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179B" w14:textId="1C30E1EE" w:rsidR="00E03F79" w:rsidRDefault="00DB4F8B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SHELL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381CF" w14:textId="77777777" w:rsidR="00ED65AC" w:rsidRDefault="00ED65AC" w:rsidP="00A210AD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1FA7B84C" w14:textId="027FBFE4" w:rsidR="00243B86" w:rsidRDefault="005A0A6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4644485" w:history="1">
            <w:r w:rsidR="00243B86" w:rsidRPr="009404FC">
              <w:rPr>
                <w:rStyle w:val="Lienhypertexte"/>
                <w:noProof/>
              </w:rPr>
              <w:t>I.</w:t>
            </w:r>
            <w:r w:rsidR="00243B86">
              <w:rPr>
                <w:noProof/>
              </w:rPr>
              <w:tab/>
            </w:r>
            <w:r w:rsidR="00243B86" w:rsidRPr="009404FC">
              <w:rPr>
                <w:rStyle w:val="Lienhypertexte"/>
                <w:noProof/>
              </w:rPr>
              <w:t>Introduction SHELL</w:t>
            </w:r>
            <w:r w:rsidR="00243B86">
              <w:rPr>
                <w:noProof/>
                <w:webHidden/>
              </w:rPr>
              <w:tab/>
            </w:r>
            <w:r w:rsidR="00243B86">
              <w:rPr>
                <w:noProof/>
                <w:webHidden/>
              </w:rPr>
              <w:fldChar w:fldCharType="begin"/>
            </w:r>
            <w:r w:rsidR="00243B86">
              <w:rPr>
                <w:noProof/>
                <w:webHidden/>
              </w:rPr>
              <w:instrText xml:space="preserve"> PAGEREF _Toc94644485 \h </w:instrText>
            </w:r>
            <w:r w:rsidR="00243B86">
              <w:rPr>
                <w:noProof/>
                <w:webHidden/>
              </w:rPr>
            </w:r>
            <w:r w:rsidR="00243B86">
              <w:rPr>
                <w:noProof/>
                <w:webHidden/>
              </w:rPr>
              <w:fldChar w:fldCharType="separate"/>
            </w:r>
            <w:r w:rsidR="00243B86">
              <w:rPr>
                <w:noProof/>
                <w:webHidden/>
              </w:rPr>
              <w:t>2</w:t>
            </w:r>
            <w:r w:rsidR="00243B86">
              <w:rPr>
                <w:noProof/>
                <w:webHidden/>
              </w:rPr>
              <w:fldChar w:fldCharType="end"/>
            </w:r>
          </w:hyperlink>
        </w:p>
        <w:p w14:paraId="0055FA07" w14:textId="09592B21" w:rsidR="00243B86" w:rsidRDefault="0010433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644486" w:history="1">
            <w:r w:rsidR="00243B86" w:rsidRPr="009404FC">
              <w:rPr>
                <w:rStyle w:val="Lienhypertexte"/>
                <w:noProof/>
                <w:shd w:val="clear" w:color="auto" w:fill="FFFFFF"/>
              </w:rPr>
              <w:t>1. Définition</w:t>
            </w:r>
            <w:r w:rsidR="00243B86">
              <w:rPr>
                <w:noProof/>
                <w:webHidden/>
              </w:rPr>
              <w:tab/>
            </w:r>
            <w:r w:rsidR="00243B86">
              <w:rPr>
                <w:noProof/>
                <w:webHidden/>
              </w:rPr>
              <w:fldChar w:fldCharType="begin"/>
            </w:r>
            <w:r w:rsidR="00243B86">
              <w:rPr>
                <w:noProof/>
                <w:webHidden/>
              </w:rPr>
              <w:instrText xml:space="preserve"> PAGEREF _Toc94644486 \h </w:instrText>
            </w:r>
            <w:r w:rsidR="00243B86">
              <w:rPr>
                <w:noProof/>
                <w:webHidden/>
              </w:rPr>
            </w:r>
            <w:r w:rsidR="00243B86">
              <w:rPr>
                <w:noProof/>
                <w:webHidden/>
              </w:rPr>
              <w:fldChar w:fldCharType="separate"/>
            </w:r>
            <w:r w:rsidR="00243B86">
              <w:rPr>
                <w:noProof/>
                <w:webHidden/>
              </w:rPr>
              <w:t>2</w:t>
            </w:r>
            <w:r w:rsidR="00243B86">
              <w:rPr>
                <w:noProof/>
                <w:webHidden/>
              </w:rPr>
              <w:fldChar w:fldCharType="end"/>
            </w:r>
          </w:hyperlink>
        </w:p>
        <w:p w14:paraId="7D659DC7" w14:textId="66751915" w:rsidR="00243B86" w:rsidRDefault="0010433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644487" w:history="1">
            <w:r w:rsidR="00243B86" w:rsidRPr="009404FC">
              <w:rPr>
                <w:rStyle w:val="Lienhypertexte"/>
                <w:noProof/>
                <w:shd w:val="clear" w:color="auto" w:fill="FFFFFF"/>
              </w:rPr>
              <w:t>2. Pourquoi on utilise Shell ?</w:t>
            </w:r>
            <w:r w:rsidR="00243B86">
              <w:rPr>
                <w:noProof/>
                <w:webHidden/>
              </w:rPr>
              <w:tab/>
            </w:r>
            <w:r w:rsidR="00243B86">
              <w:rPr>
                <w:noProof/>
                <w:webHidden/>
              </w:rPr>
              <w:fldChar w:fldCharType="begin"/>
            </w:r>
            <w:r w:rsidR="00243B86">
              <w:rPr>
                <w:noProof/>
                <w:webHidden/>
              </w:rPr>
              <w:instrText xml:space="preserve"> PAGEREF _Toc94644487 \h </w:instrText>
            </w:r>
            <w:r w:rsidR="00243B86">
              <w:rPr>
                <w:noProof/>
                <w:webHidden/>
              </w:rPr>
            </w:r>
            <w:r w:rsidR="00243B86">
              <w:rPr>
                <w:noProof/>
                <w:webHidden/>
              </w:rPr>
              <w:fldChar w:fldCharType="separate"/>
            </w:r>
            <w:r w:rsidR="00243B86">
              <w:rPr>
                <w:noProof/>
                <w:webHidden/>
              </w:rPr>
              <w:t>2</w:t>
            </w:r>
            <w:r w:rsidR="00243B86">
              <w:rPr>
                <w:noProof/>
                <w:webHidden/>
              </w:rPr>
              <w:fldChar w:fldCharType="end"/>
            </w:r>
          </w:hyperlink>
        </w:p>
        <w:p w14:paraId="3E62E730" w14:textId="3F828FB3" w:rsidR="00243B86" w:rsidRDefault="0010433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4644488" w:history="1">
            <w:r w:rsidR="00243B86" w:rsidRPr="009404FC">
              <w:rPr>
                <w:rStyle w:val="Lienhypertexte"/>
                <w:noProof/>
              </w:rPr>
              <w:t>II.</w:t>
            </w:r>
            <w:r w:rsidR="00243B86">
              <w:rPr>
                <w:noProof/>
              </w:rPr>
              <w:tab/>
            </w:r>
            <w:r w:rsidR="00243B86" w:rsidRPr="009404FC">
              <w:rPr>
                <w:rStyle w:val="Lienhypertexte"/>
                <w:noProof/>
              </w:rPr>
              <w:t>Se connecter à un serveur</w:t>
            </w:r>
            <w:r w:rsidR="00243B86">
              <w:rPr>
                <w:noProof/>
                <w:webHidden/>
              </w:rPr>
              <w:tab/>
            </w:r>
            <w:r w:rsidR="00243B86">
              <w:rPr>
                <w:noProof/>
                <w:webHidden/>
              </w:rPr>
              <w:fldChar w:fldCharType="begin"/>
            </w:r>
            <w:r w:rsidR="00243B86">
              <w:rPr>
                <w:noProof/>
                <w:webHidden/>
              </w:rPr>
              <w:instrText xml:space="preserve"> PAGEREF _Toc94644488 \h </w:instrText>
            </w:r>
            <w:r w:rsidR="00243B86">
              <w:rPr>
                <w:noProof/>
                <w:webHidden/>
              </w:rPr>
            </w:r>
            <w:r w:rsidR="00243B86">
              <w:rPr>
                <w:noProof/>
                <w:webHidden/>
              </w:rPr>
              <w:fldChar w:fldCharType="separate"/>
            </w:r>
            <w:r w:rsidR="00243B86">
              <w:rPr>
                <w:noProof/>
                <w:webHidden/>
              </w:rPr>
              <w:t>3</w:t>
            </w:r>
            <w:r w:rsidR="00243B86">
              <w:rPr>
                <w:noProof/>
                <w:webHidden/>
              </w:rPr>
              <w:fldChar w:fldCharType="end"/>
            </w:r>
          </w:hyperlink>
        </w:p>
        <w:p w14:paraId="734BE318" w14:textId="58B3EC1B" w:rsidR="00243B86" w:rsidRDefault="0010433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644489" w:history="1">
            <w:r w:rsidR="00243B86" w:rsidRPr="009404FC">
              <w:rPr>
                <w:rStyle w:val="Lienhypertexte"/>
                <w:noProof/>
              </w:rPr>
              <w:t>1. FileZilla : mode graphique</w:t>
            </w:r>
            <w:r w:rsidR="00243B86">
              <w:rPr>
                <w:noProof/>
                <w:webHidden/>
              </w:rPr>
              <w:tab/>
            </w:r>
            <w:r w:rsidR="00243B86">
              <w:rPr>
                <w:noProof/>
                <w:webHidden/>
              </w:rPr>
              <w:fldChar w:fldCharType="begin"/>
            </w:r>
            <w:r w:rsidR="00243B86">
              <w:rPr>
                <w:noProof/>
                <w:webHidden/>
              </w:rPr>
              <w:instrText xml:space="preserve"> PAGEREF _Toc94644489 \h </w:instrText>
            </w:r>
            <w:r w:rsidR="00243B86">
              <w:rPr>
                <w:noProof/>
                <w:webHidden/>
              </w:rPr>
            </w:r>
            <w:r w:rsidR="00243B86">
              <w:rPr>
                <w:noProof/>
                <w:webHidden/>
              </w:rPr>
              <w:fldChar w:fldCharType="separate"/>
            </w:r>
            <w:r w:rsidR="00243B86">
              <w:rPr>
                <w:noProof/>
                <w:webHidden/>
              </w:rPr>
              <w:t>3</w:t>
            </w:r>
            <w:r w:rsidR="00243B86">
              <w:rPr>
                <w:noProof/>
                <w:webHidden/>
              </w:rPr>
              <w:fldChar w:fldCharType="end"/>
            </w:r>
          </w:hyperlink>
        </w:p>
        <w:p w14:paraId="4153F493" w14:textId="597A6E31" w:rsidR="00243B86" w:rsidRDefault="0010433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644490" w:history="1">
            <w:r w:rsidR="00243B86" w:rsidRPr="009404FC">
              <w:rPr>
                <w:rStyle w:val="Lienhypertexte"/>
                <w:noProof/>
              </w:rPr>
              <w:t>2. PuTTY : mode console</w:t>
            </w:r>
            <w:r w:rsidR="00243B86">
              <w:rPr>
                <w:noProof/>
                <w:webHidden/>
              </w:rPr>
              <w:tab/>
            </w:r>
            <w:r w:rsidR="00243B86">
              <w:rPr>
                <w:noProof/>
                <w:webHidden/>
              </w:rPr>
              <w:fldChar w:fldCharType="begin"/>
            </w:r>
            <w:r w:rsidR="00243B86">
              <w:rPr>
                <w:noProof/>
                <w:webHidden/>
              </w:rPr>
              <w:instrText xml:space="preserve"> PAGEREF _Toc94644490 \h </w:instrText>
            </w:r>
            <w:r w:rsidR="00243B86">
              <w:rPr>
                <w:noProof/>
                <w:webHidden/>
              </w:rPr>
            </w:r>
            <w:r w:rsidR="00243B86">
              <w:rPr>
                <w:noProof/>
                <w:webHidden/>
              </w:rPr>
              <w:fldChar w:fldCharType="separate"/>
            </w:r>
            <w:r w:rsidR="00243B86">
              <w:rPr>
                <w:noProof/>
                <w:webHidden/>
              </w:rPr>
              <w:t>3</w:t>
            </w:r>
            <w:r w:rsidR="00243B86">
              <w:rPr>
                <w:noProof/>
                <w:webHidden/>
              </w:rPr>
              <w:fldChar w:fldCharType="end"/>
            </w:r>
          </w:hyperlink>
        </w:p>
        <w:p w14:paraId="4CDA71C2" w14:textId="19A8886B" w:rsidR="00243B86" w:rsidRDefault="0010433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4644491" w:history="1">
            <w:r w:rsidR="00243B86" w:rsidRPr="009404FC">
              <w:rPr>
                <w:rStyle w:val="Lienhypertexte"/>
                <w:noProof/>
              </w:rPr>
              <w:t>III.</w:t>
            </w:r>
            <w:r w:rsidR="00243B86">
              <w:rPr>
                <w:noProof/>
              </w:rPr>
              <w:tab/>
            </w:r>
            <w:r w:rsidR="00243B86" w:rsidRPr="009404FC">
              <w:rPr>
                <w:rStyle w:val="Lienhypertexte"/>
                <w:noProof/>
                <w:shd w:val="clear" w:color="auto" w:fill="FFFFFF"/>
              </w:rPr>
              <w:t>Les commandes Unix</w:t>
            </w:r>
            <w:r w:rsidR="00243B86">
              <w:rPr>
                <w:noProof/>
                <w:webHidden/>
              </w:rPr>
              <w:tab/>
            </w:r>
            <w:r w:rsidR="00243B86">
              <w:rPr>
                <w:noProof/>
                <w:webHidden/>
              </w:rPr>
              <w:fldChar w:fldCharType="begin"/>
            </w:r>
            <w:r w:rsidR="00243B86">
              <w:rPr>
                <w:noProof/>
                <w:webHidden/>
              </w:rPr>
              <w:instrText xml:space="preserve"> PAGEREF _Toc94644491 \h </w:instrText>
            </w:r>
            <w:r w:rsidR="00243B86">
              <w:rPr>
                <w:noProof/>
                <w:webHidden/>
              </w:rPr>
            </w:r>
            <w:r w:rsidR="00243B86">
              <w:rPr>
                <w:noProof/>
                <w:webHidden/>
              </w:rPr>
              <w:fldChar w:fldCharType="separate"/>
            </w:r>
            <w:r w:rsidR="00243B86">
              <w:rPr>
                <w:noProof/>
                <w:webHidden/>
              </w:rPr>
              <w:t>3</w:t>
            </w:r>
            <w:r w:rsidR="00243B86">
              <w:rPr>
                <w:noProof/>
                <w:webHidden/>
              </w:rPr>
              <w:fldChar w:fldCharType="end"/>
            </w:r>
          </w:hyperlink>
        </w:p>
        <w:p w14:paraId="734B0ED1" w14:textId="1F7541A7" w:rsidR="00243B86" w:rsidRDefault="0010433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644492" w:history="1">
            <w:r w:rsidR="00243B86" w:rsidRPr="009404FC">
              <w:rPr>
                <w:rStyle w:val="Lienhypertexte"/>
                <w:noProof/>
              </w:rPr>
              <w:t>1. Gestion de système et fichier</w:t>
            </w:r>
            <w:r w:rsidR="00243B86">
              <w:rPr>
                <w:noProof/>
                <w:webHidden/>
              </w:rPr>
              <w:tab/>
            </w:r>
            <w:r w:rsidR="00243B86">
              <w:rPr>
                <w:noProof/>
                <w:webHidden/>
              </w:rPr>
              <w:fldChar w:fldCharType="begin"/>
            </w:r>
            <w:r w:rsidR="00243B86">
              <w:rPr>
                <w:noProof/>
                <w:webHidden/>
              </w:rPr>
              <w:instrText xml:space="preserve"> PAGEREF _Toc94644492 \h </w:instrText>
            </w:r>
            <w:r w:rsidR="00243B86">
              <w:rPr>
                <w:noProof/>
                <w:webHidden/>
              </w:rPr>
            </w:r>
            <w:r w:rsidR="00243B86">
              <w:rPr>
                <w:noProof/>
                <w:webHidden/>
              </w:rPr>
              <w:fldChar w:fldCharType="separate"/>
            </w:r>
            <w:r w:rsidR="00243B86">
              <w:rPr>
                <w:noProof/>
                <w:webHidden/>
              </w:rPr>
              <w:t>3</w:t>
            </w:r>
            <w:r w:rsidR="00243B86">
              <w:rPr>
                <w:noProof/>
                <w:webHidden/>
              </w:rPr>
              <w:fldChar w:fldCharType="end"/>
            </w:r>
          </w:hyperlink>
        </w:p>
        <w:p w14:paraId="218464FC" w14:textId="2719C5C6" w:rsidR="00243B86" w:rsidRDefault="0010433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644493" w:history="1">
            <w:r w:rsidR="00243B86" w:rsidRPr="009404FC">
              <w:rPr>
                <w:rStyle w:val="Lienhypertexte"/>
                <w:noProof/>
              </w:rPr>
              <w:t>2. Les utilitaires</w:t>
            </w:r>
            <w:r w:rsidR="00243B86">
              <w:rPr>
                <w:noProof/>
                <w:webHidden/>
              </w:rPr>
              <w:tab/>
            </w:r>
            <w:r w:rsidR="00243B86">
              <w:rPr>
                <w:noProof/>
                <w:webHidden/>
              </w:rPr>
              <w:fldChar w:fldCharType="begin"/>
            </w:r>
            <w:r w:rsidR="00243B86">
              <w:rPr>
                <w:noProof/>
                <w:webHidden/>
              </w:rPr>
              <w:instrText xml:space="preserve"> PAGEREF _Toc94644493 \h </w:instrText>
            </w:r>
            <w:r w:rsidR="00243B86">
              <w:rPr>
                <w:noProof/>
                <w:webHidden/>
              </w:rPr>
            </w:r>
            <w:r w:rsidR="00243B86">
              <w:rPr>
                <w:noProof/>
                <w:webHidden/>
              </w:rPr>
              <w:fldChar w:fldCharType="separate"/>
            </w:r>
            <w:r w:rsidR="00243B86">
              <w:rPr>
                <w:noProof/>
                <w:webHidden/>
              </w:rPr>
              <w:t>4</w:t>
            </w:r>
            <w:r w:rsidR="00243B86">
              <w:rPr>
                <w:noProof/>
                <w:webHidden/>
              </w:rPr>
              <w:fldChar w:fldCharType="end"/>
            </w:r>
          </w:hyperlink>
        </w:p>
        <w:p w14:paraId="09D384A1" w14:textId="6F22D12A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1293BFF3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7D4FCA6D" w14:textId="784659BC" w:rsidR="002D4B26" w:rsidRDefault="00542FDF" w:rsidP="00A84932">
      <w:pPr>
        <w:pStyle w:val="Titre1"/>
        <w:numPr>
          <w:ilvl w:val="0"/>
          <w:numId w:val="8"/>
        </w:numPr>
      </w:pPr>
      <w:bookmarkStart w:id="1" w:name="_Toc94644485"/>
      <w:bookmarkEnd w:id="0"/>
      <w:r>
        <w:lastRenderedPageBreak/>
        <w:t>Introduction SHELL</w:t>
      </w:r>
      <w:bookmarkEnd w:id="1"/>
    </w:p>
    <w:p w14:paraId="3DED7D4E" w14:textId="77777777" w:rsidR="00A84932" w:rsidRPr="00A84932" w:rsidRDefault="00A84932" w:rsidP="00A84932"/>
    <w:p w14:paraId="514A49D4" w14:textId="7B1BE5A8" w:rsidR="00091CFE" w:rsidRDefault="00A84932" w:rsidP="00CD30A9">
      <w:pPr>
        <w:pStyle w:val="Titre2"/>
        <w:rPr>
          <w:shd w:val="clear" w:color="auto" w:fill="FFFFFF"/>
        </w:rPr>
      </w:pPr>
      <w:bookmarkStart w:id="2" w:name="_Toc94644486"/>
      <w:r>
        <w:rPr>
          <w:shd w:val="clear" w:color="auto" w:fill="FFFFFF"/>
        </w:rPr>
        <w:t xml:space="preserve">1. </w:t>
      </w:r>
      <w:r w:rsidR="00CD30A9">
        <w:rPr>
          <w:shd w:val="clear" w:color="auto" w:fill="FFFFFF"/>
        </w:rPr>
        <w:t>Définition</w:t>
      </w:r>
      <w:bookmarkEnd w:id="2"/>
    </w:p>
    <w:p w14:paraId="1500035A" w14:textId="77777777" w:rsidR="00CD30A9" w:rsidRPr="00CD30A9" w:rsidRDefault="00CD30A9" w:rsidP="00CD30A9"/>
    <w:p w14:paraId="0FA6FDDA" w14:textId="1465E3D9" w:rsidR="00DE1CC2" w:rsidRPr="00CD30A9" w:rsidRDefault="00CD30A9" w:rsidP="00091CFE">
      <w:pPr>
        <w:rPr>
          <w:rFonts w:cs="Arial"/>
          <w:color w:val="202124"/>
          <w:shd w:val="clear" w:color="auto" w:fill="FFFFFF"/>
        </w:rPr>
      </w:pPr>
      <w:r>
        <w:rPr>
          <w:rFonts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B035" wp14:editId="40809A1D">
                <wp:simplePos x="0" y="0"/>
                <wp:positionH relativeFrom="margin">
                  <wp:align>right</wp:align>
                </wp:positionH>
                <wp:positionV relativeFrom="paragraph">
                  <wp:posOffset>925195</wp:posOffset>
                </wp:positionV>
                <wp:extent cx="2686050" cy="24193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4F59C" w14:textId="7617245F" w:rsidR="00CD30A9" w:rsidRDefault="00CD30A9">
                            <w:pPr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</w:pPr>
                            <w:r w:rsidRPr="00CD30A9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L</w:t>
                            </w:r>
                            <w:r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es</w:t>
                            </w:r>
                            <w:r w:rsidRPr="00CD30A9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 xml:space="preserve"> mission</w:t>
                            </w:r>
                            <w:r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s</w:t>
                            </w:r>
                            <w:r w:rsidRPr="00CD30A9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 xml:space="preserve"> du </w:t>
                            </w:r>
                            <w:r w:rsidRPr="00CD30A9">
                              <w:rPr>
                                <w:rFonts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>kernel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(</w:t>
                            </w:r>
                            <w:r w:rsidRPr="00CD30A9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Noyau du OS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>)</w:t>
                            </w:r>
                            <w:r w:rsidRPr="00CD30A9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 xml:space="preserve"> : </w:t>
                            </w:r>
                          </w:p>
                          <w:p w14:paraId="663B39F6" w14:textId="5A30F616" w:rsidR="00CD30A9" w:rsidRPr="00CD30A9" w:rsidRDefault="00EE58FB" w:rsidP="00CD30A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CD30A9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Gérer</w:t>
                            </w:r>
                            <w:r w:rsidR="00CD30A9" w:rsidRPr="00CD30A9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 xml:space="preserve"> les ressources d'un ordinateur </w:t>
                            </w:r>
                          </w:p>
                          <w:p w14:paraId="69D84F9F" w14:textId="322A29DC" w:rsidR="00CD30A9" w:rsidRPr="003D68C2" w:rsidRDefault="00EE58FB" w:rsidP="00CD30A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CD30A9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Faciliter</w:t>
                            </w:r>
                            <w:r w:rsidR="00CD30A9" w:rsidRPr="00CD30A9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 xml:space="preserve"> la communication entre les matériels et les logiciels de l'ordinateur.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2B03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60.3pt;margin-top:72.85pt;width:211.5pt;height:19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" fillcolor="white [3201]" stroked="f" strokeweight=".5pt">
                <v:textbox>
                  <w:txbxContent>
                    <w:p w14:paraId="0F54F59C" w14:textId="7617245F" w:rsidR="00CD30A9" w:rsidRDefault="00CD30A9">
                      <w:pPr>
                        <w:rPr>
                          <w:rFonts w:cs="Arial"/>
                          <w:color w:val="202124"/>
                          <w:shd w:val="clear" w:color="auto" w:fill="FFFFFF"/>
                        </w:rPr>
                      </w:pPr>
                      <w:r w:rsidRPr="00CD30A9">
                        <w:rPr>
                          <w:rFonts w:cs="Arial"/>
                          <w:color w:val="202124"/>
                          <w:shd w:val="clear" w:color="auto" w:fill="FFFFFF"/>
                        </w:rPr>
                        <w:t>L</w:t>
                      </w:r>
                      <w:r>
                        <w:rPr>
                          <w:rFonts w:cs="Arial"/>
                          <w:color w:val="202124"/>
                          <w:shd w:val="clear" w:color="auto" w:fill="FFFFFF"/>
                        </w:rPr>
                        <w:t>es</w:t>
                      </w:r>
                      <w:r w:rsidRPr="00CD30A9">
                        <w:rPr>
                          <w:rFonts w:cs="Arial"/>
                          <w:color w:val="202124"/>
                          <w:shd w:val="clear" w:color="auto" w:fill="FFFFFF"/>
                        </w:rPr>
                        <w:t xml:space="preserve"> mission</w:t>
                      </w:r>
                      <w:r>
                        <w:rPr>
                          <w:rFonts w:cs="Arial"/>
                          <w:color w:val="202124"/>
                          <w:shd w:val="clear" w:color="auto" w:fill="FFFFFF"/>
                        </w:rPr>
                        <w:t>s</w:t>
                      </w:r>
                      <w:r w:rsidRPr="00CD30A9">
                        <w:rPr>
                          <w:rFonts w:cs="Arial"/>
                          <w:color w:val="202124"/>
                          <w:shd w:val="clear" w:color="auto" w:fill="FFFFFF"/>
                        </w:rPr>
                        <w:t xml:space="preserve"> du </w:t>
                      </w:r>
                      <w:r w:rsidRPr="00CD30A9">
                        <w:rPr>
                          <w:rFonts w:cs="Arial"/>
                          <w:b/>
                          <w:bCs/>
                          <w:color w:val="202124"/>
                          <w:shd w:val="clear" w:color="auto" w:fill="FFFFFF"/>
                        </w:rPr>
                        <w:t>kernel</w:t>
                      </w:r>
                      <w:r>
                        <w:rPr>
                          <w:rFonts w:cs="Arial"/>
                          <w:b/>
                          <w:bCs/>
                          <w:color w:val="202124"/>
                          <w:shd w:val="clear" w:color="auto" w:fill="FFFFFF"/>
                        </w:rPr>
                        <w:t xml:space="preserve"> (</w:t>
                      </w:r>
                      <w:r w:rsidRPr="00CD30A9">
                        <w:rPr>
                          <w:rFonts w:cs="Arial"/>
                          <w:color w:val="202124"/>
                          <w:shd w:val="clear" w:color="auto" w:fill="FFFFFF"/>
                        </w:rPr>
                        <w:t>Noyau du OS</w:t>
                      </w:r>
                      <w:r>
                        <w:rPr>
                          <w:rFonts w:cs="Arial"/>
                          <w:b/>
                          <w:bCs/>
                          <w:color w:val="202124"/>
                          <w:shd w:val="clear" w:color="auto" w:fill="FFFFFF"/>
                        </w:rPr>
                        <w:t>)</w:t>
                      </w:r>
                      <w:r w:rsidRPr="00CD30A9">
                        <w:rPr>
                          <w:rFonts w:cs="Arial"/>
                          <w:color w:val="202124"/>
                          <w:shd w:val="clear" w:color="auto" w:fill="FFFFFF"/>
                        </w:rPr>
                        <w:t xml:space="preserve"> : </w:t>
                      </w:r>
                    </w:p>
                    <w:p w14:paraId="663B39F6" w14:textId="5A30F616" w:rsidR="00CD30A9" w:rsidRPr="00CD30A9" w:rsidRDefault="00EE58FB" w:rsidP="00CD30A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CD30A9">
                        <w:rPr>
                          <w:rFonts w:cs="Arial"/>
                          <w:color w:val="202124"/>
                          <w:shd w:val="clear" w:color="auto" w:fill="FFFFFF"/>
                        </w:rPr>
                        <w:t>Gérer</w:t>
                      </w:r>
                      <w:r w:rsidR="00CD30A9" w:rsidRPr="00CD30A9">
                        <w:rPr>
                          <w:rFonts w:cs="Arial"/>
                          <w:color w:val="202124"/>
                          <w:shd w:val="clear" w:color="auto" w:fill="FFFFFF"/>
                        </w:rPr>
                        <w:t xml:space="preserve"> les ressources d'un ordinateur </w:t>
                      </w:r>
                    </w:p>
                    <w:p w14:paraId="69D84F9F" w14:textId="322A29DC" w:rsidR="00CD30A9" w:rsidRPr="003D68C2" w:rsidRDefault="00EE58FB" w:rsidP="00CD30A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CD30A9">
                        <w:rPr>
                          <w:rFonts w:cs="Arial"/>
                          <w:color w:val="202124"/>
                          <w:shd w:val="clear" w:color="auto" w:fill="FFFFFF"/>
                        </w:rPr>
                        <w:t>Faciliter</w:t>
                      </w:r>
                      <w:r w:rsidR="00CD30A9" w:rsidRPr="00CD30A9">
                        <w:rPr>
                          <w:rFonts w:cs="Arial"/>
                          <w:color w:val="202124"/>
                          <w:shd w:val="clear" w:color="auto" w:fill="FFFFFF"/>
                        </w:rPr>
                        <w:t xml:space="preserve"> la communication entre les matériels et les logiciels de l'ordinateur.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CFE" w:rsidRPr="00CD30A9">
        <w:rPr>
          <w:rFonts w:cs="Arial"/>
          <w:color w:val="202124"/>
          <w:shd w:val="clear" w:color="auto" w:fill="FFFFFF"/>
        </w:rPr>
        <w:t>S</w:t>
      </w:r>
      <w:r w:rsidR="00091CFE" w:rsidRPr="00CD30A9">
        <w:rPr>
          <w:rFonts w:cs="Arial"/>
          <w:b/>
          <w:bCs/>
          <w:color w:val="202124"/>
          <w:shd w:val="clear" w:color="auto" w:fill="FFFFFF"/>
        </w:rPr>
        <w:t>hell</w:t>
      </w:r>
      <w:r w:rsidR="00091CFE" w:rsidRPr="00CD30A9">
        <w:rPr>
          <w:rFonts w:cs="Arial"/>
          <w:color w:val="202124"/>
          <w:shd w:val="clear" w:color="auto" w:fill="FFFFFF"/>
        </w:rPr>
        <w:t xml:space="preserve"> ou </w:t>
      </w:r>
      <w:r w:rsidR="00091CFE" w:rsidRPr="00CD30A9">
        <w:rPr>
          <w:rFonts w:cs="Arial"/>
          <w:b/>
          <w:bCs/>
          <w:color w:val="202124"/>
          <w:shd w:val="clear" w:color="auto" w:fill="FFFFFF"/>
        </w:rPr>
        <w:t>interface système</w:t>
      </w:r>
      <w:r w:rsidR="00091CFE" w:rsidRPr="00CD30A9">
        <w:rPr>
          <w:rFonts w:cs="Arial"/>
          <w:color w:val="202124"/>
          <w:shd w:val="clear" w:color="auto" w:fill="FFFFFF"/>
        </w:rPr>
        <w:t xml:space="preserve"> est un programme qui permet d’envoyer les commandes tapées par l’utilisateur vers </w:t>
      </w:r>
      <w:r w:rsidR="008F1AF8" w:rsidRPr="00CD30A9">
        <w:rPr>
          <w:rFonts w:cs="Arial"/>
          <w:color w:val="202124"/>
          <w:shd w:val="clear" w:color="auto" w:fill="FFFFFF"/>
        </w:rPr>
        <w:t>un</w:t>
      </w:r>
      <w:r w:rsidR="00542FDF" w:rsidRPr="00CD30A9">
        <w:rPr>
          <w:rFonts w:cs="Arial"/>
          <w:color w:val="202124"/>
          <w:shd w:val="clear" w:color="auto" w:fill="FFFFFF"/>
        </w:rPr>
        <w:t xml:space="preserve"> système d’exploitation</w:t>
      </w:r>
      <w:r w:rsidR="008F1AF8" w:rsidRPr="00CD30A9">
        <w:rPr>
          <w:rFonts w:cs="Arial"/>
          <w:color w:val="202124"/>
          <w:shd w:val="clear" w:color="auto" w:fill="FFFFFF"/>
        </w:rPr>
        <w:t xml:space="preserve"> </w:t>
      </w:r>
      <w:r w:rsidR="00542FDF" w:rsidRPr="00CD30A9">
        <w:rPr>
          <w:rFonts w:cs="Arial"/>
          <w:color w:val="202124"/>
          <w:shd w:val="clear" w:color="auto" w:fill="FFFFFF"/>
        </w:rPr>
        <w:t>pour être exécuté</w:t>
      </w:r>
      <w:r w:rsidR="008F1AF8" w:rsidRPr="00CD30A9">
        <w:rPr>
          <w:rFonts w:cs="Arial"/>
          <w:color w:val="202124"/>
          <w:shd w:val="clear" w:color="auto" w:fill="FFFFFF"/>
        </w:rPr>
        <w:t xml:space="preserve"> sous Linux</w:t>
      </w:r>
      <w:r w:rsidR="00542FDF" w:rsidRPr="00CD30A9">
        <w:rPr>
          <w:rFonts w:cs="Arial"/>
          <w:color w:val="202124"/>
          <w:shd w:val="clear" w:color="auto" w:fill="FFFFFF"/>
        </w:rPr>
        <w:t>.</w:t>
      </w:r>
    </w:p>
    <w:p w14:paraId="3D63C5F5" w14:textId="63ABED88" w:rsidR="008F1AF8" w:rsidRDefault="008F1AF8" w:rsidP="00091CFE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89BDBA" wp14:editId="148AEF5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667372" cy="2429214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459A4" w14:textId="35B9F3C8" w:rsidR="008F1AF8" w:rsidRDefault="00243B86" w:rsidP="00CD30A9">
      <w:pPr>
        <w:pStyle w:val="Titre2"/>
        <w:rPr>
          <w:shd w:val="clear" w:color="auto" w:fill="FFFFFF"/>
        </w:rPr>
      </w:pPr>
      <w:bookmarkStart w:id="3" w:name="_Toc94644487"/>
      <w:r>
        <w:rPr>
          <w:shd w:val="clear" w:color="auto" w:fill="FFFFFF"/>
        </w:rPr>
        <w:t xml:space="preserve">2. </w:t>
      </w:r>
      <w:r w:rsidR="00CD30A9">
        <w:rPr>
          <w:shd w:val="clear" w:color="auto" w:fill="FFFFFF"/>
        </w:rPr>
        <w:t>Pourquoi on utilise Shell ?</w:t>
      </w:r>
      <w:bookmarkEnd w:id="3"/>
    </w:p>
    <w:p w14:paraId="15DF76B7" w14:textId="77777777" w:rsidR="00CD30A9" w:rsidRPr="00CD30A9" w:rsidRDefault="00CD30A9" w:rsidP="00CD30A9"/>
    <w:p w14:paraId="42128FE7" w14:textId="405B83B9" w:rsidR="008F1AF8" w:rsidRDefault="008F1AF8" w:rsidP="008F1AF8">
      <w:pPr>
        <w:pStyle w:val="Paragraphedeliste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 w:rsidRPr="008F1AF8">
        <w:rPr>
          <w:rFonts w:ascii="Arial" w:hAnsi="Arial" w:cs="Arial"/>
          <w:color w:val="202124"/>
          <w:shd w:val="clear" w:color="auto" w:fill="FFFFFF"/>
        </w:rPr>
        <w:t>Shell permet d’étendre les fonctionnalités d’un système d’exploitation ou d’un serveur dans le cadre d’un besoin spécifique de l’utilisateur (ou entreprise)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1D91405" w14:textId="0BD23AE2" w:rsidR="00282C11" w:rsidRDefault="00282C11" w:rsidP="00282C11">
      <w:pPr>
        <w:pStyle w:val="Paragraphedeliste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 quasi-totalité des serveurs sont sous le système d’exploitation Linux.</w:t>
      </w:r>
    </w:p>
    <w:p w14:paraId="1B29B304" w14:textId="474AF89A" w:rsidR="00282C11" w:rsidRPr="00282C11" w:rsidRDefault="00282C11" w:rsidP="00282C11">
      <w:pPr>
        <w:pStyle w:val="Paragraphedeliste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Pour se connecter à un serveur il faut un client SSH (Secure Shell) qui permet d’accéder à celui-ci via un canal sécurisé</w:t>
      </w:r>
      <w:r w:rsidR="002E5B19">
        <w:rPr>
          <w:rFonts w:ascii="Arial" w:hAnsi="Arial" w:cs="Arial"/>
          <w:color w:val="202124"/>
          <w:shd w:val="clear" w:color="auto" w:fill="FFFFFF"/>
        </w:rPr>
        <w:t xml:space="preserve"> par chiffrement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964F6FC" w14:textId="244F8B2C" w:rsidR="00282C11" w:rsidRDefault="00282C11" w:rsidP="008F1AF8">
      <w:pPr>
        <w:pStyle w:val="Paragraphedeliste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Dans l’environnement de production ou de recette lors d’un projet informatique, il est indispensable d’utiliser Shell pour :</w:t>
      </w:r>
    </w:p>
    <w:p w14:paraId="589E46F6" w14:textId="7AF826E2" w:rsidR="002E5B19" w:rsidRDefault="002E5B19" w:rsidP="00282C11">
      <w:pPr>
        <w:pStyle w:val="Paragraphedeliste"/>
        <w:numPr>
          <w:ilvl w:val="1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Lancer un job</w:t>
      </w:r>
    </w:p>
    <w:p w14:paraId="1CF8ADF4" w14:textId="5B756921" w:rsidR="002E5B19" w:rsidRDefault="002E5B19" w:rsidP="00282C11">
      <w:pPr>
        <w:pStyle w:val="Paragraphedeliste"/>
        <w:numPr>
          <w:ilvl w:val="1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Préparer des jeux de données</w:t>
      </w:r>
    </w:p>
    <w:p w14:paraId="424EF519" w14:textId="463CE6B6" w:rsidR="002E5B19" w:rsidRDefault="002E5B19" w:rsidP="00282C11">
      <w:pPr>
        <w:pStyle w:val="Paragraphedeliste"/>
        <w:numPr>
          <w:ilvl w:val="1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L’ordonnancement des jobs</w:t>
      </w:r>
    </w:p>
    <w:p w14:paraId="204B80B7" w14:textId="37330B35" w:rsidR="002E5B19" w:rsidRDefault="002E5B19" w:rsidP="002E5B19">
      <w:pPr>
        <w:pStyle w:val="Paragraphedeliste"/>
        <w:numPr>
          <w:ilvl w:val="1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Faire des scripts pour créer des batch</w:t>
      </w:r>
    </w:p>
    <w:p w14:paraId="296B9BFA" w14:textId="4F8028C4" w:rsidR="002E5B19" w:rsidRDefault="002E5B19" w:rsidP="00282C11">
      <w:pPr>
        <w:pStyle w:val="Paragraphedeliste"/>
        <w:numPr>
          <w:ilvl w:val="1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Copier des fichiers log</w:t>
      </w:r>
    </w:p>
    <w:p w14:paraId="02A8C83D" w14:textId="0CC5CB0A" w:rsidR="002E5B19" w:rsidRDefault="002E5B19" w:rsidP="00282C11">
      <w:pPr>
        <w:pStyle w:val="Paragraphedeliste"/>
        <w:numPr>
          <w:ilvl w:val="1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Ouvrir un batch pour tester des applications</w:t>
      </w:r>
    </w:p>
    <w:p w14:paraId="1B0B096A" w14:textId="175267CA" w:rsidR="002E5B19" w:rsidRDefault="002E5B19" w:rsidP="002E5B19">
      <w:pPr>
        <w:pStyle w:val="Paragraphedeliste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Également indispensable lors du déploiement d’une application avec des scripts shell afin de :</w:t>
      </w:r>
    </w:p>
    <w:p w14:paraId="4F6470F8" w14:textId="4E18EF89" w:rsidR="002E5B19" w:rsidRDefault="00CD30A9" w:rsidP="002E5B19">
      <w:pPr>
        <w:pStyle w:val="Paragraphedeliste"/>
        <w:numPr>
          <w:ilvl w:val="1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</w:t>
      </w:r>
      <w:r w:rsidR="002E5B19">
        <w:rPr>
          <w:rFonts w:ascii="Arial" w:hAnsi="Arial" w:cs="Arial"/>
          <w:color w:val="202124"/>
          <w:shd w:val="clear" w:color="auto" w:fill="FFFFFF"/>
        </w:rPr>
        <w:t>écompresser</w:t>
      </w:r>
      <w:r>
        <w:rPr>
          <w:rFonts w:ascii="Arial" w:hAnsi="Arial" w:cs="Arial"/>
          <w:color w:val="202124"/>
          <w:shd w:val="clear" w:color="auto" w:fill="FFFFFF"/>
        </w:rPr>
        <w:t>, organiser les emplacements dans les répertoires de serveur</w:t>
      </w:r>
    </w:p>
    <w:p w14:paraId="119028BF" w14:textId="5498E800" w:rsidR="002D6FC5" w:rsidRPr="00A84932" w:rsidRDefault="00CD30A9" w:rsidP="003D68C2">
      <w:pPr>
        <w:pStyle w:val="Paragraphedeliste"/>
        <w:numPr>
          <w:ilvl w:val="1"/>
          <w:numId w:val="6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Déployer des bases de données relationnelles</w:t>
      </w:r>
    </w:p>
    <w:p w14:paraId="1DB28427" w14:textId="3279FAC3" w:rsidR="00A84932" w:rsidRDefault="00A84932" w:rsidP="00A84932">
      <w:pPr>
        <w:pStyle w:val="Titre1"/>
        <w:numPr>
          <w:ilvl w:val="0"/>
          <w:numId w:val="8"/>
        </w:numPr>
      </w:pPr>
      <w:bookmarkStart w:id="4" w:name="_Toc94644488"/>
      <w:r>
        <w:lastRenderedPageBreak/>
        <w:t>Se connecter à un serveur</w:t>
      </w:r>
      <w:bookmarkEnd w:id="4"/>
    </w:p>
    <w:p w14:paraId="1CF7EA9B" w14:textId="6DEFED62" w:rsidR="00A84932" w:rsidRDefault="00A84932" w:rsidP="00A84932"/>
    <w:p w14:paraId="440B28E6" w14:textId="66CB7D78" w:rsidR="00A84932" w:rsidRDefault="00A84932" w:rsidP="00A84932">
      <w:pPr>
        <w:pStyle w:val="Titre2"/>
      </w:pPr>
      <w:bookmarkStart w:id="5" w:name="_Toc94644489"/>
      <w:r>
        <w:t>1. FileZilla</w:t>
      </w:r>
      <w:r w:rsidR="005949AE">
        <w:t> : mode graphique</w:t>
      </w:r>
      <w:bookmarkEnd w:id="5"/>
    </w:p>
    <w:p w14:paraId="1D9E7FCC" w14:textId="77777777" w:rsidR="00A84932" w:rsidRPr="00A84932" w:rsidRDefault="00A84932" w:rsidP="00A84932"/>
    <w:p w14:paraId="72E9AE06" w14:textId="58822066" w:rsidR="00A84932" w:rsidRDefault="00A84932" w:rsidP="00A84932">
      <w:pPr>
        <w:rPr>
          <w:rFonts w:cstheme="minorHAnsi"/>
        </w:rPr>
      </w:pPr>
      <w:r w:rsidRPr="00A84932">
        <w:rPr>
          <w:rFonts w:cstheme="minorHAnsi"/>
        </w:rPr>
        <w:t xml:space="preserve">FileZilla est un logiciel client SFTP (SSH </w:t>
      </w:r>
      <w:r w:rsidRPr="00A84932">
        <w:rPr>
          <w:rFonts w:cstheme="minorHAnsi"/>
          <w:color w:val="2C2F34"/>
          <w:shd w:val="clear" w:color="auto" w:fill="FFFFFF"/>
        </w:rPr>
        <w:t>File Transfer Protocol) pour envoyer ou télécharger des fichiers sur un serveur distant avec interface graphique</w:t>
      </w:r>
      <w:r>
        <w:rPr>
          <w:rFonts w:cstheme="minorHAnsi"/>
        </w:rPr>
        <w:t>.</w:t>
      </w:r>
      <w:r w:rsidR="005949AE">
        <w:rPr>
          <w:rFonts w:cstheme="minorHAnsi"/>
        </w:rPr>
        <w:t xml:space="preserve"> </w:t>
      </w:r>
    </w:p>
    <w:p w14:paraId="1F7922ED" w14:textId="108788F6" w:rsidR="00A84932" w:rsidRDefault="00A84932" w:rsidP="00A84932">
      <w:pPr>
        <w:pStyle w:val="Titre2"/>
      </w:pPr>
      <w:bookmarkStart w:id="6" w:name="_Toc94644490"/>
      <w:r>
        <w:t>2. PuTTY</w:t>
      </w:r>
      <w:r w:rsidR="005949AE">
        <w:t> : mode console</w:t>
      </w:r>
      <w:bookmarkEnd w:id="6"/>
    </w:p>
    <w:p w14:paraId="78E41358" w14:textId="77777777" w:rsidR="00A84932" w:rsidRPr="00A84932" w:rsidRDefault="00A84932" w:rsidP="00A84932"/>
    <w:p w14:paraId="28C2D8C5" w14:textId="1321C778" w:rsidR="00A84932" w:rsidRDefault="00A84932" w:rsidP="00A84932">
      <w:pPr>
        <w:rPr>
          <w:rFonts w:cstheme="minorHAnsi"/>
          <w:color w:val="202124"/>
          <w:shd w:val="clear" w:color="auto" w:fill="FFFFFF"/>
        </w:rPr>
      </w:pPr>
      <w:r w:rsidRPr="00A84932">
        <w:rPr>
          <w:rFonts w:cstheme="minorHAnsi"/>
          <w:b/>
          <w:bCs/>
          <w:color w:val="202124"/>
          <w:shd w:val="clear" w:color="auto" w:fill="FFFFFF"/>
        </w:rPr>
        <w:t>PuTTY</w:t>
      </w:r>
      <w:r w:rsidRPr="00A84932">
        <w:rPr>
          <w:rFonts w:cstheme="minorHAnsi"/>
          <w:color w:val="202124"/>
          <w:shd w:val="clear" w:color="auto" w:fill="FFFFFF"/>
        </w:rPr>
        <w:t> est un émulateur de terminal pour Windows</w:t>
      </w:r>
    </w:p>
    <w:p w14:paraId="11EDF4FA" w14:textId="70DBDF01" w:rsidR="005949AE" w:rsidRDefault="005949AE" w:rsidP="00A84932">
      <w:pPr>
        <w:rPr>
          <w:rFonts w:cstheme="minorHAnsi"/>
          <w:color w:val="202124"/>
          <w:shd w:val="clear" w:color="auto" w:fill="FFFFFF"/>
        </w:rPr>
      </w:pPr>
    </w:p>
    <w:p w14:paraId="3E070E71" w14:textId="55D17FDE" w:rsidR="005949AE" w:rsidRDefault="005949AE" w:rsidP="005949AE">
      <w:pPr>
        <w:pStyle w:val="Titre1"/>
        <w:numPr>
          <w:ilvl w:val="0"/>
          <w:numId w:val="8"/>
        </w:numPr>
        <w:rPr>
          <w:shd w:val="clear" w:color="auto" w:fill="FFFFFF"/>
        </w:rPr>
      </w:pPr>
      <w:bookmarkStart w:id="7" w:name="_Toc94644491"/>
      <w:r>
        <w:rPr>
          <w:shd w:val="clear" w:color="auto" w:fill="FFFFFF"/>
        </w:rPr>
        <w:t>Les commandes Unix</w:t>
      </w:r>
      <w:bookmarkEnd w:id="7"/>
    </w:p>
    <w:p w14:paraId="61234169" w14:textId="20914A37" w:rsidR="005949AE" w:rsidRDefault="005949AE" w:rsidP="005949AE"/>
    <w:p w14:paraId="00D8D722" w14:textId="5B7EB6C3" w:rsidR="005949AE" w:rsidRDefault="000D7322" w:rsidP="000D7322">
      <w:pPr>
        <w:pStyle w:val="Titre2"/>
      </w:pPr>
      <w:bookmarkStart w:id="8" w:name="_Toc94644492"/>
      <w:r>
        <w:t>1. Gestion de système et fichier</w:t>
      </w:r>
      <w:bookmarkEnd w:id="8"/>
    </w:p>
    <w:p w14:paraId="27364F07" w14:textId="00B14BBF" w:rsidR="000D7322" w:rsidRDefault="000D7322" w:rsidP="000D7322"/>
    <w:tbl>
      <w:tblPr>
        <w:tblStyle w:val="Tableausimple1"/>
        <w:tblW w:w="3248" w:type="pct"/>
        <w:tblLook w:val="0420" w:firstRow="1" w:lastRow="0" w:firstColumn="0" w:lastColumn="0" w:noHBand="0" w:noVBand="1"/>
      </w:tblPr>
      <w:tblGrid>
        <w:gridCol w:w="1265"/>
        <w:gridCol w:w="4622"/>
      </w:tblGrid>
      <w:tr w:rsidR="0091714F" w:rsidRPr="0091714F" w14:paraId="3FEA387B" w14:textId="77777777" w:rsidTr="00F47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1074" w:type="pct"/>
            <w:hideMark/>
          </w:tcPr>
          <w:p w14:paraId="5ABC5B1F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 xml:space="preserve">Commande </w:t>
            </w:r>
          </w:p>
        </w:tc>
        <w:tc>
          <w:tcPr>
            <w:tcW w:w="3926" w:type="pct"/>
            <w:hideMark/>
          </w:tcPr>
          <w:p w14:paraId="0700AC9A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>Utilisation</w:t>
            </w:r>
          </w:p>
        </w:tc>
      </w:tr>
      <w:tr w:rsidR="0091714F" w:rsidRPr="0091714F" w14:paraId="5AEB2F1B" w14:textId="77777777" w:rsidTr="00F4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074" w:type="pct"/>
            <w:hideMark/>
          </w:tcPr>
          <w:p w14:paraId="1785AACA" w14:textId="77777777" w:rsidR="0091714F" w:rsidRPr="0091714F" w:rsidRDefault="0091714F" w:rsidP="0091714F">
            <w:pPr>
              <w:spacing w:after="160" w:line="259" w:lineRule="auto"/>
            </w:pPr>
            <w:r w:rsidRPr="0091714F">
              <w:rPr>
                <w:lang w:val="en-US"/>
              </w:rPr>
              <w:t>man</w:t>
            </w:r>
          </w:p>
        </w:tc>
        <w:tc>
          <w:tcPr>
            <w:tcW w:w="3926" w:type="pct"/>
            <w:hideMark/>
          </w:tcPr>
          <w:p w14:paraId="7DF5D4A1" w14:textId="05096703" w:rsidR="0091714F" w:rsidRPr="0091714F" w:rsidRDefault="00F47450" w:rsidP="0091714F">
            <w:pPr>
              <w:spacing w:after="160" w:line="259" w:lineRule="auto"/>
            </w:pPr>
            <w:r>
              <w:t xml:space="preserve">Affiche le </w:t>
            </w:r>
            <w:r w:rsidR="0091714F" w:rsidRPr="0091714F">
              <w:t>manuel utilisateur</w:t>
            </w:r>
            <w:r>
              <w:t>, on peut spécifier la commande</w:t>
            </w:r>
          </w:p>
        </w:tc>
      </w:tr>
      <w:tr w:rsidR="0091714F" w:rsidRPr="0091714F" w14:paraId="024E9B07" w14:textId="77777777" w:rsidTr="00F47450">
        <w:trPr>
          <w:trHeight w:val="459"/>
        </w:trPr>
        <w:tc>
          <w:tcPr>
            <w:tcW w:w="1074" w:type="pct"/>
            <w:hideMark/>
          </w:tcPr>
          <w:p w14:paraId="0B7AFA26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 xml:space="preserve"> </w:t>
            </w:r>
            <w:proofErr w:type="gramStart"/>
            <w:r w:rsidRPr="0091714F">
              <w:t>ls</w:t>
            </w:r>
            <w:proofErr w:type="gramEnd"/>
          </w:p>
        </w:tc>
        <w:tc>
          <w:tcPr>
            <w:tcW w:w="3926" w:type="pct"/>
            <w:hideMark/>
          </w:tcPr>
          <w:p w14:paraId="07DB4765" w14:textId="757C309A" w:rsidR="0091714F" w:rsidRPr="0091714F" w:rsidRDefault="0091714F" w:rsidP="0091714F">
            <w:pPr>
              <w:spacing w:after="160" w:line="259" w:lineRule="auto"/>
            </w:pPr>
            <w:r w:rsidRPr="0091714F">
              <w:t>Lister</w:t>
            </w:r>
            <w:r w:rsidR="00F47450">
              <w:t xml:space="preserve"> les fichier</w:t>
            </w:r>
            <w:r w:rsidR="00A76597">
              <w:t>s</w:t>
            </w:r>
            <w:r w:rsidR="00F47450">
              <w:t xml:space="preserve"> d’</w:t>
            </w:r>
            <w:r w:rsidRPr="0091714F">
              <w:t>un répertoire</w:t>
            </w:r>
          </w:p>
        </w:tc>
      </w:tr>
      <w:tr w:rsidR="0091714F" w:rsidRPr="0091714F" w14:paraId="1B9F5FD2" w14:textId="77777777" w:rsidTr="00F4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074" w:type="pct"/>
            <w:hideMark/>
          </w:tcPr>
          <w:p w14:paraId="1C9E0AE6" w14:textId="77777777" w:rsidR="0091714F" w:rsidRPr="0091714F" w:rsidRDefault="0091714F" w:rsidP="0091714F">
            <w:pPr>
              <w:spacing w:after="160" w:line="259" w:lineRule="auto"/>
            </w:pPr>
            <w:r w:rsidRPr="0091714F">
              <w:rPr>
                <w:lang w:val="en-US"/>
              </w:rPr>
              <w:t xml:space="preserve">cd </w:t>
            </w:r>
          </w:p>
        </w:tc>
        <w:tc>
          <w:tcPr>
            <w:tcW w:w="3926" w:type="pct"/>
            <w:hideMark/>
          </w:tcPr>
          <w:p w14:paraId="7614EB9A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>Accéder à n’importe quel dossier</w:t>
            </w:r>
          </w:p>
        </w:tc>
      </w:tr>
      <w:tr w:rsidR="0091714F" w:rsidRPr="0091714F" w14:paraId="3DEFC0EB" w14:textId="77777777" w:rsidTr="00F47450">
        <w:trPr>
          <w:trHeight w:val="459"/>
        </w:trPr>
        <w:tc>
          <w:tcPr>
            <w:tcW w:w="1074" w:type="pct"/>
            <w:hideMark/>
          </w:tcPr>
          <w:p w14:paraId="4C2BABEB" w14:textId="77777777" w:rsidR="0091714F" w:rsidRPr="0091714F" w:rsidRDefault="0091714F" w:rsidP="0091714F">
            <w:pPr>
              <w:spacing w:after="160" w:line="259" w:lineRule="auto"/>
            </w:pPr>
            <w:r w:rsidRPr="0091714F">
              <w:rPr>
                <w:lang w:val="en-US"/>
              </w:rPr>
              <w:t>cd</w:t>
            </w:r>
            <w:proofErr w:type="gramStart"/>
            <w:r w:rsidRPr="0091714F">
              <w:rPr>
                <w:b/>
                <w:bCs/>
                <w:lang w:val="en-US"/>
              </w:rPr>
              <w:t xml:space="preserve"> ..</w:t>
            </w:r>
            <w:proofErr w:type="gramEnd"/>
          </w:p>
        </w:tc>
        <w:tc>
          <w:tcPr>
            <w:tcW w:w="3926" w:type="pct"/>
            <w:hideMark/>
          </w:tcPr>
          <w:p w14:paraId="426F2BCA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>Remonter au répertoire parent</w:t>
            </w:r>
          </w:p>
        </w:tc>
      </w:tr>
      <w:tr w:rsidR="0091714F" w:rsidRPr="0091714F" w14:paraId="442EC203" w14:textId="77777777" w:rsidTr="00F4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074" w:type="pct"/>
            <w:hideMark/>
          </w:tcPr>
          <w:p w14:paraId="31C8DDB9" w14:textId="77777777" w:rsidR="0091714F" w:rsidRPr="0091714F" w:rsidRDefault="0091714F" w:rsidP="0091714F">
            <w:pPr>
              <w:spacing w:after="160" w:line="259" w:lineRule="auto"/>
            </w:pPr>
            <w:proofErr w:type="gramStart"/>
            <w:r w:rsidRPr="0091714F">
              <w:t>mkdir</w:t>
            </w:r>
            <w:proofErr w:type="gramEnd"/>
          </w:p>
        </w:tc>
        <w:tc>
          <w:tcPr>
            <w:tcW w:w="3926" w:type="pct"/>
            <w:hideMark/>
          </w:tcPr>
          <w:p w14:paraId="01EEE0B2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>Créer un répertoire</w:t>
            </w:r>
          </w:p>
        </w:tc>
      </w:tr>
      <w:tr w:rsidR="0091714F" w:rsidRPr="0091714F" w14:paraId="14C569AC" w14:textId="77777777" w:rsidTr="00F47450">
        <w:trPr>
          <w:trHeight w:val="459"/>
        </w:trPr>
        <w:tc>
          <w:tcPr>
            <w:tcW w:w="1074" w:type="pct"/>
            <w:hideMark/>
          </w:tcPr>
          <w:p w14:paraId="50D5D385" w14:textId="77777777" w:rsidR="0091714F" w:rsidRPr="0091714F" w:rsidRDefault="0091714F" w:rsidP="0091714F">
            <w:pPr>
              <w:spacing w:after="160" w:line="259" w:lineRule="auto"/>
            </w:pPr>
            <w:proofErr w:type="gramStart"/>
            <w:r w:rsidRPr="0091714F">
              <w:t>touch</w:t>
            </w:r>
            <w:proofErr w:type="gramEnd"/>
          </w:p>
        </w:tc>
        <w:tc>
          <w:tcPr>
            <w:tcW w:w="3926" w:type="pct"/>
            <w:hideMark/>
          </w:tcPr>
          <w:p w14:paraId="36206B69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>Créer un fichier texte</w:t>
            </w:r>
          </w:p>
        </w:tc>
      </w:tr>
      <w:tr w:rsidR="0091714F" w:rsidRPr="0091714F" w14:paraId="4B1E160E" w14:textId="77777777" w:rsidTr="00F4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074" w:type="pct"/>
            <w:hideMark/>
          </w:tcPr>
          <w:p w14:paraId="7473ACBE" w14:textId="77777777" w:rsidR="0091714F" w:rsidRPr="0091714F" w:rsidRDefault="0091714F" w:rsidP="0091714F">
            <w:pPr>
              <w:spacing w:after="160" w:line="259" w:lineRule="auto"/>
            </w:pPr>
            <w:proofErr w:type="gramStart"/>
            <w:r w:rsidRPr="0091714F">
              <w:t>cp</w:t>
            </w:r>
            <w:proofErr w:type="gramEnd"/>
          </w:p>
        </w:tc>
        <w:tc>
          <w:tcPr>
            <w:tcW w:w="3926" w:type="pct"/>
            <w:hideMark/>
          </w:tcPr>
          <w:p w14:paraId="14B6FD3F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>Copier un fichier d’un dossier dans un autre</w:t>
            </w:r>
          </w:p>
        </w:tc>
      </w:tr>
      <w:tr w:rsidR="0091714F" w:rsidRPr="0091714F" w14:paraId="266F7DF0" w14:textId="77777777" w:rsidTr="00F47450">
        <w:trPr>
          <w:trHeight w:val="459"/>
        </w:trPr>
        <w:tc>
          <w:tcPr>
            <w:tcW w:w="1074" w:type="pct"/>
            <w:hideMark/>
          </w:tcPr>
          <w:p w14:paraId="5C40EB74" w14:textId="77777777" w:rsidR="0091714F" w:rsidRPr="0091714F" w:rsidRDefault="0091714F" w:rsidP="0091714F">
            <w:pPr>
              <w:spacing w:after="160" w:line="259" w:lineRule="auto"/>
            </w:pPr>
            <w:proofErr w:type="gramStart"/>
            <w:r w:rsidRPr="0091714F">
              <w:t>mv</w:t>
            </w:r>
            <w:proofErr w:type="gramEnd"/>
          </w:p>
        </w:tc>
        <w:tc>
          <w:tcPr>
            <w:tcW w:w="3926" w:type="pct"/>
            <w:hideMark/>
          </w:tcPr>
          <w:p w14:paraId="4195AF36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>Renommer un fichier/ couper coller</w:t>
            </w:r>
          </w:p>
        </w:tc>
      </w:tr>
      <w:tr w:rsidR="0091714F" w:rsidRPr="0091714F" w14:paraId="3F55F83F" w14:textId="77777777" w:rsidTr="00F4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tcW w:w="1074" w:type="pct"/>
            <w:hideMark/>
          </w:tcPr>
          <w:p w14:paraId="1E3F396E" w14:textId="77777777" w:rsidR="0091714F" w:rsidRPr="0091714F" w:rsidRDefault="0091714F" w:rsidP="0091714F">
            <w:pPr>
              <w:spacing w:after="160" w:line="259" w:lineRule="auto"/>
            </w:pPr>
            <w:proofErr w:type="gramStart"/>
            <w:r w:rsidRPr="0091714F">
              <w:t>rm</w:t>
            </w:r>
            <w:proofErr w:type="gramEnd"/>
          </w:p>
        </w:tc>
        <w:tc>
          <w:tcPr>
            <w:tcW w:w="3926" w:type="pct"/>
            <w:hideMark/>
          </w:tcPr>
          <w:p w14:paraId="7A8AF13F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>Supprimer un fichier</w:t>
            </w:r>
          </w:p>
        </w:tc>
      </w:tr>
      <w:tr w:rsidR="0091714F" w:rsidRPr="0091714F" w14:paraId="636EB1F8" w14:textId="77777777" w:rsidTr="00F47450">
        <w:trPr>
          <w:trHeight w:val="668"/>
        </w:trPr>
        <w:tc>
          <w:tcPr>
            <w:tcW w:w="1074" w:type="pct"/>
            <w:hideMark/>
          </w:tcPr>
          <w:p w14:paraId="60215430" w14:textId="77777777" w:rsidR="0091714F" w:rsidRPr="0091714F" w:rsidRDefault="0091714F" w:rsidP="0091714F">
            <w:pPr>
              <w:spacing w:after="160" w:line="259" w:lineRule="auto"/>
            </w:pPr>
            <w:proofErr w:type="gramStart"/>
            <w:r w:rsidRPr="0091714F">
              <w:t>rm</w:t>
            </w:r>
            <w:proofErr w:type="gramEnd"/>
            <w:r w:rsidRPr="0091714F">
              <w:t xml:space="preserve"> –i file</w:t>
            </w:r>
          </w:p>
        </w:tc>
        <w:tc>
          <w:tcPr>
            <w:tcW w:w="3926" w:type="pct"/>
            <w:hideMark/>
          </w:tcPr>
          <w:p w14:paraId="79A7A454" w14:textId="77777777" w:rsidR="0091714F" w:rsidRPr="0091714F" w:rsidRDefault="0091714F" w:rsidP="00F47450">
            <w:pPr>
              <w:spacing w:after="160"/>
            </w:pPr>
            <w:r w:rsidRPr="0091714F">
              <w:rPr>
                <w:i/>
                <w:iCs/>
              </w:rPr>
              <w:t>Est-ce que vous êtes sûr de supprimer ce fichier ?</w:t>
            </w:r>
          </w:p>
          <w:p w14:paraId="2F582420" w14:textId="4CCFF67C" w:rsidR="0091714F" w:rsidRPr="0091714F" w:rsidRDefault="0091714F" w:rsidP="00F47450">
            <w:pPr>
              <w:spacing w:after="160"/>
            </w:pPr>
            <w:r w:rsidRPr="0091714F">
              <w:t xml:space="preserve"> </w:t>
            </w:r>
            <w:proofErr w:type="gramStart"/>
            <w:r w:rsidR="00F47450">
              <w:t>y</w:t>
            </w:r>
            <w:proofErr w:type="gramEnd"/>
            <w:r w:rsidRPr="0091714F">
              <w:t xml:space="preserve"> : pour oui/ </w:t>
            </w:r>
            <w:r w:rsidR="00F47450">
              <w:t>n</w:t>
            </w:r>
            <w:r w:rsidRPr="0091714F">
              <w:t> : pour non</w:t>
            </w:r>
          </w:p>
        </w:tc>
      </w:tr>
      <w:tr w:rsidR="0091714F" w:rsidRPr="0091714F" w14:paraId="6F817EA5" w14:textId="77777777" w:rsidTr="00243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tcW w:w="1074" w:type="pct"/>
            <w:hideMark/>
          </w:tcPr>
          <w:p w14:paraId="28AE68D6" w14:textId="77777777" w:rsidR="0091714F" w:rsidRPr="0091714F" w:rsidRDefault="0091714F" w:rsidP="0091714F">
            <w:pPr>
              <w:spacing w:after="160" w:line="259" w:lineRule="auto"/>
            </w:pPr>
            <w:r w:rsidRPr="0091714F">
              <w:rPr>
                <w:lang w:val="en-US"/>
              </w:rPr>
              <w:t>pwd</w:t>
            </w:r>
          </w:p>
        </w:tc>
        <w:tc>
          <w:tcPr>
            <w:tcW w:w="3926" w:type="pct"/>
            <w:hideMark/>
          </w:tcPr>
          <w:p w14:paraId="45F8A93E" w14:textId="77777777" w:rsidR="0091714F" w:rsidRPr="0091714F" w:rsidRDefault="0091714F" w:rsidP="0091714F">
            <w:pPr>
              <w:spacing w:after="160" w:line="259" w:lineRule="auto"/>
            </w:pPr>
            <w:r w:rsidRPr="0091714F">
              <w:t>Trouver le chemin d’un répertoire courant</w:t>
            </w:r>
          </w:p>
        </w:tc>
      </w:tr>
    </w:tbl>
    <w:p w14:paraId="17E69896" w14:textId="3558D655" w:rsidR="00F47450" w:rsidRDefault="00F47450" w:rsidP="00F47450">
      <w:pPr>
        <w:pStyle w:val="Titre2"/>
      </w:pPr>
      <w:bookmarkStart w:id="9" w:name="_Toc94644493"/>
      <w:r>
        <w:lastRenderedPageBreak/>
        <w:t>2. Les utilitaires</w:t>
      </w:r>
      <w:bookmarkEnd w:id="9"/>
    </w:p>
    <w:p w14:paraId="2C233F5D" w14:textId="77777777" w:rsidR="00F47450" w:rsidRPr="00F47450" w:rsidRDefault="00F47450" w:rsidP="00F47450"/>
    <w:tbl>
      <w:tblPr>
        <w:tblStyle w:val="Tableausimple1"/>
        <w:tblW w:w="4143" w:type="pct"/>
        <w:tblLook w:val="0420" w:firstRow="1" w:lastRow="0" w:firstColumn="0" w:lastColumn="0" w:noHBand="0" w:noVBand="1"/>
      </w:tblPr>
      <w:tblGrid>
        <w:gridCol w:w="1696"/>
        <w:gridCol w:w="5813"/>
      </w:tblGrid>
      <w:tr w:rsidR="00F47450" w:rsidRPr="00F47450" w14:paraId="129D7366" w14:textId="77777777" w:rsidTr="00F47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tcW w:w="1129" w:type="pct"/>
            <w:hideMark/>
          </w:tcPr>
          <w:p w14:paraId="5B406082" w14:textId="77777777" w:rsidR="00F47450" w:rsidRPr="00F47450" w:rsidRDefault="00F47450" w:rsidP="00F47450">
            <w:pPr>
              <w:spacing w:after="160" w:line="259" w:lineRule="auto"/>
            </w:pPr>
            <w:r w:rsidRPr="00F47450">
              <w:t xml:space="preserve">Commande </w:t>
            </w:r>
          </w:p>
        </w:tc>
        <w:tc>
          <w:tcPr>
            <w:tcW w:w="3871" w:type="pct"/>
            <w:hideMark/>
          </w:tcPr>
          <w:p w14:paraId="4FC34E3E" w14:textId="77777777" w:rsidR="00F47450" w:rsidRPr="00F47450" w:rsidRDefault="00F47450" w:rsidP="00F47450">
            <w:pPr>
              <w:spacing w:after="160" w:line="259" w:lineRule="auto"/>
            </w:pPr>
            <w:r w:rsidRPr="00F47450">
              <w:t>Utilisation</w:t>
            </w:r>
          </w:p>
        </w:tc>
      </w:tr>
      <w:tr w:rsidR="00F47450" w:rsidRPr="00F47450" w14:paraId="3EC7248F" w14:textId="77777777" w:rsidTr="00F4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1129" w:type="pct"/>
            <w:hideMark/>
          </w:tcPr>
          <w:p w14:paraId="3D60BF7C" w14:textId="77777777" w:rsidR="00F47450" w:rsidRPr="00F47450" w:rsidRDefault="00F47450" w:rsidP="00F47450">
            <w:pPr>
              <w:spacing w:after="160" w:line="259" w:lineRule="auto"/>
            </w:pPr>
            <w:proofErr w:type="gramStart"/>
            <w:r w:rsidRPr="00F47450">
              <w:t>cat</w:t>
            </w:r>
            <w:proofErr w:type="gramEnd"/>
          </w:p>
        </w:tc>
        <w:tc>
          <w:tcPr>
            <w:tcW w:w="3871" w:type="pct"/>
            <w:hideMark/>
          </w:tcPr>
          <w:p w14:paraId="439ED110" w14:textId="77777777" w:rsidR="00F47450" w:rsidRPr="00F47450" w:rsidRDefault="00F47450" w:rsidP="00F47450">
            <w:pPr>
              <w:spacing w:after="160" w:line="259" w:lineRule="auto"/>
            </w:pPr>
            <w:r w:rsidRPr="00F47450">
              <w:t>Afficher le contenu d’un fichier</w:t>
            </w:r>
          </w:p>
        </w:tc>
      </w:tr>
      <w:tr w:rsidR="00F47450" w:rsidRPr="00F47450" w14:paraId="6866BD09" w14:textId="77777777" w:rsidTr="00F47450">
        <w:trPr>
          <w:trHeight w:val="524"/>
        </w:trPr>
        <w:tc>
          <w:tcPr>
            <w:tcW w:w="1129" w:type="pct"/>
            <w:hideMark/>
          </w:tcPr>
          <w:p w14:paraId="78D2624E" w14:textId="77777777" w:rsidR="00F47450" w:rsidRPr="00F47450" w:rsidRDefault="00F47450" w:rsidP="00F47450">
            <w:pPr>
              <w:spacing w:after="160" w:line="259" w:lineRule="auto"/>
            </w:pPr>
            <w:proofErr w:type="gramStart"/>
            <w:r w:rsidRPr="00F47450">
              <w:t>vi</w:t>
            </w:r>
            <w:proofErr w:type="gramEnd"/>
          </w:p>
        </w:tc>
        <w:tc>
          <w:tcPr>
            <w:tcW w:w="3871" w:type="pct"/>
            <w:hideMark/>
          </w:tcPr>
          <w:p w14:paraId="3A123ACE" w14:textId="77777777" w:rsidR="00F47450" w:rsidRPr="00F47450" w:rsidRDefault="00F47450" w:rsidP="00F47450">
            <w:pPr>
              <w:spacing w:after="160" w:line="259" w:lineRule="auto"/>
            </w:pPr>
            <w:r w:rsidRPr="00F47450">
              <w:t>Exécute l’éditeur de texte</w:t>
            </w:r>
          </w:p>
        </w:tc>
      </w:tr>
      <w:tr w:rsidR="00F47450" w:rsidRPr="00F47450" w14:paraId="7EDC5412" w14:textId="77777777" w:rsidTr="00F4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1129" w:type="pct"/>
            <w:hideMark/>
          </w:tcPr>
          <w:p w14:paraId="486EF80E" w14:textId="77777777" w:rsidR="00F47450" w:rsidRPr="00F47450" w:rsidRDefault="00F47450" w:rsidP="00F47450">
            <w:pPr>
              <w:spacing w:after="160" w:line="259" w:lineRule="auto"/>
            </w:pPr>
            <w:proofErr w:type="gramStart"/>
            <w:r w:rsidRPr="00F47450">
              <w:t>tar</w:t>
            </w:r>
            <w:proofErr w:type="gramEnd"/>
          </w:p>
        </w:tc>
        <w:tc>
          <w:tcPr>
            <w:tcW w:w="3871" w:type="pct"/>
            <w:hideMark/>
          </w:tcPr>
          <w:p w14:paraId="642F1F9A" w14:textId="77777777" w:rsidR="00F47450" w:rsidRPr="00F47450" w:rsidRDefault="00F47450" w:rsidP="00F47450">
            <w:pPr>
              <w:spacing w:after="160" w:line="259" w:lineRule="auto"/>
            </w:pPr>
            <w:r w:rsidRPr="00F47450">
              <w:t>Créer une archive</w:t>
            </w:r>
          </w:p>
        </w:tc>
      </w:tr>
      <w:tr w:rsidR="00F47450" w:rsidRPr="00F47450" w14:paraId="09ACA6E7" w14:textId="77777777" w:rsidTr="00F47450">
        <w:trPr>
          <w:trHeight w:val="393"/>
        </w:trPr>
        <w:tc>
          <w:tcPr>
            <w:tcW w:w="1129" w:type="pct"/>
            <w:hideMark/>
          </w:tcPr>
          <w:p w14:paraId="659243C7" w14:textId="77777777" w:rsidR="00F47450" w:rsidRPr="00F47450" w:rsidRDefault="00F47450" w:rsidP="00F47450">
            <w:pPr>
              <w:spacing w:after="160" w:line="259" w:lineRule="auto"/>
            </w:pPr>
            <w:proofErr w:type="gramStart"/>
            <w:r w:rsidRPr="00F47450">
              <w:t>grep</w:t>
            </w:r>
            <w:proofErr w:type="gramEnd"/>
          </w:p>
        </w:tc>
        <w:tc>
          <w:tcPr>
            <w:tcW w:w="3871" w:type="pct"/>
            <w:hideMark/>
          </w:tcPr>
          <w:p w14:paraId="373F1245" w14:textId="77777777" w:rsidR="00F47450" w:rsidRPr="00F47450" w:rsidRDefault="00F47450" w:rsidP="00F47450">
            <w:pPr>
              <w:spacing w:after="160" w:line="259" w:lineRule="auto"/>
            </w:pPr>
            <w:r w:rsidRPr="00F47450">
              <w:t>Recherche de chaînes de caractères</w:t>
            </w:r>
          </w:p>
        </w:tc>
      </w:tr>
      <w:tr w:rsidR="00F47450" w:rsidRPr="00F47450" w14:paraId="75327BFD" w14:textId="77777777" w:rsidTr="00F4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tcW w:w="1129" w:type="pct"/>
            <w:hideMark/>
          </w:tcPr>
          <w:p w14:paraId="3F8BAA7C" w14:textId="77777777" w:rsidR="00F47450" w:rsidRPr="00F47450" w:rsidRDefault="00F47450" w:rsidP="00F47450">
            <w:pPr>
              <w:spacing w:after="160" w:line="259" w:lineRule="auto"/>
            </w:pPr>
            <w:proofErr w:type="gramStart"/>
            <w:r w:rsidRPr="00F47450">
              <w:t>sed</w:t>
            </w:r>
            <w:proofErr w:type="gramEnd"/>
            <w:r w:rsidRPr="00F47450">
              <w:t xml:space="preserve"> </w:t>
            </w:r>
          </w:p>
        </w:tc>
        <w:tc>
          <w:tcPr>
            <w:tcW w:w="3871" w:type="pct"/>
            <w:hideMark/>
          </w:tcPr>
          <w:p w14:paraId="6C182438" w14:textId="77777777" w:rsidR="00F47450" w:rsidRPr="00F47450" w:rsidRDefault="00F47450" w:rsidP="00F47450">
            <w:pPr>
              <w:spacing w:after="160" w:line="259" w:lineRule="auto"/>
            </w:pPr>
            <w:r w:rsidRPr="00F47450">
              <w:t>Puissants de manipulation de chaînes de caractères dans un fichier</w:t>
            </w:r>
          </w:p>
        </w:tc>
      </w:tr>
      <w:tr w:rsidR="00F47450" w:rsidRPr="00F47450" w14:paraId="7FBAA96B" w14:textId="77777777" w:rsidTr="00F47450">
        <w:trPr>
          <w:trHeight w:val="515"/>
        </w:trPr>
        <w:tc>
          <w:tcPr>
            <w:tcW w:w="1129" w:type="pct"/>
            <w:hideMark/>
          </w:tcPr>
          <w:p w14:paraId="2CCB9EA9" w14:textId="77777777" w:rsidR="00F47450" w:rsidRPr="00F47450" w:rsidRDefault="00F47450" w:rsidP="00F47450">
            <w:pPr>
              <w:spacing w:after="160" w:line="259" w:lineRule="auto"/>
            </w:pPr>
            <w:proofErr w:type="gramStart"/>
            <w:r w:rsidRPr="00F47450">
              <w:t>awk</w:t>
            </w:r>
            <w:proofErr w:type="gramEnd"/>
            <w:r w:rsidRPr="00F47450">
              <w:t xml:space="preserve"> </w:t>
            </w:r>
          </w:p>
        </w:tc>
        <w:tc>
          <w:tcPr>
            <w:tcW w:w="3871" w:type="pct"/>
            <w:hideMark/>
          </w:tcPr>
          <w:p w14:paraId="1A9275B7" w14:textId="77777777" w:rsidR="00F47450" w:rsidRPr="00F47450" w:rsidRDefault="00F47450" w:rsidP="00F47450">
            <w:pPr>
              <w:spacing w:after="160" w:line="259" w:lineRule="auto"/>
            </w:pPr>
            <w:r w:rsidRPr="00F47450">
              <w:t>Outil programmable de transformation de texte</w:t>
            </w:r>
          </w:p>
        </w:tc>
      </w:tr>
    </w:tbl>
    <w:p w14:paraId="1A3A4947" w14:textId="77777777" w:rsidR="00F47450" w:rsidRPr="00A84932" w:rsidRDefault="00F47450" w:rsidP="00A84932"/>
    <w:sectPr w:rsidR="00F47450" w:rsidRPr="00A84932" w:rsidSect="002D4B26">
      <w:headerReference w:type="default" r:id="rId9"/>
      <w:footerReference w:type="default" r:id="rId10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C7CB" w14:textId="77777777" w:rsidR="0010433C" w:rsidRDefault="0010433C" w:rsidP="0030321F">
      <w:pPr>
        <w:spacing w:after="0" w:line="240" w:lineRule="auto"/>
      </w:pPr>
      <w:r>
        <w:separator/>
      </w:r>
    </w:p>
  </w:endnote>
  <w:endnote w:type="continuationSeparator" w:id="0">
    <w:p w14:paraId="5F7B6640" w14:textId="77777777" w:rsidR="0010433C" w:rsidRDefault="0010433C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C06B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6FB098BE" w14:textId="77777777" w:rsidR="007D15AC" w:rsidRDefault="007D15AC">
    <w:pPr>
      <w:pStyle w:val="Pieddepage"/>
    </w:pPr>
  </w:p>
  <w:p w14:paraId="64E0A2FD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F710" w14:textId="77777777" w:rsidR="0010433C" w:rsidRDefault="0010433C" w:rsidP="0030321F">
      <w:pPr>
        <w:spacing w:after="0" w:line="240" w:lineRule="auto"/>
      </w:pPr>
      <w:r>
        <w:separator/>
      </w:r>
    </w:p>
  </w:footnote>
  <w:footnote w:type="continuationSeparator" w:id="0">
    <w:p w14:paraId="5FD309A3" w14:textId="77777777" w:rsidR="0010433C" w:rsidRDefault="0010433C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037B1E3B" w14:textId="77777777" w:rsidTr="002D4B26">
      <w:trPr>
        <w:cantSplit/>
        <w:trHeight w:val="1267"/>
      </w:trPr>
      <w:tc>
        <w:tcPr>
          <w:tcW w:w="2127" w:type="dxa"/>
        </w:tcPr>
        <w:p w14:paraId="48A5589E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1F76E51A" wp14:editId="2F3FCD38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0A459066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29C15B38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79D535BA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3DB0AEB7" wp14:editId="3E2B865C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2FB97001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25436213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0" w:name="autonew_header_référence"/>
          <w:bookmarkEnd w:id="10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251645ED" w14:textId="26D0D3B3" w:rsidR="007D15AC" w:rsidRDefault="00DB4F8B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BIZANDRY Fortunat</w:t>
          </w:r>
          <w:r w:rsidR="002D4B26">
            <w:rPr>
              <w:b/>
              <w:color w:val="0000FF"/>
            </w:rPr>
            <w:t xml:space="preserve">  </w:t>
          </w:r>
          <w:r w:rsidR="007009CA">
            <w:rPr>
              <w:b/>
              <w:color w:val="0000FF"/>
            </w:rPr>
            <w:t xml:space="preserve">                         </w:t>
          </w:r>
          <w:r>
            <w:rPr>
              <w:b/>
              <w:color w:val="0000FF"/>
            </w:rPr>
            <w:t>01/02/2022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62855276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780AA8DB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056"/>
    <w:multiLevelType w:val="hybridMultilevel"/>
    <w:tmpl w:val="C09CCE90"/>
    <w:lvl w:ilvl="0" w:tplc="EF145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0ABA"/>
    <w:multiLevelType w:val="hybridMultilevel"/>
    <w:tmpl w:val="30EAEB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F74A6"/>
    <w:multiLevelType w:val="hybridMultilevel"/>
    <w:tmpl w:val="A6B85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65BAF"/>
    <w:multiLevelType w:val="hybridMultilevel"/>
    <w:tmpl w:val="EF0412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95E5DD1"/>
    <w:multiLevelType w:val="hybridMultilevel"/>
    <w:tmpl w:val="DD602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1CFE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322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0433C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43B86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2C11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6FC5"/>
    <w:rsid w:val="002D787E"/>
    <w:rsid w:val="002E00CB"/>
    <w:rsid w:val="002E11F4"/>
    <w:rsid w:val="002E36CD"/>
    <w:rsid w:val="002E4DCB"/>
    <w:rsid w:val="002E5B19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6B8"/>
    <w:rsid w:val="003C07E4"/>
    <w:rsid w:val="003C6C43"/>
    <w:rsid w:val="003D43EE"/>
    <w:rsid w:val="003D68C2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2FDF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49AE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1AF8"/>
    <w:rsid w:val="008F56D4"/>
    <w:rsid w:val="008F5AC5"/>
    <w:rsid w:val="009042CB"/>
    <w:rsid w:val="00904FDD"/>
    <w:rsid w:val="009152F0"/>
    <w:rsid w:val="00916D62"/>
    <w:rsid w:val="0091714F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10AD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6597"/>
    <w:rsid w:val="00A77333"/>
    <w:rsid w:val="00A77525"/>
    <w:rsid w:val="00A84932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65A67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37CE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D2039"/>
    <w:rsid w:val="00CD2202"/>
    <w:rsid w:val="00CD30A9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4F8B"/>
    <w:rsid w:val="00DB509F"/>
    <w:rsid w:val="00DC445C"/>
    <w:rsid w:val="00DD2B7C"/>
    <w:rsid w:val="00DD495E"/>
    <w:rsid w:val="00DD4AA2"/>
    <w:rsid w:val="00DE1CC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54430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52BD"/>
    <w:rsid w:val="00EE58FB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47450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209B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ausimple1">
    <w:name w:val="Plain Table 1"/>
    <w:basedOn w:val="TableauNormal"/>
    <w:uiPriority w:val="41"/>
    <w:rsid w:val="00F474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3F7DE-C63C-404D-ADAE-B6D339B0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Fortunat Bizandry</cp:lastModifiedBy>
  <cp:revision>6</cp:revision>
  <dcterms:created xsi:type="dcterms:W3CDTF">2022-02-01T07:59:00Z</dcterms:created>
  <dcterms:modified xsi:type="dcterms:W3CDTF">2022-02-02T07:19:00Z</dcterms:modified>
</cp:coreProperties>
</file>