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724F" w14:textId="45D2AE94" w:rsidR="00E03F79" w:rsidRDefault="005B31E5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 langage </w:t>
      </w:r>
      <w:r w:rsidR="00696361">
        <w:rPr>
          <w:b/>
          <w:sz w:val="28"/>
          <w:szCs w:val="28"/>
        </w:rPr>
        <w:t>SQL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B23836" w14:textId="77777777" w:rsidR="00ED65AC" w:rsidRDefault="00ED65AC" w:rsidP="00E03F79">
          <w:pPr>
            <w:pStyle w:val="En-ttedetabledesmatires"/>
          </w:pPr>
          <w:r>
            <w:t>Table des matières</w:t>
          </w:r>
        </w:p>
        <w:p w14:paraId="7418676D" w14:textId="1D906D4A" w:rsidR="00F653B1" w:rsidRDefault="005A0A6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3571071" w:history="1">
            <w:r w:rsidR="00F653B1" w:rsidRPr="00707C11">
              <w:rPr>
                <w:rStyle w:val="Lienhypertexte"/>
                <w:noProof/>
              </w:rPr>
              <w:t>1.</w:t>
            </w:r>
            <w:r w:rsidR="00F653B1">
              <w:rPr>
                <w:noProof/>
              </w:rPr>
              <w:tab/>
            </w:r>
            <w:r w:rsidR="00F653B1" w:rsidRPr="00707C11">
              <w:rPr>
                <w:rStyle w:val="Lienhypertexte"/>
                <w:noProof/>
              </w:rPr>
              <w:t>Introduction SQL</w:t>
            </w:r>
            <w:r w:rsidR="00F653B1">
              <w:rPr>
                <w:noProof/>
                <w:webHidden/>
              </w:rPr>
              <w:tab/>
            </w:r>
            <w:r w:rsidR="00F653B1">
              <w:rPr>
                <w:noProof/>
                <w:webHidden/>
              </w:rPr>
              <w:fldChar w:fldCharType="begin"/>
            </w:r>
            <w:r w:rsidR="00F653B1">
              <w:rPr>
                <w:noProof/>
                <w:webHidden/>
              </w:rPr>
              <w:instrText xml:space="preserve"> PAGEREF _Toc93571071 \h </w:instrText>
            </w:r>
            <w:r w:rsidR="00F653B1">
              <w:rPr>
                <w:noProof/>
                <w:webHidden/>
              </w:rPr>
            </w:r>
            <w:r w:rsidR="00F653B1">
              <w:rPr>
                <w:noProof/>
                <w:webHidden/>
              </w:rPr>
              <w:fldChar w:fldCharType="separate"/>
            </w:r>
            <w:r w:rsidR="00F653B1">
              <w:rPr>
                <w:noProof/>
                <w:webHidden/>
              </w:rPr>
              <w:t>2</w:t>
            </w:r>
            <w:r w:rsidR="00F653B1">
              <w:rPr>
                <w:noProof/>
                <w:webHidden/>
              </w:rPr>
              <w:fldChar w:fldCharType="end"/>
            </w:r>
          </w:hyperlink>
        </w:p>
        <w:p w14:paraId="6744B69C" w14:textId="433A863C" w:rsidR="00F653B1" w:rsidRDefault="00F653B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3571072" w:history="1">
            <w:r w:rsidRPr="00707C11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707C11">
              <w:rPr>
                <w:rStyle w:val="Lienhypertexte"/>
                <w:noProof/>
              </w:rPr>
              <w:t>Le langage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E5BCF" w14:textId="0F858324" w:rsidR="00F653B1" w:rsidRDefault="00F653B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3571073" w:history="1">
            <w:r w:rsidRPr="00707C11">
              <w:rPr>
                <w:rStyle w:val="Lienhypertexte"/>
                <w:noProof/>
              </w:rPr>
              <w:t>2.1</w:t>
            </w:r>
            <w:r>
              <w:rPr>
                <w:noProof/>
              </w:rPr>
              <w:tab/>
            </w:r>
            <w:r w:rsidRPr="00707C11">
              <w:rPr>
                <w:rStyle w:val="Lienhypertexte"/>
                <w:noProof/>
              </w:rPr>
              <w:t>Langage de définition de donnée LDD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4E592" w14:textId="4B92CCEA" w:rsidR="00F653B1" w:rsidRDefault="00F653B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3571074" w:history="1">
            <w:r w:rsidRPr="00707C11">
              <w:rPr>
                <w:rStyle w:val="Lienhypertexte"/>
                <w:noProof/>
              </w:rPr>
              <w:t>2.2</w:t>
            </w:r>
            <w:r>
              <w:rPr>
                <w:noProof/>
              </w:rPr>
              <w:tab/>
            </w:r>
            <w:r w:rsidRPr="00707C11">
              <w:rPr>
                <w:rStyle w:val="Lienhypertexte"/>
                <w:noProof/>
              </w:rPr>
              <w:t>Langage de manipulation de données LMD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9897" w14:textId="43D7F5EB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153BD8E9" w14:textId="77777777"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14:paraId="691A9E1E" w14:textId="658AB5C2" w:rsidR="002D4B26" w:rsidRDefault="00BE77F3" w:rsidP="00BE77F3">
      <w:pPr>
        <w:pStyle w:val="Titre1"/>
        <w:numPr>
          <w:ilvl w:val="0"/>
          <w:numId w:val="5"/>
        </w:numPr>
      </w:pPr>
      <w:bookmarkStart w:id="1" w:name="_Toc93571071"/>
      <w:bookmarkEnd w:id="0"/>
      <w:r>
        <w:lastRenderedPageBreak/>
        <w:t>Introduction</w:t>
      </w:r>
      <w:r w:rsidR="00163FFA">
        <w:t xml:space="preserve"> SQL</w:t>
      </w:r>
      <w:bookmarkEnd w:id="1"/>
    </w:p>
    <w:p w14:paraId="35A0456E" w14:textId="609464A0" w:rsidR="00BE77F3" w:rsidRDefault="00BE77F3" w:rsidP="00BE77F3"/>
    <w:p w14:paraId="37E53BE5" w14:textId="0F56893B" w:rsidR="00BE77F3" w:rsidRDefault="00BE77F3" w:rsidP="00BE77F3">
      <w:pPr>
        <w:pStyle w:val="Paragraphedeliste"/>
        <w:numPr>
          <w:ilvl w:val="0"/>
          <w:numId w:val="6"/>
        </w:numPr>
      </w:pPr>
      <w:r>
        <w:t>SQL </w:t>
      </w:r>
      <w:r w:rsidR="00C75266">
        <w:t xml:space="preserve">structured Query Language (langage de requête structurée) </w:t>
      </w:r>
      <w:r w:rsidR="00216182">
        <w:t>est un l</w:t>
      </w:r>
      <w:r>
        <w:t>angage de commande</w:t>
      </w:r>
      <w:r w:rsidR="00216182">
        <w:t>, constitué d’instruction (tâche), ‘operand’ (valeur sur laquelle effectuer la tâche) et des opérateur (calcul et comparaison).</w:t>
      </w:r>
    </w:p>
    <w:p w14:paraId="1699B32A" w14:textId="0C11CD7A" w:rsidR="00216182" w:rsidRDefault="00163FFA" w:rsidP="00BE77F3">
      <w:pPr>
        <w:pStyle w:val="Paragraphedeliste"/>
        <w:numPr>
          <w:ilvl w:val="0"/>
          <w:numId w:val="6"/>
        </w:numPr>
      </w:pPr>
      <w:r>
        <w:t>Il y existe 4 grands types de donnée : chaine de caractère, numérique, booléen et date.</w:t>
      </w:r>
    </w:p>
    <w:p w14:paraId="4F888834" w14:textId="2204886E" w:rsidR="00F84AAE" w:rsidRDefault="00ED0B11" w:rsidP="00F84AA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4F2A1E" wp14:editId="2F4C38B4">
                <wp:simplePos x="0" y="0"/>
                <wp:positionH relativeFrom="column">
                  <wp:posOffset>402702</wp:posOffset>
                </wp:positionH>
                <wp:positionV relativeFrom="paragraph">
                  <wp:posOffset>83185</wp:posOffset>
                </wp:positionV>
                <wp:extent cx="1114425" cy="847725"/>
                <wp:effectExtent l="0" t="0" r="9525" b="9525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47725"/>
                        </a:xfrm>
                        <a:prstGeom prst="roundRect">
                          <a:avLst>
                            <a:gd name="adj" fmla="val 7678"/>
                          </a:avLst>
                        </a:prstGeom>
                        <a:solidFill>
                          <a:schemeClr val="accent3">
                            <a:alpha val="2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E0C8C0" id="Rectangle : coins arrondis 15" o:spid="_x0000_s1026" style="position:absolute;margin-left:31.7pt;margin-top:6.55pt;width:87.75pt;height:66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" fillcolor="#9bbb59 [3206]" stroked="f">
                <v:fill opacity="14392f"/>
              </v:roundrect>
            </w:pict>
          </mc:Fallback>
        </mc:AlternateContent>
      </w:r>
      <w:r w:rsidR="007A1D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D95120" wp14:editId="51B2F21F">
                <wp:simplePos x="0" y="0"/>
                <wp:positionH relativeFrom="column">
                  <wp:posOffset>2672080</wp:posOffset>
                </wp:positionH>
                <wp:positionV relativeFrom="paragraph">
                  <wp:posOffset>91440</wp:posOffset>
                </wp:positionV>
                <wp:extent cx="1409700" cy="847725"/>
                <wp:effectExtent l="0" t="0" r="0" b="9525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47725"/>
                        </a:xfrm>
                        <a:prstGeom prst="roundRect">
                          <a:avLst>
                            <a:gd name="adj" fmla="val 7678"/>
                          </a:avLst>
                        </a:prstGeom>
                        <a:solidFill>
                          <a:schemeClr val="accent3">
                            <a:alpha val="2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1D61D6" id="Rectangle : coins arrondis 16" o:spid="_x0000_s1026" style="position:absolute;margin-left:210.4pt;margin-top:7.2pt;width:111pt;height:6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" fillcolor="#9bbb59 [3206]" stroked="f">
                <v:fill opacity="14392f"/>
              </v:roundrect>
            </w:pict>
          </mc:Fallback>
        </mc:AlternateContent>
      </w:r>
      <w:r w:rsidR="007A1D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54E83" wp14:editId="7E275E9C">
                <wp:simplePos x="0" y="0"/>
                <wp:positionH relativeFrom="column">
                  <wp:posOffset>357505</wp:posOffset>
                </wp:positionH>
                <wp:positionV relativeFrom="paragraph">
                  <wp:posOffset>167640</wp:posOffset>
                </wp:positionV>
                <wp:extent cx="800100" cy="2667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C0BBB" w14:textId="07C0BF52" w:rsidR="00D606B8" w:rsidRDefault="007A1D3F">
                            <w:r>
                              <w:t>Requête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54E83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28.15pt;margin-top:13.2pt;width:63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" filled="f" stroked="f" strokeweight=".5pt">
                <v:textbox>
                  <w:txbxContent>
                    <w:p w14:paraId="7A9C0BBB" w14:textId="07C0BF52" w:rsidR="00D606B8" w:rsidRDefault="007A1D3F">
                      <w:r>
                        <w:t>Requête</w:t>
                      </w:r>
                    </w:p>
                  </w:txbxContent>
                </v:textbox>
              </v:shape>
            </w:pict>
          </mc:Fallback>
        </mc:AlternateContent>
      </w:r>
      <w:r w:rsidR="00D606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F5772" wp14:editId="14C3F8EA">
                <wp:simplePos x="0" y="0"/>
                <wp:positionH relativeFrom="column">
                  <wp:posOffset>2784475</wp:posOffset>
                </wp:positionH>
                <wp:positionV relativeFrom="paragraph">
                  <wp:posOffset>196215</wp:posOffset>
                </wp:positionV>
                <wp:extent cx="876300" cy="2667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D87B0" w14:textId="0F60BD13" w:rsidR="00D606B8" w:rsidRDefault="00D606B8">
                            <w:r>
                              <w:t>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F5772" id="Zone de texte 12" o:spid="_x0000_s1027" type="#_x0000_t202" style="position:absolute;left:0;text-align:left;margin-left:219.25pt;margin-top:15.45pt;width:69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" filled="f" stroked="f" strokeweight=".5pt">
                <v:textbox>
                  <w:txbxContent>
                    <w:p w14:paraId="598D87B0" w14:textId="0F60BD13" w:rsidR="00D606B8" w:rsidRDefault="00D606B8">
                      <w:r>
                        <w:t>BDD</w:t>
                      </w:r>
                    </w:p>
                  </w:txbxContent>
                </v:textbox>
              </v:shape>
            </w:pict>
          </mc:Fallback>
        </mc:AlternateContent>
      </w:r>
      <w:r w:rsidR="00D606B8">
        <w:rPr>
          <w:noProof/>
        </w:rPr>
        <w:drawing>
          <wp:anchor distT="0" distB="0" distL="114300" distR="114300" simplePos="0" relativeHeight="251663360" behindDoc="0" locked="0" layoutInCell="1" allowOverlap="1" wp14:anchorId="043F387E" wp14:editId="02B602C0">
            <wp:simplePos x="0" y="0"/>
            <wp:positionH relativeFrom="column">
              <wp:posOffset>2623820</wp:posOffset>
            </wp:positionH>
            <wp:positionV relativeFrom="paragraph">
              <wp:posOffset>186690</wp:posOffset>
            </wp:positionV>
            <wp:extent cx="733425" cy="733425"/>
            <wp:effectExtent l="0" t="0" r="0" b="0"/>
            <wp:wrapSquare wrapText="bothSides"/>
            <wp:docPr id="8" name="Graphique 8" descr="Base de données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que 8" descr="Base de données contou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6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D1075A" wp14:editId="517CBEFA">
                <wp:simplePos x="0" y="0"/>
                <wp:positionH relativeFrom="column">
                  <wp:posOffset>3262630</wp:posOffset>
                </wp:positionH>
                <wp:positionV relativeFrom="paragraph">
                  <wp:posOffset>253365</wp:posOffset>
                </wp:positionV>
                <wp:extent cx="866775" cy="63817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DA672" w14:textId="1047D46C" w:rsidR="00D606B8" w:rsidRDefault="00D606B8" w:rsidP="00D606B8">
                            <w:r>
                              <w:t>-Espace de stockage              - SGBD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075A" id="Zone de texte 10" o:spid="_x0000_s1028" type="#_x0000_t202" style="position:absolute;left:0;text-align:left;margin-left:256.9pt;margin-top:19.95pt;width:68.2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" filled="f" stroked="f" strokeweight=".5pt">
                <v:textbox>
                  <w:txbxContent>
                    <w:p w14:paraId="12CDA672" w14:textId="1047D46C" w:rsidR="00D606B8" w:rsidRDefault="00D606B8" w:rsidP="00D606B8">
                      <w:r>
                        <w:t>-Espace de stockage              - SGBD</w:t>
                      </w:r>
                    </w:p>
                  </w:txbxContent>
                </v:textbox>
              </v:shape>
            </w:pict>
          </mc:Fallback>
        </mc:AlternateContent>
      </w:r>
      <w:r w:rsidR="00D606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E62EFA" wp14:editId="31BC5ADC">
                <wp:simplePos x="0" y="0"/>
                <wp:positionH relativeFrom="column">
                  <wp:posOffset>1652905</wp:posOffset>
                </wp:positionH>
                <wp:positionV relativeFrom="paragraph">
                  <wp:posOffset>53340</wp:posOffset>
                </wp:positionV>
                <wp:extent cx="876300" cy="2667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70DE0" w14:textId="5C07E031" w:rsidR="00D606B8" w:rsidRDefault="00D606B8">
                            <w:r>
                              <w:t>Interactions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62EFA" id="Zone de texte 9" o:spid="_x0000_s1029" type="#_x0000_t202" style="position:absolute;left:0;text-align:left;margin-left:130.15pt;margin-top:4.2pt;width:69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" filled="f" stroked="f" strokeweight=".5pt">
                <v:textbox>
                  <w:txbxContent>
                    <w:p w14:paraId="0E270DE0" w14:textId="5C07E031" w:rsidR="00D606B8" w:rsidRDefault="00D606B8">
                      <w:r>
                        <w:t>Interactions</w:t>
                      </w:r>
                    </w:p>
                  </w:txbxContent>
                </v:textbox>
              </v:shape>
            </w:pict>
          </mc:Fallback>
        </mc:AlternateContent>
      </w:r>
      <w:r w:rsidR="00D606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B38D2" wp14:editId="41027928">
                <wp:simplePos x="0" y="0"/>
                <wp:positionH relativeFrom="column">
                  <wp:posOffset>1014730</wp:posOffset>
                </wp:positionH>
                <wp:positionV relativeFrom="paragraph">
                  <wp:posOffset>177166</wp:posOffset>
                </wp:positionV>
                <wp:extent cx="409575" cy="266700"/>
                <wp:effectExtent l="0" t="0" r="2857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DDFF0" w14:textId="3E71F9DD" w:rsidR="00F84AAE" w:rsidRDefault="00F84AAE"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38D2" id="Zone de texte 3" o:spid="_x0000_s1030" type="#_x0000_t202" style="position:absolute;left:0;text-align:left;margin-left:79.9pt;margin-top:13.95pt;width:32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UvkOgIAAII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" fillcolor="white [3201]" strokeweight=".5pt">
                <v:textbox>
                  <w:txbxContent>
                    <w:p w14:paraId="769DDFF0" w14:textId="3E71F9DD" w:rsidR="00F84AAE" w:rsidRDefault="00F84AAE">
                      <w: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p w14:paraId="5C98507C" w14:textId="07E1A232" w:rsidR="000D5CDF" w:rsidRDefault="007A1D3F" w:rsidP="000D5CD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A8D7C" wp14:editId="7F8AEA0E">
                <wp:simplePos x="0" y="0"/>
                <wp:positionH relativeFrom="column">
                  <wp:posOffset>357505</wp:posOffset>
                </wp:positionH>
                <wp:positionV relativeFrom="paragraph">
                  <wp:posOffset>244475</wp:posOffset>
                </wp:positionV>
                <wp:extent cx="800100" cy="2667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8DA62" w14:textId="1E8013EE" w:rsidR="007A1D3F" w:rsidRDefault="007A1D3F">
                            <w:r>
                              <w:t>Ré</w:t>
                            </w:r>
                            <w:r w:rsidR="00ED0B11">
                              <w:t>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8D7C" id="Zone de texte 14" o:spid="_x0000_s1031" type="#_x0000_t202" style="position:absolute;margin-left:28.15pt;margin-top:19.25pt;width:63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bdGQIAADI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" filled="f" stroked="f" strokeweight=".5pt">
                <v:textbox>
                  <w:txbxContent>
                    <w:p w14:paraId="35E8DA62" w14:textId="1E8013EE" w:rsidR="007A1D3F" w:rsidRDefault="007A1D3F">
                      <w:r>
                        <w:t>Ré</w:t>
                      </w:r>
                      <w:r w:rsidR="00ED0B11">
                        <w:t>sultat</w:t>
                      </w:r>
                    </w:p>
                  </w:txbxContent>
                </v:textbox>
              </v:shape>
            </w:pict>
          </mc:Fallback>
        </mc:AlternateContent>
      </w:r>
      <w:r w:rsidR="00D606B8">
        <w:rPr>
          <w:noProof/>
        </w:rPr>
        <w:drawing>
          <wp:anchor distT="0" distB="0" distL="114300" distR="114300" simplePos="0" relativeHeight="251662336" behindDoc="0" locked="0" layoutInCell="1" allowOverlap="1" wp14:anchorId="68187F9C" wp14:editId="7F40ACCF">
            <wp:simplePos x="0" y="0"/>
            <wp:positionH relativeFrom="margin">
              <wp:posOffset>1043305</wp:posOffset>
            </wp:positionH>
            <wp:positionV relativeFrom="paragraph">
              <wp:posOffset>206375</wp:posOffset>
            </wp:positionV>
            <wp:extent cx="361950" cy="361950"/>
            <wp:effectExtent l="0" t="0" r="0" b="0"/>
            <wp:wrapSquare wrapText="bothSides"/>
            <wp:docPr id="7" name="Graphique 7" descr="Document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que 7" descr="Document contou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6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765FC" wp14:editId="61256548">
                <wp:simplePos x="0" y="0"/>
                <wp:positionH relativeFrom="column">
                  <wp:posOffset>1567180</wp:posOffset>
                </wp:positionH>
                <wp:positionV relativeFrom="paragraph">
                  <wp:posOffset>53975</wp:posOffset>
                </wp:positionV>
                <wp:extent cx="1008000" cy="0"/>
                <wp:effectExtent l="0" t="76200" r="20955" b="952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B0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23.4pt;margin-top:4.25pt;width:79.3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" strokecolor="black [3040]">
                <v:stroke endarrow="block"/>
              </v:shape>
            </w:pict>
          </mc:Fallback>
        </mc:AlternateContent>
      </w:r>
    </w:p>
    <w:p w14:paraId="37BEB65F" w14:textId="1792670C" w:rsidR="00F84AAE" w:rsidRDefault="007A1D3F" w:rsidP="000D5CD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C88C6" wp14:editId="0BA4333D">
                <wp:simplePos x="0" y="0"/>
                <wp:positionH relativeFrom="column">
                  <wp:posOffset>1738630</wp:posOffset>
                </wp:positionH>
                <wp:positionV relativeFrom="paragraph">
                  <wp:posOffset>63500</wp:posOffset>
                </wp:positionV>
                <wp:extent cx="876300" cy="2667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B3793" w14:textId="65C4DF09" w:rsidR="007A1D3F" w:rsidRDefault="007A1D3F">
                            <w:r>
                              <w:t>Réponses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C88C6" id="Zone de texte 13" o:spid="_x0000_s1032" type="#_x0000_t202" style="position:absolute;margin-left:136.9pt;margin-top:5pt;width:69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w+GQIAADIEAAAOAAAAZHJzL2Uyb0RvYy54bWysU01vGyEQvVfqf0Dc6107jp2svI7cRK4q&#10;WUkkp8oZs+BFYhkK2Lvur+/A+ktpT1UvMDDDfLz3mD10jSZ74bwCU9LhIKdEGA6VMtuS/nhbfrmj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" filled="f" stroked="f" strokeweight=".5pt">
                <v:textbox>
                  <w:txbxContent>
                    <w:p w14:paraId="720B3793" w14:textId="65C4DF09" w:rsidR="007A1D3F" w:rsidRDefault="007A1D3F">
                      <w:r>
                        <w:t>Réponses</w:t>
                      </w:r>
                    </w:p>
                  </w:txbxContent>
                </v:textbox>
              </v:shape>
            </w:pict>
          </mc:Fallback>
        </mc:AlternateContent>
      </w:r>
      <w:r w:rsidR="00F84A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A6C87" wp14:editId="491C2A15">
                <wp:simplePos x="0" y="0"/>
                <wp:positionH relativeFrom="column">
                  <wp:posOffset>1538605</wp:posOffset>
                </wp:positionH>
                <wp:positionV relativeFrom="paragraph">
                  <wp:posOffset>101600</wp:posOffset>
                </wp:positionV>
                <wp:extent cx="1008000" cy="0"/>
                <wp:effectExtent l="38100" t="76200" r="0" b="952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52C8F" id="Connecteur droit avec flèche 5" o:spid="_x0000_s1026" type="#_x0000_t32" style="position:absolute;margin-left:121.15pt;margin-top:8pt;width:79.3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" strokecolor="black [3040]">
                <v:stroke endarrow="block"/>
              </v:shape>
            </w:pict>
          </mc:Fallback>
        </mc:AlternateContent>
      </w:r>
    </w:p>
    <w:p w14:paraId="125A989B" w14:textId="7F14D2BC" w:rsidR="00F84AAE" w:rsidRDefault="007A1D3F" w:rsidP="000D5CD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E25C5B" wp14:editId="0507EEBD">
                <wp:simplePos x="0" y="0"/>
                <wp:positionH relativeFrom="column">
                  <wp:posOffset>681355</wp:posOffset>
                </wp:positionH>
                <wp:positionV relativeFrom="paragraph">
                  <wp:posOffset>53975</wp:posOffset>
                </wp:positionV>
                <wp:extent cx="609600" cy="2667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1B767" w14:textId="74001ABB" w:rsidR="007A1D3F" w:rsidRPr="007A1D3F" w:rsidRDefault="007A1D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A1D3F">
                              <w:rPr>
                                <w:b/>
                                <w:bCs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5C5B" id="Zone de texte 17" o:spid="_x0000_s1033" type="#_x0000_t202" style="position:absolute;margin-left:53.65pt;margin-top:4.25pt;width:48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" filled="f" stroked="f" strokeweight=".5pt">
                <v:textbox>
                  <w:txbxContent>
                    <w:p w14:paraId="4E51B767" w14:textId="74001ABB" w:rsidR="007A1D3F" w:rsidRPr="007A1D3F" w:rsidRDefault="007A1D3F">
                      <w:pPr>
                        <w:rPr>
                          <w:b/>
                          <w:bCs/>
                        </w:rPr>
                      </w:pPr>
                      <w:r w:rsidRPr="007A1D3F">
                        <w:rPr>
                          <w:b/>
                          <w:bCs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208A8" wp14:editId="5E177103">
                <wp:simplePos x="0" y="0"/>
                <wp:positionH relativeFrom="column">
                  <wp:posOffset>3005455</wp:posOffset>
                </wp:positionH>
                <wp:positionV relativeFrom="paragraph">
                  <wp:posOffset>82550</wp:posOffset>
                </wp:positionV>
                <wp:extent cx="733425" cy="2667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20B14" w14:textId="7F5B9530" w:rsidR="007A1D3F" w:rsidRPr="007A1D3F" w:rsidRDefault="007A1D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A1D3F">
                              <w:rPr>
                                <w:b/>
                                <w:bCs/>
                              </w:rPr>
                              <w:t>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08A8" id="Zone de texte 18" o:spid="_x0000_s1034" type="#_x0000_t202" style="position:absolute;margin-left:236.65pt;margin-top:6.5pt;width:57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5S3GwIAADI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" filled="f" stroked="f" strokeweight=".5pt">
                <v:textbox>
                  <w:txbxContent>
                    <w:p w14:paraId="3CC20B14" w14:textId="7F5B9530" w:rsidR="007A1D3F" w:rsidRPr="007A1D3F" w:rsidRDefault="007A1D3F">
                      <w:pPr>
                        <w:rPr>
                          <w:b/>
                          <w:bCs/>
                        </w:rPr>
                      </w:pPr>
                      <w:r w:rsidRPr="007A1D3F">
                        <w:rPr>
                          <w:b/>
                          <w:bCs/>
                        </w:rPr>
                        <w:t>Serveur</w:t>
                      </w:r>
                    </w:p>
                  </w:txbxContent>
                </v:textbox>
              </v:shape>
            </w:pict>
          </mc:Fallback>
        </mc:AlternateContent>
      </w:r>
    </w:p>
    <w:p w14:paraId="5CE56F75" w14:textId="77777777" w:rsidR="00276973" w:rsidRDefault="00276973" w:rsidP="000D5CDF"/>
    <w:p w14:paraId="6E7FAB63" w14:textId="68F1B5F1" w:rsidR="007A1D3F" w:rsidRDefault="00276973" w:rsidP="00276973">
      <w:pPr>
        <w:pStyle w:val="Paragraphedeliste"/>
        <w:numPr>
          <w:ilvl w:val="0"/>
          <w:numId w:val="10"/>
        </w:numPr>
      </w:pPr>
      <w:r>
        <w:t>L’outils client et le serveur peuvent être sur le même PC.</w:t>
      </w:r>
    </w:p>
    <w:p w14:paraId="1BDDC19C" w14:textId="56029192" w:rsidR="00276973" w:rsidRDefault="00276973" w:rsidP="00276973">
      <w:pPr>
        <w:pStyle w:val="Paragraphedeliste"/>
        <w:numPr>
          <w:ilvl w:val="0"/>
          <w:numId w:val="10"/>
        </w:numPr>
      </w:pPr>
      <w:r>
        <w:t>La base de données est d’abord établie avec le MCD ensuite traduit en MLD selon les règles de passe des 2 modèles. A partir du modèle physique (Tables), on pourra entrer des commandes pour</w:t>
      </w:r>
      <w:r w:rsidR="00957572">
        <w:t xml:space="preserve"> créer, manipuler et contrôler la base de données</w:t>
      </w:r>
    </w:p>
    <w:p w14:paraId="3DE7F26F" w14:textId="798BF667" w:rsidR="000D5CDF" w:rsidRDefault="000D5CDF" w:rsidP="000D5CDF">
      <w:pPr>
        <w:pStyle w:val="Titre1"/>
        <w:numPr>
          <w:ilvl w:val="0"/>
          <w:numId w:val="5"/>
        </w:numPr>
      </w:pPr>
      <w:bookmarkStart w:id="2" w:name="_Toc93571072"/>
      <w:r>
        <w:t>Le langage</w:t>
      </w:r>
      <w:bookmarkEnd w:id="2"/>
    </w:p>
    <w:p w14:paraId="0978B619" w14:textId="77777777" w:rsidR="002A3D78" w:rsidRPr="002A3D78" w:rsidRDefault="002A3D78" w:rsidP="002A3D78"/>
    <w:p w14:paraId="2FBE6D51" w14:textId="73E6379B" w:rsidR="002A3D78" w:rsidRDefault="002A3D78" w:rsidP="002A3D78">
      <w:pPr>
        <w:pStyle w:val="Titre2"/>
        <w:numPr>
          <w:ilvl w:val="1"/>
          <w:numId w:val="5"/>
        </w:numPr>
      </w:pPr>
      <w:bookmarkStart w:id="3" w:name="_Toc93571073"/>
      <w:r>
        <w:t>Langage de définition de donnée</w:t>
      </w:r>
      <w:r w:rsidR="00FC1B25">
        <w:t xml:space="preserve"> LDD</w:t>
      </w:r>
      <w:bookmarkEnd w:id="3"/>
    </w:p>
    <w:p w14:paraId="5FD37A16" w14:textId="4EFF8D8F" w:rsidR="00FC1B25" w:rsidRDefault="00FC1B25" w:rsidP="00FC1B25"/>
    <w:p w14:paraId="3CE6928C" w14:textId="759DA773" w:rsidR="00FC1B25" w:rsidRDefault="00FC1B25" w:rsidP="00FC1B25">
      <w:r>
        <w:t>En terme générale ce langage nous permet de créer et modifier l’organisation des données. A l’aide des différentes commandes ce langage permet de créer les tables, de modifier la structure d’une table existante, de créer les contraintes d’intégrité, les clés étrangères et primaires.</w:t>
      </w:r>
    </w:p>
    <w:p w14:paraId="3C2DDF43" w14:textId="77777777" w:rsidR="00FC1B25" w:rsidRDefault="00FC1B25" w:rsidP="00FC1B25"/>
    <w:p w14:paraId="1D155414" w14:textId="1EDD59CB" w:rsidR="002A3D78" w:rsidRPr="00E42BDF" w:rsidRDefault="00FC1B25" w:rsidP="00FC1B25">
      <w:pPr>
        <w:pStyle w:val="Paragraphedeliste"/>
        <w:numPr>
          <w:ilvl w:val="0"/>
          <w:numId w:val="11"/>
        </w:numPr>
        <w:rPr>
          <w:b/>
          <w:bCs/>
        </w:rPr>
      </w:pPr>
      <w:r w:rsidRPr="00E42BDF">
        <w:rPr>
          <w:b/>
          <w:bCs/>
        </w:rPr>
        <w:t>Création de table</w:t>
      </w:r>
    </w:p>
    <w:p w14:paraId="15D656CE" w14:textId="30D67E77" w:rsidR="000D5CDF" w:rsidRPr="000D5CDF" w:rsidRDefault="000D5CDF" w:rsidP="000D5CDF">
      <w:r w:rsidRPr="007144DF">
        <w:rPr>
          <w:b/>
          <w:bCs/>
        </w:rPr>
        <w:t>Create Table</w:t>
      </w:r>
      <w:r w:rsidRPr="000D5CDF">
        <w:t xml:space="preserve"> Nom_table_</w:t>
      </w:r>
    </w:p>
    <w:p w14:paraId="5ACCD661" w14:textId="77777777" w:rsidR="000D5CDF" w:rsidRPr="000D5CDF" w:rsidRDefault="000D5CDF" w:rsidP="000D5CDF">
      <w:r w:rsidRPr="000D5CDF">
        <w:t>(</w:t>
      </w:r>
    </w:p>
    <w:p w14:paraId="7F493441" w14:textId="4B8D7A46" w:rsidR="000D5CDF" w:rsidRPr="000D5CDF" w:rsidRDefault="000D5CDF" w:rsidP="000D5CDF">
      <w:r w:rsidRPr="000D5CDF">
        <w:t xml:space="preserve">   Nom_1ere_colonne Type</w:t>
      </w:r>
      <w:r w:rsidR="007144DF">
        <w:t>_V</w:t>
      </w:r>
      <w:r w:rsidRPr="000D5CDF">
        <w:t xml:space="preserve">ariables </w:t>
      </w:r>
      <w:r w:rsidR="007144DF">
        <w:t>C</w:t>
      </w:r>
      <w:r w:rsidRPr="000D5CDF">
        <w:t>ontrainte</w:t>
      </w:r>
      <w:r w:rsidR="00A55E95">
        <w:t xml:space="preserve"> (si besoin)</w:t>
      </w:r>
      <w:r w:rsidRPr="000D5CDF">
        <w:t>,</w:t>
      </w:r>
      <w:r w:rsidRPr="000D5CDF">
        <w:tab/>
        <w:t xml:space="preserve"> </w:t>
      </w:r>
    </w:p>
    <w:p w14:paraId="3666ACD5" w14:textId="6E7452E2" w:rsidR="000D5CDF" w:rsidRPr="000D5CDF" w:rsidRDefault="000D5CDF" w:rsidP="000D5CDF">
      <w:r w:rsidRPr="000D5CDF">
        <w:t xml:space="preserve">     Nom_</w:t>
      </w:r>
      <w:r w:rsidR="007144DF">
        <w:t>2</w:t>
      </w:r>
      <w:r w:rsidR="007144DF" w:rsidRPr="007144DF">
        <w:rPr>
          <w:vertAlign w:val="superscript"/>
        </w:rPr>
        <w:t>e</w:t>
      </w:r>
      <w:r w:rsidR="007144DF">
        <w:t>_C</w:t>
      </w:r>
      <w:r w:rsidRPr="000D5CDF">
        <w:t>olonne Type</w:t>
      </w:r>
      <w:r w:rsidR="007144DF">
        <w:t>_</w:t>
      </w:r>
      <w:r w:rsidRPr="000D5CDF">
        <w:t xml:space="preserve">variables </w:t>
      </w:r>
      <w:r w:rsidR="007144DF">
        <w:t>C</w:t>
      </w:r>
      <w:r w:rsidRPr="000D5CDF">
        <w:t>ontrainte</w:t>
      </w:r>
      <w:r w:rsidR="00A55E95">
        <w:t xml:space="preserve"> (si besoin)</w:t>
      </w:r>
      <w:r w:rsidRPr="000D5CDF">
        <w:t>,</w:t>
      </w:r>
    </w:p>
    <w:p w14:paraId="1C012DBD" w14:textId="010C0A49" w:rsidR="000D5CDF" w:rsidRDefault="000D5CDF" w:rsidP="000D5CDF">
      <w:r w:rsidRPr="000D5CDF">
        <w:t>) ;</w:t>
      </w:r>
    </w:p>
    <w:p w14:paraId="45F331EA" w14:textId="1DCEBBF9" w:rsidR="00FC1B25" w:rsidRDefault="00FC1B25" w:rsidP="000D5CDF"/>
    <w:p w14:paraId="1F0DF5DB" w14:textId="77777777" w:rsidR="00FC1B25" w:rsidRDefault="00FC1B25" w:rsidP="000D5CDF"/>
    <w:p w14:paraId="70380517" w14:textId="12F8689F" w:rsidR="00FC1B25" w:rsidRPr="00E42BDF" w:rsidRDefault="00FC1B25" w:rsidP="00FC1B25">
      <w:pPr>
        <w:pStyle w:val="Paragraphedeliste"/>
        <w:numPr>
          <w:ilvl w:val="0"/>
          <w:numId w:val="11"/>
        </w:numPr>
        <w:rPr>
          <w:b/>
          <w:bCs/>
        </w:rPr>
      </w:pPr>
      <w:r w:rsidRPr="00E42BDF">
        <w:rPr>
          <w:b/>
          <w:bCs/>
        </w:rPr>
        <w:t>Modification</w:t>
      </w:r>
      <w:r w:rsidR="008356DA">
        <w:rPr>
          <w:b/>
          <w:bCs/>
        </w:rPr>
        <w:t xml:space="preserve"> et suppression</w:t>
      </w:r>
      <w:r w:rsidRPr="00E42BDF">
        <w:rPr>
          <w:b/>
          <w:bCs/>
        </w:rPr>
        <w:t xml:space="preserve"> d’une table</w:t>
      </w:r>
    </w:p>
    <w:p w14:paraId="53081052" w14:textId="297962F8" w:rsidR="000D5CDF" w:rsidRPr="000D5CDF" w:rsidRDefault="000D5CDF" w:rsidP="000D5CDF">
      <w:r w:rsidRPr="000D5CDF">
        <w:rPr>
          <w:b/>
          <w:bCs/>
        </w:rPr>
        <w:t>Alter Table</w:t>
      </w:r>
      <w:r w:rsidR="007144DF">
        <w:rPr>
          <w:b/>
          <w:bCs/>
        </w:rPr>
        <w:t xml:space="preserve"> : </w:t>
      </w:r>
      <w:r w:rsidRPr="000D5CDF">
        <w:t>commande</w:t>
      </w:r>
      <w:r w:rsidR="007144DF">
        <w:t xml:space="preserve"> </w:t>
      </w:r>
      <w:r w:rsidRPr="000D5CDF">
        <w:t>permet</w:t>
      </w:r>
      <w:r w:rsidR="007144DF">
        <w:t>tant</w:t>
      </w:r>
      <w:r w:rsidRPr="000D5CDF">
        <w:t xml:space="preserve"> d’ajouter une colonne (ADD COLUMN)</w:t>
      </w:r>
      <w:r w:rsidR="007144DF">
        <w:t>, de s</w:t>
      </w:r>
      <w:r w:rsidRPr="000D5CDF">
        <w:t>upprimer une colonne (DROP COLUMN)</w:t>
      </w:r>
      <w:r w:rsidR="007144DF">
        <w:t>, de m</w:t>
      </w:r>
      <w:r w:rsidRPr="000D5CDF">
        <w:t>odifier une colonne (ALTER COLUMN)</w:t>
      </w:r>
      <w:r w:rsidR="007144DF">
        <w:t xml:space="preserve"> ainsi que d’a</w:t>
      </w:r>
      <w:r w:rsidRPr="000D5CDF">
        <w:t>jouter</w:t>
      </w:r>
      <w:r w:rsidR="007144DF">
        <w:t>, modifier et s</w:t>
      </w:r>
      <w:r w:rsidR="007144DF" w:rsidRPr="000D5CDF">
        <w:t>upprimer</w:t>
      </w:r>
      <w:r w:rsidRPr="000D5CDF">
        <w:t xml:space="preserve"> une contrainte (ADD</w:t>
      </w:r>
      <w:r w:rsidR="007144DF">
        <w:t xml:space="preserve"> ou </w:t>
      </w:r>
      <w:r w:rsidR="002A3D78">
        <w:t>ALTER ou DROP</w:t>
      </w:r>
      <w:r w:rsidRPr="000D5CDF">
        <w:t xml:space="preserve"> CONSTRAINT)</w:t>
      </w:r>
    </w:p>
    <w:p w14:paraId="467D180D" w14:textId="7A1B5F52" w:rsidR="000D5CDF" w:rsidRPr="000D5CDF" w:rsidRDefault="000D5CDF" w:rsidP="000D5CDF">
      <w:r w:rsidRPr="000D5CDF">
        <w:rPr>
          <w:b/>
          <w:bCs/>
        </w:rPr>
        <w:t xml:space="preserve">Alter Table </w:t>
      </w:r>
      <w:r w:rsidRPr="000D5CDF">
        <w:t xml:space="preserve">nom_table </w:t>
      </w:r>
      <w:r w:rsidRPr="000D5CDF">
        <w:rPr>
          <w:b/>
          <w:bCs/>
        </w:rPr>
        <w:t>ADD</w:t>
      </w:r>
      <w:r w:rsidRPr="000D5CDF">
        <w:t xml:space="preserve"> nom_colonne Type </w:t>
      </w:r>
      <w:r w:rsidRPr="000D5CDF">
        <w:rPr>
          <w:b/>
          <w:bCs/>
        </w:rPr>
        <w:t>;</w:t>
      </w:r>
    </w:p>
    <w:p w14:paraId="48109772" w14:textId="1C22AFFD" w:rsidR="000D5CDF" w:rsidRDefault="000D5CDF" w:rsidP="000D5CDF">
      <w:r w:rsidRPr="000D5CDF">
        <w:rPr>
          <w:b/>
          <w:bCs/>
        </w:rPr>
        <w:t xml:space="preserve">Alter Table </w:t>
      </w:r>
      <w:r w:rsidRPr="000D5CDF">
        <w:t xml:space="preserve">nom_table </w:t>
      </w:r>
      <w:r w:rsidRPr="000D5CDF">
        <w:rPr>
          <w:b/>
          <w:bCs/>
        </w:rPr>
        <w:t>DROP</w:t>
      </w:r>
      <w:r w:rsidRPr="000D5CDF">
        <w:t xml:space="preserve"> nom_colonne</w:t>
      </w:r>
    </w:p>
    <w:p w14:paraId="487297D6" w14:textId="6CDCAC3F" w:rsidR="0008772C" w:rsidRDefault="0008772C" w:rsidP="000D5CDF"/>
    <w:p w14:paraId="68C8DFD3" w14:textId="06CD7997" w:rsidR="0008772C" w:rsidRPr="00E42BDF" w:rsidRDefault="0008772C" w:rsidP="0008772C">
      <w:pPr>
        <w:pStyle w:val="Paragraphedeliste"/>
        <w:numPr>
          <w:ilvl w:val="0"/>
          <w:numId w:val="11"/>
        </w:numPr>
        <w:rPr>
          <w:b/>
          <w:bCs/>
        </w:rPr>
      </w:pPr>
      <w:r w:rsidRPr="00E42BDF">
        <w:rPr>
          <w:b/>
          <w:bCs/>
        </w:rPr>
        <w:t>Les contraintes</w:t>
      </w:r>
    </w:p>
    <w:p w14:paraId="325FFF25" w14:textId="147C254B" w:rsidR="0008772C" w:rsidRDefault="0008772C" w:rsidP="0008772C">
      <w:pPr>
        <w:spacing w:line="276" w:lineRule="auto"/>
        <w:jc w:val="both"/>
      </w:pPr>
      <w:r>
        <w:t>Les contraintes d’intégrité servent à contrôler l</w:t>
      </w:r>
      <w:r w:rsidR="00A55E95">
        <w:t xml:space="preserve">es </w:t>
      </w:r>
      <w:r>
        <w:t>information</w:t>
      </w:r>
      <w:r w:rsidR="00A55E95">
        <w:t>s</w:t>
      </w:r>
      <w:r>
        <w:t xml:space="preserve"> d</w:t>
      </w:r>
      <w:r w:rsidR="00A55E95">
        <w:t>ans les</w:t>
      </w:r>
      <w:r>
        <w:t xml:space="preserve"> structure</w:t>
      </w:r>
      <w:r w:rsidR="00A55E95">
        <w:t>s</w:t>
      </w:r>
      <w:r>
        <w:t>.</w:t>
      </w:r>
      <w:r w:rsidR="00A55E95">
        <w:t xml:space="preserve"> Ce sont des conditions qui doivent être respectées par l’utilisateur pour que les données soient enregistrées dans la BDD. En voici des exemples :</w:t>
      </w:r>
    </w:p>
    <w:p w14:paraId="27CBED62" w14:textId="59EF8CDE" w:rsidR="0008772C" w:rsidRDefault="0008772C" w:rsidP="0008772C">
      <w:pPr>
        <w:spacing w:line="276" w:lineRule="auto"/>
        <w:jc w:val="both"/>
      </w:pPr>
      <w:r w:rsidRPr="00E42BDF">
        <w:rPr>
          <w:b/>
          <w:bCs/>
        </w:rPr>
        <w:t>UNIQUE </w:t>
      </w:r>
      <w:r>
        <w:t>: pour refuser les doublons dans</w:t>
      </w:r>
      <w:r w:rsidR="00A55E95">
        <w:t xml:space="preserve"> les valeurs de</w:t>
      </w:r>
      <w:r>
        <w:t xml:space="preserve"> la même colonne.</w:t>
      </w:r>
    </w:p>
    <w:p w14:paraId="555E9241" w14:textId="7A87FA05" w:rsidR="0008772C" w:rsidRDefault="0008772C" w:rsidP="0008772C">
      <w:pPr>
        <w:spacing w:line="276" w:lineRule="auto"/>
        <w:jc w:val="both"/>
      </w:pPr>
      <w:r w:rsidRPr="00E42BDF">
        <w:rPr>
          <w:b/>
          <w:bCs/>
        </w:rPr>
        <w:t>NOT NULL</w:t>
      </w:r>
      <w:r>
        <w:t> : pour refuser les valeurs nulles dans une colonne</w:t>
      </w:r>
    </w:p>
    <w:p w14:paraId="281DB6A9" w14:textId="1063F5F0" w:rsidR="0008772C" w:rsidRDefault="0008772C" w:rsidP="0008772C">
      <w:pPr>
        <w:spacing w:line="276" w:lineRule="auto"/>
        <w:jc w:val="both"/>
      </w:pPr>
      <w:r w:rsidRPr="00E42BDF">
        <w:rPr>
          <w:b/>
          <w:bCs/>
        </w:rPr>
        <w:t>DEFAULT</w:t>
      </w:r>
      <w:r w:rsidR="00A55E95">
        <w:t xml:space="preserve"> : pour </w:t>
      </w:r>
      <w:r>
        <w:t>rempli</w:t>
      </w:r>
      <w:r w:rsidR="00A55E95">
        <w:t xml:space="preserve">r </w:t>
      </w:r>
      <w:r>
        <w:t xml:space="preserve">une valeur par défaut dans une </w:t>
      </w:r>
      <w:r w:rsidR="00E42BDF">
        <w:t>cellule s’il y a aucune valeur</w:t>
      </w:r>
      <w:r>
        <w:t>.</w:t>
      </w:r>
    </w:p>
    <w:p w14:paraId="49AA4D5E" w14:textId="29F06431" w:rsidR="00E42BDF" w:rsidRPr="008356DA" w:rsidRDefault="00E42BDF" w:rsidP="008356DA">
      <w:pPr>
        <w:rPr>
          <w:b/>
          <w:bCs/>
        </w:rPr>
      </w:pPr>
    </w:p>
    <w:p w14:paraId="4717FF33" w14:textId="1D73CEB2" w:rsidR="00477164" w:rsidRDefault="00477164" w:rsidP="00477164">
      <w:pPr>
        <w:pStyle w:val="Titre2"/>
        <w:numPr>
          <w:ilvl w:val="1"/>
          <w:numId w:val="5"/>
        </w:numPr>
      </w:pPr>
      <w:bookmarkStart w:id="4" w:name="_Toc92998233"/>
      <w:bookmarkStart w:id="5" w:name="_Toc93571074"/>
      <w:r w:rsidRPr="00477164">
        <w:t>L</w:t>
      </w:r>
      <w:bookmarkEnd w:id="4"/>
      <w:r>
        <w:t>angage de manipulation de données LMD</w:t>
      </w:r>
      <w:bookmarkEnd w:id="5"/>
    </w:p>
    <w:p w14:paraId="715BD87F" w14:textId="77777777" w:rsidR="00477164" w:rsidRPr="00477164" w:rsidRDefault="00477164" w:rsidP="00477164"/>
    <w:p w14:paraId="7EA61A65" w14:textId="597529EE" w:rsidR="00477164" w:rsidRDefault="00477164" w:rsidP="00477164">
      <w:r>
        <w:t xml:space="preserve">Ce langage </w:t>
      </w:r>
      <w:r w:rsidRPr="00477164">
        <w:t xml:space="preserve">permet </w:t>
      </w:r>
      <w:r>
        <w:t>d’affich</w:t>
      </w:r>
      <w:r w:rsidR="009525B9">
        <w:t>er les résultats des requêtes (LID) mais également</w:t>
      </w:r>
      <w:r w:rsidRPr="00477164">
        <w:t xml:space="preserve"> d’insérer, modifier et</w:t>
      </w:r>
      <w:r w:rsidR="009525B9">
        <w:t xml:space="preserve"> </w:t>
      </w:r>
      <w:r w:rsidRPr="00477164">
        <w:t>supprimer</w:t>
      </w:r>
      <w:r w:rsidR="009525B9">
        <w:t xml:space="preserve"> </w:t>
      </w:r>
      <w:r w:rsidR="009525B9" w:rsidRPr="00477164">
        <w:t>de nouvelles lignes</w:t>
      </w:r>
      <w:r w:rsidR="009525B9">
        <w:t>.</w:t>
      </w:r>
    </w:p>
    <w:p w14:paraId="7ED66301" w14:textId="77777777" w:rsidR="00237DE4" w:rsidRDefault="00237DE4" w:rsidP="00477164"/>
    <w:p w14:paraId="25B095F8" w14:textId="1CB836A0" w:rsidR="009525B9" w:rsidRDefault="009525B9" w:rsidP="009525B9">
      <w:pPr>
        <w:pStyle w:val="Titre4"/>
        <w:numPr>
          <w:ilvl w:val="0"/>
          <w:numId w:val="13"/>
        </w:numPr>
      </w:pPr>
      <w:r>
        <w:t>Langage d’interprétation</w:t>
      </w:r>
      <w:r w:rsidR="00237DE4">
        <w:t xml:space="preserve"> de Données</w:t>
      </w:r>
    </w:p>
    <w:p w14:paraId="40CA576D" w14:textId="77777777" w:rsidR="00237DE4" w:rsidRDefault="00237DE4" w:rsidP="009525B9">
      <w:bookmarkStart w:id="6" w:name="_Toc92998238"/>
    </w:p>
    <w:bookmarkEnd w:id="6"/>
    <w:p w14:paraId="45D51733" w14:textId="1D823681" w:rsidR="009525B9" w:rsidRPr="00237DE4" w:rsidRDefault="00237DE4" w:rsidP="00237DE4">
      <w:pPr>
        <w:pStyle w:val="Paragraphedeliste"/>
        <w:numPr>
          <w:ilvl w:val="0"/>
          <w:numId w:val="11"/>
        </w:numPr>
        <w:rPr>
          <w:b/>
          <w:bCs/>
        </w:rPr>
      </w:pPr>
      <w:r w:rsidRPr="00237DE4">
        <w:rPr>
          <w:b/>
          <w:bCs/>
        </w:rPr>
        <w:t>Affich</w:t>
      </w:r>
      <w:r w:rsidR="00276EC6">
        <w:rPr>
          <w:b/>
          <w:bCs/>
        </w:rPr>
        <w:t>age des données (table)</w:t>
      </w:r>
    </w:p>
    <w:p w14:paraId="36CCDB74" w14:textId="002C0902" w:rsidR="00237DE4" w:rsidRPr="00510FC8" w:rsidRDefault="009525B9" w:rsidP="009525B9">
      <w:pPr>
        <w:rPr>
          <w:sz w:val="24"/>
          <w:szCs w:val="24"/>
        </w:rPr>
      </w:pPr>
      <w:r w:rsidRPr="009525B9">
        <w:t xml:space="preserve">La commande </w:t>
      </w:r>
      <w:r w:rsidRPr="009525B9">
        <w:rPr>
          <w:b/>
          <w:bCs/>
        </w:rPr>
        <w:t>SELECT</w:t>
      </w:r>
      <w:r w:rsidRPr="009525B9">
        <w:t xml:space="preserve"> permet de ressortir les données pour les traitements, très utilisé par les développeurs </w:t>
      </w:r>
      <w:r w:rsidR="00237DE4">
        <w:t>notamment lors d</w:t>
      </w:r>
      <w:r w:rsidRPr="009525B9">
        <w:t>es tests unitaires</w:t>
      </w:r>
      <w:r w:rsidR="00237DE4">
        <w:t xml:space="preserve"> (entre autres)</w:t>
      </w:r>
      <w:r w:rsidRPr="009525B9">
        <w:t xml:space="preserve">. </w:t>
      </w:r>
      <w:r w:rsidR="006079A2">
        <w:t>L’</w:t>
      </w:r>
      <w:r w:rsidR="006079A2" w:rsidRPr="009525B9">
        <w:t>opérateur de sélection</w:t>
      </w:r>
      <w:r w:rsidR="006079A2">
        <w:t xml:space="preserve"> </w:t>
      </w:r>
      <w:r w:rsidR="006079A2" w:rsidRPr="006079A2">
        <w:rPr>
          <w:b/>
          <w:bCs/>
          <w:sz w:val="24"/>
          <w:szCs w:val="24"/>
        </w:rPr>
        <w:t>WHERE</w:t>
      </w:r>
      <w:r w:rsidR="006079A2" w:rsidRPr="009525B9">
        <w:t xml:space="preserve">, permet de </w:t>
      </w:r>
      <w:r w:rsidR="006079A2">
        <w:t xml:space="preserve">spécifier </w:t>
      </w:r>
      <w:r w:rsidR="00510FC8">
        <w:t>l’identifiant</w:t>
      </w:r>
      <w:r w:rsidR="006079A2">
        <w:t xml:space="preserve"> d</w:t>
      </w:r>
      <w:r w:rsidR="006079A2" w:rsidRPr="009525B9">
        <w:t xml:space="preserve">es lignes ou </w:t>
      </w:r>
      <w:r w:rsidR="00510FC8">
        <w:t xml:space="preserve">le nom des </w:t>
      </w:r>
      <w:r w:rsidR="006079A2" w:rsidRPr="009525B9">
        <w:t>colonnes</w:t>
      </w:r>
      <w:r w:rsidR="006079A2">
        <w:t xml:space="preserve"> sur lesquelles effectue</w:t>
      </w:r>
      <w:r w:rsidR="00510FC8">
        <w:t>r</w:t>
      </w:r>
      <w:r w:rsidR="006079A2">
        <w:t xml:space="preserve"> la </w:t>
      </w:r>
      <w:r w:rsidR="00510FC8">
        <w:t>sélection</w:t>
      </w:r>
      <w:r w:rsidR="006079A2">
        <w:t xml:space="preserve"> </w:t>
      </w:r>
      <w:r w:rsidR="00510FC8">
        <w:t xml:space="preserve">pour le traitement demandé. </w:t>
      </w:r>
      <w:r w:rsidR="00510FC8">
        <w:rPr>
          <w:sz w:val="24"/>
          <w:szCs w:val="24"/>
        </w:rPr>
        <w:t>Syntaxiquement, la condition après WHERE se fait à l’aide des opérateurs de comparaison.</w:t>
      </w:r>
    </w:p>
    <w:p w14:paraId="4A1DAD3F" w14:textId="0749DB07" w:rsidR="009525B9" w:rsidRPr="009525B9" w:rsidRDefault="009525B9" w:rsidP="009525B9">
      <w:r w:rsidRPr="009525B9">
        <w:rPr>
          <w:b/>
          <w:bCs/>
        </w:rPr>
        <w:t>SELECT</w:t>
      </w:r>
      <w:r w:rsidR="00237DE4">
        <w:rPr>
          <w:b/>
          <w:bCs/>
        </w:rPr>
        <w:t xml:space="preserve"> </w:t>
      </w:r>
      <w:r w:rsidRPr="009525B9">
        <w:t>no</w:t>
      </w:r>
      <w:r w:rsidR="00237DE4">
        <w:t>m_</w:t>
      </w:r>
      <w:r w:rsidRPr="009525B9">
        <w:t xml:space="preserve">colonne </w:t>
      </w:r>
      <w:r w:rsidRPr="009525B9">
        <w:rPr>
          <w:b/>
          <w:bCs/>
        </w:rPr>
        <w:t>FROM</w:t>
      </w:r>
      <w:r w:rsidR="00237DE4">
        <w:t xml:space="preserve"> </w:t>
      </w:r>
      <w:r w:rsidRPr="009525B9">
        <w:t>nom</w:t>
      </w:r>
      <w:r w:rsidR="00237DE4">
        <w:t>_</w:t>
      </w:r>
      <w:r w:rsidRPr="009525B9">
        <w:t>table</w:t>
      </w:r>
    </w:p>
    <w:p w14:paraId="3ACCE7DB" w14:textId="0B982336" w:rsidR="009525B9" w:rsidRPr="00276EC6" w:rsidRDefault="009525B9" w:rsidP="006079A2">
      <w:pPr>
        <w:rPr>
          <w:b/>
          <w:bCs/>
        </w:rPr>
      </w:pPr>
      <w:r w:rsidRPr="009525B9">
        <w:rPr>
          <w:b/>
          <w:bCs/>
        </w:rPr>
        <w:t xml:space="preserve">WHERE </w:t>
      </w:r>
      <w:r w:rsidR="00510FC8" w:rsidRPr="00276EC6">
        <w:t xml:space="preserve">nom_col ou id_ligne </w:t>
      </w:r>
      <w:r w:rsidR="00276EC6" w:rsidRPr="00276EC6">
        <w:t>(comparé à quelque chose)</w:t>
      </w:r>
    </w:p>
    <w:p w14:paraId="61E79892" w14:textId="61E680D4" w:rsidR="009525B9" w:rsidRDefault="00276EC6" w:rsidP="00276EC6">
      <w:pPr>
        <w:pStyle w:val="Paragraphedeliste"/>
        <w:numPr>
          <w:ilvl w:val="0"/>
          <w:numId w:val="11"/>
        </w:numPr>
        <w:rPr>
          <w:b/>
          <w:bCs/>
          <w:sz w:val="24"/>
          <w:szCs w:val="24"/>
        </w:rPr>
      </w:pPr>
      <w:r w:rsidRPr="00F416A0">
        <w:rPr>
          <w:b/>
          <w:bCs/>
          <w:sz w:val="24"/>
          <w:szCs w:val="24"/>
        </w:rPr>
        <w:lastRenderedPageBreak/>
        <w:t>Renomm</w:t>
      </w:r>
      <w:r w:rsidR="00F416A0" w:rsidRPr="00F416A0">
        <w:rPr>
          <w:b/>
          <w:bCs/>
          <w:sz w:val="24"/>
          <w:szCs w:val="24"/>
        </w:rPr>
        <w:t>age à l’affichage des résultats</w:t>
      </w:r>
      <w:r w:rsidR="00F416A0">
        <w:rPr>
          <w:b/>
          <w:bCs/>
          <w:sz w:val="24"/>
          <w:szCs w:val="24"/>
        </w:rPr>
        <w:t xml:space="preserve"> </w:t>
      </w:r>
      <w:r w:rsidR="009525B9" w:rsidRPr="00F416A0">
        <w:rPr>
          <w:b/>
          <w:bCs/>
          <w:sz w:val="24"/>
          <w:szCs w:val="24"/>
        </w:rPr>
        <w:t>:</w:t>
      </w:r>
    </w:p>
    <w:p w14:paraId="60C6EFCA" w14:textId="77777777" w:rsidR="009525B9" w:rsidRPr="009525B9" w:rsidRDefault="009525B9" w:rsidP="009525B9"/>
    <w:p w14:paraId="4AE9F179" w14:textId="5FC1AB94" w:rsidR="009525B9" w:rsidRPr="009525B9" w:rsidRDefault="009525B9" w:rsidP="009525B9">
      <w:r w:rsidRPr="009525B9">
        <w:rPr>
          <w:b/>
          <w:bCs/>
        </w:rPr>
        <w:t>SELECT</w:t>
      </w:r>
      <w:r w:rsidRPr="009525B9">
        <w:t xml:space="preserve"> nom_table </w:t>
      </w:r>
      <w:r w:rsidRPr="009525B9">
        <w:rPr>
          <w:b/>
          <w:bCs/>
        </w:rPr>
        <w:t>AS</w:t>
      </w:r>
      <w:r w:rsidRPr="009525B9">
        <w:t xml:space="preserve"> nouveau_</w:t>
      </w:r>
      <w:r w:rsidR="00F416A0">
        <w:t>nom_</w:t>
      </w:r>
      <w:r w:rsidRPr="009525B9">
        <w:t>table </w:t>
      </w:r>
    </w:p>
    <w:p w14:paraId="0BE187AD" w14:textId="77777777" w:rsidR="009525B9" w:rsidRPr="009525B9" w:rsidRDefault="009525B9" w:rsidP="009525B9">
      <w:r w:rsidRPr="009525B9">
        <w:t>Lister les valeurs de deux colonnes dont les noms sont modifiés :</w:t>
      </w:r>
    </w:p>
    <w:p w14:paraId="661EADB8" w14:textId="5B158D6F" w:rsidR="009525B9" w:rsidRDefault="009525B9" w:rsidP="009525B9">
      <w:r w:rsidRPr="009525B9">
        <w:rPr>
          <w:b/>
          <w:bCs/>
        </w:rPr>
        <w:t>SELECT</w:t>
      </w:r>
      <w:r w:rsidRPr="009525B9">
        <w:t xml:space="preserve"> colonne1 </w:t>
      </w:r>
      <w:r w:rsidRPr="009525B9">
        <w:rPr>
          <w:b/>
          <w:bCs/>
        </w:rPr>
        <w:t>AS</w:t>
      </w:r>
      <w:r w:rsidRPr="009525B9">
        <w:t xml:space="preserve"> NOM1, colonne2 </w:t>
      </w:r>
      <w:r w:rsidRPr="009525B9">
        <w:rPr>
          <w:b/>
          <w:bCs/>
        </w:rPr>
        <w:t>AS</w:t>
      </w:r>
      <w:r w:rsidRPr="009525B9">
        <w:t xml:space="preserve"> NOM2</w:t>
      </w:r>
    </w:p>
    <w:p w14:paraId="64DFC5A5" w14:textId="77777777" w:rsidR="00F416A0" w:rsidRDefault="00F416A0" w:rsidP="009525B9"/>
    <w:p w14:paraId="1AC58814" w14:textId="009376C2" w:rsidR="00F416A0" w:rsidRPr="009525B9" w:rsidRDefault="00F416A0" w:rsidP="009525B9">
      <w:r w:rsidRPr="009525B9">
        <w:t>C</w:t>
      </w:r>
      <w:r>
        <w:t>ela</w:t>
      </w:r>
      <w:r w:rsidRPr="009525B9">
        <w:t xml:space="preserve"> permet de changer le résultat </w:t>
      </w:r>
      <w:r>
        <w:t>que à</w:t>
      </w:r>
      <w:r w:rsidRPr="009525B9">
        <w:t xml:space="preserve"> l’affichage</w:t>
      </w:r>
      <w:r>
        <w:t xml:space="preserve"> et non dans</w:t>
      </w:r>
      <w:r w:rsidRPr="009525B9">
        <w:t xml:space="preserve"> la BDD,</w:t>
      </w:r>
    </w:p>
    <w:p w14:paraId="41FB5CB0" w14:textId="77777777" w:rsidR="009525B9" w:rsidRPr="009525B9" w:rsidRDefault="009525B9" w:rsidP="009525B9"/>
    <w:p w14:paraId="29145266" w14:textId="04E5C777" w:rsidR="00F416A0" w:rsidRPr="000A0EC1" w:rsidRDefault="000A0EC1" w:rsidP="00F416A0">
      <w:pPr>
        <w:pStyle w:val="Paragraphedeliste"/>
        <w:numPr>
          <w:ilvl w:val="0"/>
          <w:numId w:val="11"/>
        </w:numPr>
      </w:pPr>
      <w:r>
        <w:rPr>
          <w:b/>
          <w:bCs/>
          <w:sz w:val="24"/>
          <w:szCs w:val="24"/>
        </w:rPr>
        <w:t>T</w:t>
      </w:r>
      <w:r w:rsidR="00F416A0" w:rsidRPr="00F416A0">
        <w:rPr>
          <w:b/>
          <w:bCs/>
          <w:sz w:val="24"/>
          <w:szCs w:val="24"/>
        </w:rPr>
        <w:t>ri des colonnes et lignes</w:t>
      </w:r>
    </w:p>
    <w:p w14:paraId="73FFB565" w14:textId="77777777" w:rsidR="000A0EC1" w:rsidRDefault="000A0EC1" w:rsidP="000A0EC1">
      <w:pPr>
        <w:pStyle w:val="Paragraphedeliste"/>
      </w:pPr>
    </w:p>
    <w:p w14:paraId="61481DFF" w14:textId="26B3AD1C" w:rsidR="000A0EC1" w:rsidRPr="000A0EC1" w:rsidRDefault="000A0EC1" w:rsidP="009525B9">
      <w:r w:rsidRPr="009525B9">
        <w:t xml:space="preserve">On peut faire le tri </w:t>
      </w:r>
      <w:r>
        <w:t xml:space="preserve">par ordre </w:t>
      </w:r>
      <w:r w:rsidRPr="009525B9">
        <w:t>croissant (ASC) ou décroissant (DESC) :</w:t>
      </w:r>
    </w:p>
    <w:p w14:paraId="4D9272B6" w14:textId="6E189E91" w:rsidR="009525B9" w:rsidRPr="009525B9" w:rsidRDefault="009525B9" w:rsidP="009525B9">
      <w:r w:rsidRPr="009525B9">
        <w:rPr>
          <w:b/>
          <w:bCs/>
        </w:rPr>
        <w:t>SELECT</w:t>
      </w:r>
      <w:r w:rsidRPr="009525B9">
        <w:t xml:space="preserve"> colonne 1, colonne 2, colonne3 </w:t>
      </w:r>
      <w:r w:rsidRPr="009525B9">
        <w:rPr>
          <w:b/>
          <w:bCs/>
        </w:rPr>
        <w:t>from</w:t>
      </w:r>
      <w:r w:rsidRPr="009525B9">
        <w:t xml:space="preserve"> table_nom</w:t>
      </w:r>
    </w:p>
    <w:p w14:paraId="06477E45" w14:textId="77777777" w:rsidR="009525B9" w:rsidRPr="009525B9" w:rsidRDefault="009525B9" w:rsidP="009525B9">
      <w:r w:rsidRPr="009525B9">
        <w:rPr>
          <w:b/>
          <w:bCs/>
        </w:rPr>
        <w:t>WHERE</w:t>
      </w:r>
      <w:r w:rsidRPr="009525B9">
        <w:t xml:space="preserve"> [conditions]</w:t>
      </w:r>
    </w:p>
    <w:p w14:paraId="7FC3E1D9" w14:textId="53ADABC2" w:rsidR="009525B9" w:rsidRDefault="009525B9" w:rsidP="009525B9">
      <w:pPr>
        <w:rPr>
          <w:b/>
          <w:bCs/>
        </w:rPr>
      </w:pPr>
      <w:r w:rsidRPr="009525B9">
        <w:rPr>
          <w:b/>
          <w:bCs/>
        </w:rPr>
        <w:t>ORDER BY</w:t>
      </w:r>
      <w:r w:rsidRPr="009525B9">
        <w:t xml:space="preserve"> nom_colonne 1 </w:t>
      </w:r>
      <w:r w:rsidRPr="009525B9">
        <w:rPr>
          <w:b/>
          <w:bCs/>
        </w:rPr>
        <w:t xml:space="preserve">ASC, </w:t>
      </w:r>
      <w:r w:rsidRPr="009525B9">
        <w:t xml:space="preserve">nom_colonne2 </w:t>
      </w:r>
      <w:r w:rsidRPr="009525B9">
        <w:rPr>
          <w:b/>
          <w:bCs/>
        </w:rPr>
        <w:t>ASC,</w:t>
      </w:r>
      <w:r w:rsidRPr="009525B9">
        <w:t xml:space="preserve"> nom_clonne3</w:t>
      </w:r>
      <w:r w:rsidRPr="009525B9">
        <w:rPr>
          <w:b/>
          <w:bCs/>
        </w:rPr>
        <w:t xml:space="preserve"> DESC</w:t>
      </w:r>
      <w:r w:rsidRPr="009525B9">
        <w:t> </w:t>
      </w:r>
      <w:r w:rsidRPr="009525B9">
        <w:rPr>
          <w:b/>
          <w:bCs/>
        </w:rPr>
        <w:t>;</w:t>
      </w:r>
    </w:p>
    <w:p w14:paraId="48A320E5" w14:textId="7F3EA01B" w:rsidR="000A0EC1" w:rsidRDefault="000A0EC1" w:rsidP="009525B9">
      <w:pPr>
        <w:rPr>
          <w:b/>
          <w:bCs/>
        </w:rPr>
      </w:pPr>
    </w:p>
    <w:p w14:paraId="79EB1C82" w14:textId="7A59CE27" w:rsidR="000A0EC1" w:rsidRPr="009525B9" w:rsidRDefault="000A0EC1" w:rsidP="000A0EC1">
      <w:r w:rsidRPr="009525B9">
        <w:t>Sélectionner les mots de la colonne qui commence par A.</w:t>
      </w:r>
    </w:p>
    <w:p w14:paraId="18BC384C" w14:textId="113D7F05" w:rsidR="009525B9" w:rsidRPr="009525B9" w:rsidRDefault="009525B9" w:rsidP="009525B9">
      <w:r w:rsidRPr="009525B9">
        <w:rPr>
          <w:b/>
          <w:bCs/>
        </w:rPr>
        <w:t>SELECT *</w:t>
      </w:r>
      <w:r w:rsidRPr="009525B9">
        <w:t xml:space="preserve"> </w:t>
      </w:r>
      <w:r w:rsidRPr="009525B9">
        <w:rPr>
          <w:b/>
          <w:bCs/>
        </w:rPr>
        <w:t>FROM</w:t>
      </w:r>
      <w:r w:rsidRPr="009525B9">
        <w:t xml:space="preserve"> table_nom </w:t>
      </w:r>
      <w:r w:rsidRPr="009525B9">
        <w:rPr>
          <w:b/>
          <w:bCs/>
        </w:rPr>
        <w:t>WHERE</w:t>
      </w:r>
      <w:r w:rsidRPr="009525B9">
        <w:t xml:space="preserve"> nom_colonne </w:t>
      </w:r>
      <w:r w:rsidRPr="009525B9">
        <w:rPr>
          <w:b/>
          <w:bCs/>
        </w:rPr>
        <w:t>LIKE</w:t>
      </w:r>
      <w:r w:rsidRPr="009525B9">
        <w:t xml:space="preserve"> </w:t>
      </w:r>
      <w:r w:rsidRPr="009525B9">
        <w:rPr>
          <w:b/>
          <w:bCs/>
        </w:rPr>
        <w:t>‘</w:t>
      </w:r>
      <w:r w:rsidRPr="009525B9">
        <w:t>A</w:t>
      </w:r>
      <w:r w:rsidRPr="009525B9">
        <w:rPr>
          <w:b/>
          <w:bCs/>
        </w:rPr>
        <w:t xml:space="preserve">%’ </w:t>
      </w:r>
      <w:r w:rsidRPr="009525B9">
        <w:t>(</w:t>
      </w:r>
    </w:p>
    <w:p w14:paraId="249168C7" w14:textId="77777777" w:rsidR="000A0EC1" w:rsidRDefault="000A0EC1" w:rsidP="009525B9"/>
    <w:p w14:paraId="07C875D5" w14:textId="349EC5E0" w:rsidR="009525B9" w:rsidRPr="005D365E" w:rsidRDefault="009525B9" w:rsidP="000A0EC1">
      <w:pPr>
        <w:pStyle w:val="Paragraphedeliste"/>
        <w:numPr>
          <w:ilvl w:val="0"/>
          <w:numId w:val="11"/>
        </w:numPr>
        <w:rPr>
          <w:b/>
          <w:bCs/>
        </w:rPr>
      </w:pPr>
      <w:r w:rsidRPr="005D365E">
        <w:rPr>
          <w:b/>
          <w:bCs/>
        </w:rPr>
        <w:t>L</w:t>
      </w:r>
      <w:r w:rsidR="000A0EC1" w:rsidRPr="005D365E">
        <w:rPr>
          <w:b/>
          <w:bCs/>
        </w:rPr>
        <w:t>es jointures</w:t>
      </w:r>
    </w:p>
    <w:p w14:paraId="305D2507" w14:textId="3744556B" w:rsidR="009525B9" w:rsidRDefault="009525B9" w:rsidP="009525B9">
      <w:r w:rsidRPr="009525B9">
        <w:t xml:space="preserve">Les jointures </w:t>
      </w:r>
      <w:r w:rsidR="005D365E">
        <w:t>permettent de joindre</w:t>
      </w:r>
      <w:r w:rsidRPr="009525B9">
        <w:t xml:space="preserve"> </w:t>
      </w:r>
      <w:r w:rsidR="005D365E">
        <w:t>deux</w:t>
      </w:r>
      <w:r w:rsidRPr="009525B9">
        <w:t xml:space="preserve"> tables</w:t>
      </w:r>
      <w:r w:rsidR="005D365E">
        <w:t xml:space="preserve"> différentes </w:t>
      </w:r>
      <w:r w:rsidR="005D365E" w:rsidRPr="009525B9">
        <w:t>cont</w:t>
      </w:r>
      <w:r w:rsidR="005D365E">
        <w:t>enant</w:t>
      </w:r>
      <w:r w:rsidR="005D365E" w:rsidRPr="009525B9">
        <w:t xml:space="preserve"> les clés étrangères</w:t>
      </w:r>
      <w:r w:rsidRPr="009525B9">
        <w:t>.</w:t>
      </w:r>
    </w:p>
    <w:p w14:paraId="538DAF54" w14:textId="302AC7E6" w:rsidR="00F078FC" w:rsidRDefault="00F078FC" w:rsidP="009525B9">
      <w:r w:rsidRPr="00F078FC">
        <w:rPr>
          <w:b/>
          <w:bCs/>
        </w:rPr>
        <w:t>SELECT</w:t>
      </w:r>
      <w:r>
        <w:t xml:space="preserve"> nom_table.nom_col </w:t>
      </w:r>
      <w:r w:rsidRPr="00F078FC">
        <w:rPr>
          <w:b/>
          <w:bCs/>
        </w:rPr>
        <w:t>FROM</w:t>
      </w:r>
      <w:r>
        <w:t xml:space="preserve"> nom_table INNER JOIN nom_table2</w:t>
      </w:r>
    </w:p>
    <w:p w14:paraId="74438D1B" w14:textId="763E5C2A" w:rsidR="00F078FC" w:rsidRPr="009525B9" w:rsidRDefault="00F078FC" w:rsidP="009525B9">
      <w:r>
        <w:t>ON nom_table.ID_col = nom_table2.ID_col</w:t>
      </w:r>
    </w:p>
    <w:p w14:paraId="04CACC2C" w14:textId="6DB9991E" w:rsidR="009525B9" w:rsidRDefault="009525B9" w:rsidP="00477164"/>
    <w:p w14:paraId="04340F29" w14:textId="327235AC" w:rsidR="009525B9" w:rsidRDefault="005D365E" w:rsidP="005D365E">
      <w:pPr>
        <w:pStyle w:val="Titre4"/>
        <w:numPr>
          <w:ilvl w:val="0"/>
          <w:numId w:val="13"/>
        </w:numPr>
      </w:pPr>
      <w:r>
        <w:t>Manipulation de données</w:t>
      </w:r>
    </w:p>
    <w:p w14:paraId="5103F7C6" w14:textId="7900D88C" w:rsidR="009525B9" w:rsidRDefault="009525B9" w:rsidP="00477164"/>
    <w:p w14:paraId="454F90D9" w14:textId="20FECC63" w:rsidR="00477164" w:rsidRPr="005D365E" w:rsidRDefault="005D365E" w:rsidP="005D365E">
      <w:pPr>
        <w:pStyle w:val="Paragraphedeliste"/>
        <w:numPr>
          <w:ilvl w:val="0"/>
          <w:numId w:val="11"/>
        </w:numPr>
        <w:rPr>
          <w:b/>
          <w:bCs/>
          <w:sz w:val="24"/>
          <w:szCs w:val="24"/>
        </w:rPr>
      </w:pPr>
      <w:bookmarkStart w:id="7" w:name="_Toc92998234"/>
      <w:r w:rsidRPr="005D365E">
        <w:rPr>
          <w:b/>
          <w:bCs/>
        </w:rPr>
        <w:t xml:space="preserve">Insérer </w:t>
      </w:r>
      <w:bookmarkEnd w:id="7"/>
    </w:p>
    <w:p w14:paraId="1874ADED" w14:textId="77777777" w:rsidR="00477164" w:rsidRPr="005D365E" w:rsidRDefault="00477164" w:rsidP="005D365E">
      <w:r w:rsidRPr="005D365E">
        <w:rPr>
          <w:b/>
          <w:bCs/>
        </w:rPr>
        <w:t>INSERT INTO</w:t>
      </w:r>
      <w:r w:rsidRPr="005D365E">
        <w:t xml:space="preserve"> nom_table (nom1erecolonne</w:t>
      </w:r>
      <w:r w:rsidRPr="005D365E">
        <w:rPr>
          <w:b/>
          <w:bCs/>
        </w:rPr>
        <w:t>,</w:t>
      </w:r>
      <w:r w:rsidRPr="005D365E">
        <w:t xml:space="preserve"> nom2emecolonne</w:t>
      </w:r>
      <w:r w:rsidRPr="005D365E">
        <w:rPr>
          <w:b/>
          <w:bCs/>
        </w:rPr>
        <w:t>,</w:t>
      </w:r>
      <w:r w:rsidRPr="005D365E">
        <w:t xml:space="preserve"> nom3emecolonne</w:t>
      </w:r>
      <w:r w:rsidRPr="005D365E">
        <w:rPr>
          <w:b/>
          <w:bCs/>
        </w:rPr>
        <w:t>)</w:t>
      </w:r>
    </w:p>
    <w:p w14:paraId="4394F589" w14:textId="22ADC501" w:rsidR="00D05FED" w:rsidRPr="00B46435" w:rsidRDefault="00477164" w:rsidP="005D365E">
      <w:pPr>
        <w:rPr>
          <w:b/>
          <w:bCs/>
        </w:rPr>
      </w:pPr>
      <w:r w:rsidRPr="005D365E">
        <w:rPr>
          <w:b/>
          <w:bCs/>
        </w:rPr>
        <w:t>VALUES</w:t>
      </w:r>
      <w:r w:rsidRPr="005D365E">
        <w:t xml:space="preserve"> </w:t>
      </w:r>
      <w:r w:rsidRPr="005D365E">
        <w:rPr>
          <w:b/>
          <w:bCs/>
        </w:rPr>
        <w:t>(‘</w:t>
      </w:r>
      <w:r w:rsidRPr="005D365E">
        <w:t>valeur1</w:t>
      </w:r>
      <w:r w:rsidRPr="005D365E">
        <w:rPr>
          <w:b/>
          <w:bCs/>
        </w:rPr>
        <w:t>’, ‘</w:t>
      </w:r>
      <w:r w:rsidRPr="005D365E">
        <w:t>valeur2</w:t>
      </w:r>
      <w:r w:rsidRPr="005D365E">
        <w:rPr>
          <w:b/>
          <w:bCs/>
        </w:rPr>
        <w:t>’, ‘</w:t>
      </w:r>
      <w:r w:rsidRPr="005D365E">
        <w:t>valeur3</w:t>
      </w:r>
      <w:r w:rsidRPr="005D365E">
        <w:rPr>
          <w:b/>
          <w:bCs/>
        </w:rPr>
        <w:t>’)</w:t>
      </w:r>
    </w:p>
    <w:p w14:paraId="0DFA8B04" w14:textId="127FA51C" w:rsidR="00477164" w:rsidRPr="00DA599F" w:rsidRDefault="00477164" w:rsidP="00D05FED">
      <w:pPr>
        <w:pStyle w:val="Paragraphedeliste"/>
        <w:numPr>
          <w:ilvl w:val="0"/>
          <w:numId w:val="11"/>
        </w:numPr>
        <w:rPr>
          <w:b/>
          <w:bCs/>
          <w:sz w:val="24"/>
          <w:szCs w:val="24"/>
        </w:rPr>
      </w:pPr>
      <w:bookmarkStart w:id="8" w:name="_Toc92998235"/>
      <w:r w:rsidRPr="00DA599F">
        <w:rPr>
          <w:b/>
          <w:bCs/>
          <w:sz w:val="24"/>
          <w:szCs w:val="24"/>
        </w:rPr>
        <w:lastRenderedPageBreak/>
        <w:t>Mise à jour</w:t>
      </w:r>
      <w:bookmarkEnd w:id="8"/>
    </w:p>
    <w:p w14:paraId="5FB3E2EE" w14:textId="4D9EEB34" w:rsidR="00477164" w:rsidRPr="005D365E" w:rsidRDefault="00B46435" w:rsidP="005D365E">
      <w:r>
        <w:t>On utilise c</w:t>
      </w:r>
      <w:r w:rsidR="00477164" w:rsidRPr="005D365E">
        <w:t xml:space="preserve">ette fonctionnalité </w:t>
      </w:r>
      <w:r>
        <w:t xml:space="preserve">pour </w:t>
      </w:r>
      <w:r w:rsidR="00477164" w:rsidRPr="005D365E">
        <w:t>modifie</w:t>
      </w:r>
      <w:r>
        <w:t>r</w:t>
      </w:r>
      <w:r w:rsidR="00477164" w:rsidRPr="005D365E">
        <w:t xml:space="preserve"> des lignes</w:t>
      </w:r>
      <w:r>
        <w:t xml:space="preserve"> </w:t>
      </w:r>
      <w:r w:rsidR="00477164" w:rsidRPr="005D365E">
        <w:t xml:space="preserve">ou </w:t>
      </w:r>
      <w:r>
        <w:t>des</w:t>
      </w:r>
      <w:r w:rsidR="00477164" w:rsidRPr="005D365E">
        <w:t xml:space="preserve"> colonnes,</w:t>
      </w:r>
      <w:r w:rsidR="00DA599F">
        <w:t xml:space="preserve"> et elle</w:t>
      </w:r>
      <w:r w:rsidR="00477164" w:rsidRPr="005D365E">
        <w:t xml:space="preserve"> permet aussi de supprimer et/ou de modifier des cellules précises dans une table.</w:t>
      </w:r>
    </w:p>
    <w:p w14:paraId="1315B36F" w14:textId="77777777" w:rsidR="00477164" w:rsidRPr="005D365E" w:rsidRDefault="00477164" w:rsidP="005D365E"/>
    <w:p w14:paraId="50CCD449" w14:textId="1FDAF0F4" w:rsidR="00477164" w:rsidRPr="005D365E" w:rsidRDefault="00477164" w:rsidP="005D365E">
      <w:pPr>
        <w:rPr>
          <w:sz w:val="24"/>
          <w:szCs w:val="24"/>
        </w:rPr>
      </w:pPr>
      <w:r w:rsidRPr="005D365E">
        <w:rPr>
          <w:b/>
          <w:bCs/>
          <w:sz w:val="24"/>
          <w:szCs w:val="24"/>
        </w:rPr>
        <w:t>UPDATE</w:t>
      </w:r>
      <w:r w:rsidRPr="005D365E">
        <w:t xml:space="preserve"> nom_table </w:t>
      </w:r>
      <w:r w:rsidRPr="005D365E">
        <w:rPr>
          <w:b/>
          <w:bCs/>
          <w:sz w:val="24"/>
          <w:szCs w:val="24"/>
        </w:rPr>
        <w:t xml:space="preserve">SET </w:t>
      </w:r>
      <w:r w:rsidRPr="005D365E">
        <w:t>nom de la colonne 1</w:t>
      </w:r>
      <w:r w:rsidRPr="005D365E">
        <w:rPr>
          <w:b/>
          <w:bCs/>
          <w:sz w:val="24"/>
          <w:szCs w:val="24"/>
        </w:rPr>
        <w:t xml:space="preserve"> </w:t>
      </w:r>
      <w:r w:rsidRPr="005D365E">
        <w:rPr>
          <w:sz w:val="24"/>
          <w:szCs w:val="24"/>
        </w:rPr>
        <w:t>= ‘Nouvelle_valeur’,</w:t>
      </w:r>
    </w:p>
    <w:p w14:paraId="4AF79453" w14:textId="77777777" w:rsidR="00DA599F" w:rsidRDefault="00DA599F" w:rsidP="00DA599F">
      <w:pPr>
        <w:ind w:left="1416" w:firstLine="708"/>
      </w:pPr>
      <w:r>
        <w:rPr>
          <w:sz w:val="24"/>
          <w:szCs w:val="24"/>
        </w:rPr>
        <w:t xml:space="preserve">   n</w:t>
      </w:r>
      <w:r w:rsidR="00477164" w:rsidRPr="005D365E">
        <w:rPr>
          <w:sz w:val="24"/>
          <w:szCs w:val="24"/>
        </w:rPr>
        <w:t xml:space="preserve">om colonne 2 </w:t>
      </w:r>
      <w:r w:rsidR="00477164" w:rsidRPr="005D365E">
        <w:rPr>
          <w:b/>
          <w:bCs/>
        </w:rPr>
        <w:t>=</w:t>
      </w:r>
      <w:r w:rsidR="00477164" w:rsidRPr="005D365E">
        <w:rPr>
          <w:sz w:val="24"/>
          <w:szCs w:val="24"/>
        </w:rPr>
        <w:t xml:space="preserve"> </w:t>
      </w:r>
      <w:r w:rsidR="00477164" w:rsidRPr="005D365E">
        <w:rPr>
          <w:b/>
          <w:bCs/>
        </w:rPr>
        <w:t>‘</w:t>
      </w:r>
      <w:r w:rsidR="00477164" w:rsidRPr="005D365E">
        <w:rPr>
          <w:sz w:val="24"/>
          <w:szCs w:val="24"/>
        </w:rPr>
        <w:t>Nouvelle_valeur</w:t>
      </w:r>
      <w:r>
        <w:t>’</w:t>
      </w:r>
    </w:p>
    <w:p w14:paraId="4E9BC1E8" w14:textId="5C33B985" w:rsidR="00477164" w:rsidRPr="00DA599F" w:rsidRDefault="00477164" w:rsidP="00DA599F">
      <w:r w:rsidRPr="005D365E">
        <w:rPr>
          <w:b/>
          <w:bCs/>
        </w:rPr>
        <w:t>WHERE</w:t>
      </w:r>
      <w:r w:rsidRPr="005D365E">
        <w:rPr>
          <w:sz w:val="24"/>
          <w:szCs w:val="24"/>
        </w:rPr>
        <w:t xml:space="preserve"> id</w:t>
      </w:r>
      <w:r w:rsidR="00DA599F">
        <w:rPr>
          <w:sz w:val="24"/>
          <w:szCs w:val="24"/>
        </w:rPr>
        <w:t>_colonne</w:t>
      </w:r>
      <w:r w:rsidRPr="005D365E">
        <w:rPr>
          <w:sz w:val="24"/>
          <w:szCs w:val="24"/>
        </w:rPr>
        <w:t xml:space="preserve"> = </w:t>
      </w:r>
      <w:r w:rsidR="00DA599F" w:rsidRPr="00DA599F">
        <w:rPr>
          <w:sz w:val="24"/>
          <w:szCs w:val="24"/>
        </w:rPr>
        <w:t>3</w:t>
      </w:r>
      <w:r w:rsidRPr="005D365E">
        <w:rPr>
          <w:b/>
          <w:bCs/>
          <w:sz w:val="24"/>
          <w:szCs w:val="24"/>
        </w:rPr>
        <w:t xml:space="preserve"> </w:t>
      </w:r>
    </w:p>
    <w:p w14:paraId="486AB952" w14:textId="77777777" w:rsidR="00477164" w:rsidRPr="005D365E" w:rsidRDefault="00477164" w:rsidP="005D365E">
      <w:pPr>
        <w:rPr>
          <w:sz w:val="24"/>
          <w:szCs w:val="24"/>
        </w:rPr>
      </w:pPr>
      <w:r w:rsidRPr="005D365E">
        <w:rPr>
          <w:sz w:val="24"/>
          <w:szCs w:val="24"/>
        </w:rPr>
        <w:sym w:font="Wingdings" w:char="F0E8"/>
      </w:r>
      <w:r w:rsidRPr="005D365E">
        <w:rPr>
          <w:sz w:val="24"/>
          <w:szCs w:val="24"/>
        </w:rPr>
        <w:t xml:space="preserve">Modifie une ligne </w:t>
      </w:r>
      <w:r w:rsidRPr="005D365E">
        <w:rPr>
          <w:b/>
          <w:bCs/>
          <w:sz w:val="24"/>
          <w:szCs w:val="24"/>
        </w:rPr>
        <w:t>3</w:t>
      </w:r>
      <w:r w:rsidRPr="005D365E">
        <w:rPr>
          <w:sz w:val="24"/>
          <w:szCs w:val="24"/>
        </w:rPr>
        <w:t xml:space="preserve"> entière pour une table à 2 colonnes :</w:t>
      </w:r>
    </w:p>
    <w:p w14:paraId="4154690A" w14:textId="77777777" w:rsidR="00477164" w:rsidRPr="005D365E" w:rsidRDefault="00477164" w:rsidP="005D365E">
      <w:pPr>
        <w:rPr>
          <w:sz w:val="24"/>
          <w:szCs w:val="24"/>
        </w:rPr>
      </w:pPr>
    </w:p>
    <w:p w14:paraId="5E4E6DD6" w14:textId="2A1FB46D" w:rsidR="00477164" w:rsidRPr="005D365E" w:rsidRDefault="00F653B1" w:rsidP="005D365E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477164" w:rsidRPr="005D365E">
        <w:rPr>
          <w:sz w:val="24"/>
          <w:szCs w:val="24"/>
        </w:rPr>
        <w:t>n peut</w:t>
      </w:r>
      <w:r w:rsidR="00DA599F">
        <w:rPr>
          <w:sz w:val="24"/>
          <w:szCs w:val="24"/>
        </w:rPr>
        <w:t xml:space="preserve"> </w:t>
      </w:r>
      <w:r>
        <w:rPr>
          <w:sz w:val="24"/>
          <w:szCs w:val="24"/>
        </w:rPr>
        <w:t>également</w:t>
      </w:r>
      <w:r w:rsidR="00477164" w:rsidRPr="005D365E">
        <w:rPr>
          <w:sz w:val="24"/>
          <w:szCs w:val="24"/>
        </w:rPr>
        <w:t xml:space="preserve"> changer toutes les lignes d’une colonne.</w:t>
      </w:r>
    </w:p>
    <w:p w14:paraId="0D2F23DD" w14:textId="77777777" w:rsidR="00E42BDF" w:rsidRPr="005D365E" w:rsidRDefault="00E42BDF" w:rsidP="005D365E"/>
    <w:sectPr w:rsidR="00E42BDF" w:rsidRPr="005D365E" w:rsidSect="002D4B26">
      <w:headerReference w:type="default" r:id="rId12"/>
      <w:footerReference w:type="default" r:id="rId13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B58C3" w14:textId="77777777" w:rsidR="00C36B42" w:rsidRDefault="00C36B42" w:rsidP="0030321F">
      <w:pPr>
        <w:spacing w:after="0" w:line="240" w:lineRule="auto"/>
      </w:pPr>
      <w:r>
        <w:separator/>
      </w:r>
    </w:p>
  </w:endnote>
  <w:endnote w:type="continuationSeparator" w:id="0">
    <w:p w14:paraId="15209456" w14:textId="77777777" w:rsidR="00C36B42" w:rsidRDefault="00C36B42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AA28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07BC69F8" w14:textId="77777777" w:rsidR="007D15AC" w:rsidRDefault="007D15AC">
    <w:pPr>
      <w:pStyle w:val="Pieddepage"/>
    </w:pPr>
  </w:p>
  <w:p w14:paraId="623A13BA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00018" w14:textId="77777777" w:rsidR="00C36B42" w:rsidRDefault="00C36B42" w:rsidP="0030321F">
      <w:pPr>
        <w:spacing w:after="0" w:line="240" w:lineRule="auto"/>
      </w:pPr>
      <w:r>
        <w:separator/>
      </w:r>
    </w:p>
  </w:footnote>
  <w:footnote w:type="continuationSeparator" w:id="0">
    <w:p w14:paraId="6947B5EC" w14:textId="77777777" w:rsidR="00C36B42" w:rsidRDefault="00C36B42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29B20EC2" w14:textId="77777777" w:rsidTr="002D4B26">
      <w:trPr>
        <w:cantSplit/>
        <w:trHeight w:val="1267"/>
      </w:trPr>
      <w:tc>
        <w:tcPr>
          <w:tcW w:w="2127" w:type="dxa"/>
        </w:tcPr>
        <w:p w14:paraId="66BE0722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7CEB16E2" wp14:editId="61D9CD64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2324983E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4DF143C9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3BC257E0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7BA967BE" wp14:editId="2CFDCBE0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492B6AAA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2EECEEE9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9" w:name="autonew_header_référence"/>
          <w:bookmarkEnd w:id="9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52963098" w14:textId="2AE362C3" w:rsidR="007D15AC" w:rsidRDefault="00696361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BIZANDRY Fortunat</w:t>
          </w:r>
          <w:r w:rsidR="002D4B26">
            <w:rPr>
              <w:b/>
              <w:color w:val="0000FF"/>
            </w:rPr>
            <w:t xml:space="preserve">  </w:t>
          </w:r>
          <w:r w:rsidR="007009CA">
            <w:rPr>
              <w:b/>
              <w:color w:val="0000FF"/>
            </w:rPr>
            <w:t xml:space="preserve">                         </w:t>
          </w:r>
          <w:r>
            <w:rPr>
              <w:b/>
              <w:color w:val="0000FF"/>
            </w:rPr>
            <w:t>16/01/2022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66D309CA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21A7E542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213"/>
    <w:multiLevelType w:val="hybridMultilevel"/>
    <w:tmpl w:val="A12EEC3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3E66"/>
    <w:multiLevelType w:val="multilevel"/>
    <w:tmpl w:val="777412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5DA73C8"/>
    <w:multiLevelType w:val="multilevel"/>
    <w:tmpl w:val="777412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954525C"/>
    <w:multiLevelType w:val="hybridMultilevel"/>
    <w:tmpl w:val="8BDA9EC2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F7247"/>
    <w:multiLevelType w:val="hybridMultilevel"/>
    <w:tmpl w:val="C2A83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4135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9F318A"/>
    <w:multiLevelType w:val="hybridMultilevel"/>
    <w:tmpl w:val="76425B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F7AD6"/>
    <w:multiLevelType w:val="hybridMultilevel"/>
    <w:tmpl w:val="58E4AA3A"/>
    <w:lvl w:ilvl="0" w:tplc="040C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9" w15:restartNumberingAfterBreak="0">
    <w:nsid w:val="53536E36"/>
    <w:multiLevelType w:val="hybridMultilevel"/>
    <w:tmpl w:val="9216C39C"/>
    <w:lvl w:ilvl="0" w:tplc="461AC56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755FD"/>
    <w:multiLevelType w:val="hybridMultilevel"/>
    <w:tmpl w:val="4516EA9E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1" w15:restartNumberingAfterBreak="0">
    <w:nsid w:val="703620B5"/>
    <w:multiLevelType w:val="hybridMultilevel"/>
    <w:tmpl w:val="CD7EF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244A7"/>
    <w:multiLevelType w:val="hybridMultilevel"/>
    <w:tmpl w:val="F0B014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</w:num>
  <w:num w:numId="7">
    <w:abstractNumId w:val="8"/>
  </w:num>
  <w:num w:numId="8">
    <w:abstractNumId w:val="9"/>
  </w:num>
  <w:num w:numId="9">
    <w:abstractNumId w:val="10"/>
  </w:num>
  <w:num w:numId="10">
    <w:abstractNumId w:val="12"/>
  </w:num>
  <w:num w:numId="11">
    <w:abstractNumId w:val="3"/>
  </w:num>
  <w:num w:numId="12">
    <w:abstractNumId w:val="1"/>
  </w:num>
  <w:num w:numId="13">
    <w:abstractNumId w:val="0"/>
  </w:num>
  <w:num w:numId="14">
    <w:abstractNumId w:val="7"/>
  </w:num>
  <w:num w:numId="1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2781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8772C"/>
    <w:rsid w:val="00091498"/>
    <w:rsid w:val="00093445"/>
    <w:rsid w:val="00093631"/>
    <w:rsid w:val="000A0EC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5CDF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3FFA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4FB9"/>
    <w:rsid w:val="001F7AF9"/>
    <w:rsid w:val="00200661"/>
    <w:rsid w:val="002015D5"/>
    <w:rsid w:val="002038DC"/>
    <w:rsid w:val="00207EB2"/>
    <w:rsid w:val="00214ABE"/>
    <w:rsid w:val="00215125"/>
    <w:rsid w:val="00215202"/>
    <w:rsid w:val="00216182"/>
    <w:rsid w:val="002179E3"/>
    <w:rsid w:val="002218B8"/>
    <w:rsid w:val="00223B8A"/>
    <w:rsid w:val="00230415"/>
    <w:rsid w:val="00235958"/>
    <w:rsid w:val="00236231"/>
    <w:rsid w:val="00237179"/>
    <w:rsid w:val="00237DE4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76973"/>
    <w:rsid w:val="00276EC6"/>
    <w:rsid w:val="0028338E"/>
    <w:rsid w:val="002862DD"/>
    <w:rsid w:val="002875AB"/>
    <w:rsid w:val="002925DE"/>
    <w:rsid w:val="002925F7"/>
    <w:rsid w:val="002A23CE"/>
    <w:rsid w:val="002A29EA"/>
    <w:rsid w:val="002A3D78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77164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0FC8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31E5"/>
    <w:rsid w:val="005B70C1"/>
    <w:rsid w:val="005B751B"/>
    <w:rsid w:val="005D1616"/>
    <w:rsid w:val="005D29A6"/>
    <w:rsid w:val="005D362C"/>
    <w:rsid w:val="005D365E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079A2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361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44DF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1D3F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6D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25B9"/>
    <w:rsid w:val="00953E1F"/>
    <w:rsid w:val="00957572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5E95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46435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7F3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6B42"/>
    <w:rsid w:val="00C37F54"/>
    <w:rsid w:val="00C45F0A"/>
    <w:rsid w:val="00C568FC"/>
    <w:rsid w:val="00C64259"/>
    <w:rsid w:val="00C74E31"/>
    <w:rsid w:val="00C75266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330C"/>
    <w:rsid w:val="00D05195"/>
    <w:rsid w:val="00D05DA8"/>
    <w:rsid w:val="00D05FED"/>
    <w:rsid w:val="00D07FB7"/>
    <w:rsid w:val="00D1547A"/>
    <w:rsid w:val="00D15D70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6B8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599F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2BDF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C031D"/>
    <w:rsid w:val="00EC0A9D"/>
    <w:rsid w:val="00EC2098"/>
    <w:rsid w:val="00EC5F9B"/>
    <w:rsid w:val="00ED0B11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078F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6A0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3B1"/>
    <w:rsid w:val="00F65E09"/>
    <w:rsid w:val="00F72CEE"/>
    <w:rsid w:val="00F72EF9"/>
    <w:rsid w:val="00F73851"/>
    <w:rsid w:val="00F75EAF"/>
    <w:rsid w:val="00F81F68"/>
    <w:rsid w:val="00F82AD0"/>
    <w:rsid w:val="00F832E6"/>
    <w:rsid w:val="00F84AAE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B68F8"/>
    <w:rsid w:val="00FC0988"/>
    <w:rsid w:val="00FC17D8"/>
    <w:rsid w:val="00FC1B25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2E1B1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78FCA-A07D-4815-86B6-4CBC2FD1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697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fortunat BIZANDRY</cp:lastModifiedBy>
  <cp:revision>7</cp:revision>
  <dcterms:created xsi:type="dcterms:W3CDTF">2022-01-17T06:55:00Z</dcterms:created>
  <dcterms:modified xsi:type="dcterms:W3CDTF">2022-01-20T10:53:00Z</dcterms:modified>
</cp:coreProperties>
</file>