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 TÉCNICO – ORGANIZAÇÃO DO BHA</w:t>
      </w:r>
    </w:p>
    <w:p>
      <w:pPr>
        <w:pStyle w:val="Heading2"/>
      </w:pPr>
      <w:r>
        <w:t>Chegada do BHA à superfície</w:t>
      </w:r>
    </w:p>
    <w:p>
      <w:pPr>
        <w:pStyle w:val="ListBullet"/>
      </w:pPr>
      <w:r>
        <w:t>☐ Direcional quebra a seção acima do pulser (filter, STB e float)</w:t>
      </w:r>
    </w:p>
    <w:p/>
    <w:p>
      <w:pPr>
        <w:pStyle w:val="Heading2"/>
      </w:pPr>
      <w:r>
        <w:t>Conexão e leitura</w:t>
      </w:r>
    </w:p>
    <w:p>
      <w:pPr>
        <w:pStyle w:val="ListBullet"/>
      </w:pPr>
      <w:r>
        <w:t>☐ Plugar no HCIM</w:t>
      </w:r>
    </w:p>
    <w:p>
      <w:pPr>
        <w:pStyle w:val="ListBullet"/>
      </w:pPr>
      <w:r>
        <w:t>☐ Realizar leituras de HCIM, EWR, Ddoc e DM (não ler o BAT)</w:t>
      </w:r>
    </w:p>
    <w:p/>
    <w:p>
      <w:pPr>
        <w:pStyle w:val="Heading2"/>
      </w:pPr>
      <w:r>
        <w:t>Desenergização</w:t>
      </w:r>
    </w:p>
    <w:p>
      <w:pPr>
        <w:pStyle w:val="ListBullet"/>
      </w:pPr>
      <w:r>
        <w:t>☐ Power off dos sensores</w:t>
      </w:r>
    </w:p>
    <w:p/>
    <w:p>
      <w:pPr>
        <w:pStyle w:val="Heading2"/>
      </w:pPr>
      <w:r>
        <w:t>Desmontagem</w:t>
      </w:r>
    </w:p>
    <w:p>
      <w:pPr>
        <w:pStyle w:val="ListBullet"/>
      </w:pPr>
      <w:r>
        <w:t>☐ Quebrar Jet Pulser, BAT e ILS</w:t>
      </w:r>
    </w:p>
    <w:p>
      <w:pPr>
        <w:pStyle w:val="ListBullet"/>
      </w:pPr>
      <w:r>
        <w:t>☐ Manter ILS no drill floor</w:t>
      </w:r>
    </w:p>
    <w:p>
      <w:pPr>
        <w:pStyle w:val="ListBullet"/>
      </w:pPr>
      <w:r>
        <w:t>☐ Colocar demais ferramentas na cesta</w:t>
      </w:r>
    </w:p>
    <w:p>
      <w:pPr>
        <w:pStyle w:val="ListBullet"/>
      </w:pPr>
      <w:r>
        <w:t>☐ Deixar SWRO do BAT para cima (pendente de leitura)</w:t>
      </w:r>
    </w:p>
    <w:p>
      <w:pPr>
        <w:pStyle w:val="ListBullet"/>
      </w:pPr>
      <w:r>
        <w:t>☐ Puxar até a broca</w:t>
      </w:r>
    </w:p>
    <w:p>
      <w:pPr>
        <w:pStyle w:val="ListBullet"/>
      </w:pPr>
      <w:r>
        <w:t>☐ Direcional quebra a broca e o iCruise</w:t>
      </w:r>
    </w:p>
    <w:p>
      <w:pPr>
        <w:pStyle w:val="ListBullet"/>
      </w:pPr>
      <w:r>
        <w:t>☐ Colocar iCruise na cesta com SWRO para cima (pendente de leitura)</w:t>
      </w:r>
    </w:p>
    <w:p/>
    <w:p>
      <w:pPr>
        <w:pStyle w:val="Heading2"/>
      </w:pPr>
      <w:r>
        <w:t>Instalação do Contingency</w:t>
      </w:r>
    </w:p>
    <w:p>
      <w:pPr>
        <w:pStyle w:val="ListBullet"/>
      </w:pPr>
      <w:r>
        <w:t>☐ Instalar o Contingency aproveitando o peso do BHA</w:t>
      </w:r>
    </w:p>
    <w:p>
      <w:pPr>
        <w:pStyle w:val="ListBullet"/>
      </w:pPr>
      <w:r>
        <w:t>☐ Quebrar Contingency, Ddoc, DM e ILS</w:t>
      </w:r>
    </w:p>
    <w:p>
      <w:pPr>
        <w:pStyle w:val="ListBullet"/>
      </w:pPr>
      <w:r>
        <w:t>☐ Colocar no troller</w:t>
      </w:r>
    </w:p>
    <w:p>
      <w:pPr>
        <w:pStyle w:val="ListBullet"/>
      </w:pPr>
      <w:r>
        <w:t>☐ EWR-P4D vai para a cesta</w:t>
      </w:r>
    </w:p>
    <w:p/>
    <w:p>
      <w:pPr>
        <w:pStyle w:val="Heading2"/>
      </w:pPr>
      <w:r>
        <w:t>Montagem</w:t>
      </w:r>
    </w:p>
    <w:p>
      <w:pPr>
        <w:pStyle w:val="ListBullet"/>
      </w:pPr>
      <w:r>
        <w:t>☐ Montar conjunto Contingency + Ddoc + DM + ILS ao motor de fundo</w:t>
      </w:r>
    </w:p>
    <w:p>
      <w:pPr>
        <w:pStyle w:val="ListBullet"/>
      </w:pPr>
      <w:r>
        <w:t>☐ Direcional conecta a broca</w:t>
      </w:r>
    </w:p>
    <w:p>
      <w:pPr>
        <w:pStyle w:val="ListBullet"/>
      </w:pPr>
      <w:r>
        <w:t>☐ Montar conjunto EWR-M5 + ILS + BAT + Jet Pulser</w:t>
      </w:r>
    </w:p>
    <w:p>
      <w:pPr>
        <w:pStyle w:val="ListBullet"/>
      </w:pPr>
      <w:r>
        <w:t>☐ Plugar no HCIM e realizar download final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