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8DB8" w14:textId="6178A598" w:rsidR="00635B8C" w:rsidRPr="0063685B" w:rsidRDefault="0063685B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>
        <w:rPr>
          <w:rFonts w:ascii="Garamond" w:hAnsi="Garamond"/>
          <w:b/>
          <w:bCs/>
          <w:sz w:val="24"/>
          <w:szCs w:val="24"/>
          <w:lang w:val="es-CO"/>
        </w:rPr>
        <w:t>Final</w:t>
      </w:r>
    </w:p>
    <w:p w14:paraId="2D56AC65" w14:textId="39FD47BB" w:rsidR="00082FD7" w:rsidRPr="0063685B" w:rsidRDefault="00082FD7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 w:rsidRPr="0063685B">
        <w:rPr>
          <w:rFonts w:ascii="Garamond" w:hAnsi="Garamond"/>
          <w:b/>
          <w:bCs/>
          <w:sz w:val="24"/>
          <w:szCs w:val="24"/>
          <w:lang w:val="es-CO"/>
        </w:rPr>
        <w:t>Evaluación de impacto</w:t>
      </w:r>
    </w:p>
    <w:p w14:paraId="44B5AAC6" w14:textId="58CDFB62" w:rsidR="00082FD7" w:rsidRDefault="0063685B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>
        <w:rPr>
          <w:rFonts w:ascii="Garamond" w:hAnsi="Garamond"/>
          <w:b/>
          <w:bCs/>
          <w:sz w:val="24"/>
          <w:szCs w:val="24"/>
          <w:lang w:val="es-CO"/>
        </w:rPr>
        <w:t>30</w:t>
      </w:r>
      <w:r w:rsidR="00082FD7" w:rsidRPr="0063685B">
        <w:rPr>
          <w:rFonts w:ascii="Garamond" w:hAnsi="Garamond"/>
          <w:b/>
          <w:bCs/>
          <w:sz w:val="24"/>
          <w:szCs w:val="24"/>
          <w:lang w:val="es-CO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es-CO"/>
        </w:rPr>
        <w:t>noviembre</w:t>
      </w:r>
      <w:r w:rsidR="00082FD7" w:rsidRPr="0063685B">
        <w:rPr>
          <w:rFonts w:ascii="Garamond" w:hAnsi="Garamond"/>
          <w:b/>
          <w:bCs/>
          <w:sz w:val="24"/>
          <w:szCs w:val="24"/>
          <w:lang w:val="es-CO"/>
        </w:rPr>
        <w:t xml:space="preserve"> 2020</w:t>
      </w:r>
    </w:p>
    <w:p w14:paraId="7131BE0F" w14:textId="1CBCB793" w:rsidR="006A2619" w:rsidRDefault="00BF4926" w:rsidP="00E542E7">
      <w:p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Fecha entrega: </w:t>
      </w:r>
      <w:r w:rsidR="006069F4">
        <w:rPr>
          <w:rFonts w:ascii="Garamond" w:hAnsi="Garamond"/>
          <w:sz w:val="24"/>
          <w:szCs w:val="24"/>
          <w:lang w:val="es-CO"/>
        </w:rPr>
        <w:t>8</w:t>
      </w:r>
      <w:r w:rsidR="00C8022F">
        <w:rPr>
          <w:rFonts w:ascii="Garamond" w:hAnsi="Garamond"/>
          <w:sz w:val="24"/>
          <w:szCs w:val="24"/>
          <w:lang w:val="es-CO"/>
        </w:rPr>
        <w:t xml:space="preserve"> diciembre</w:t>
      </w:r>
      <w:r w:rsidR="00E542E7">
        <w:rPr>
          <w:rFonts w:ascii="Garamond" w:hAnsi="Garamond"/>
          <w:sz w:val="24"/>
          <w:szCs w:val="24"/>
          <w:lang w:val="es-CO"/>
        </w:rPr>
        <w:t xml:space="preserve"> 2020</w:t>
      </w:r>
    </w:p>
    <w:p w14:paraId="21E61B87" w14:textId="1F698C1E" w:rsidR="001E5693" w:rsidRDefault="00E542E7" w:rsidP="001E5693">
      <w:pPr>
        <w:jc w:val="both"/>
        <w:rPr>
          <w:rFonts w:ascii="Garamond" w:hAnsi="Garamond" w:cstheme="minorHAnsi"/>
          <w:sz w:val="24"/>
          <w:szCs w:val="24"/>
          <w:lang w:val="es-CO"/>
        </w:rPr>
      </w:pPr>
      <w:r w:rsidRPr="00E542E7">
        <w:rPr>
          <w:rFonts w:ascii="Garamond" w:hAnsi="Garamond"/>
          <w:sz w:val="24"/>
          <w:szCs w:val="24"/>
          <w:lang w:val="es-CO"/>
        </w:rPr>
        <w:t>Instrucciones: Prepare un documento en editor de texto (</w:t>
      </w:r>
      <w:proofErr w:type="spellStart"/>
      <w:r w:rsidRPr="00E542E7">
        <w:rPr>
          <w:rFonts w:ascii="Garamond" w:hAnsi="Garamond"/>
          <w:sz w:val="24"/>
          <w:szCs w:val="24"/>
          <w:lang w:val="es-CO"/>
        </w:rPr>
        <w:t>word</w:t>
      </w:r>
      <w:proofErr w:type="spellEnd"/>
      <w:r w:rsidRPr="00E542E7">
        <w:rPr>
          <w:rFonts w:ascii="Garamond" w:hAnsi="Garamond"/>
          <w:sz w:val="24"/>
          <w:szCs w:val="24"/>
          <w:lang w:val="es-CO"/>
        </w:rPr>
        <w:t xml:space="preserve"> o equivalente), con </w:t>
      </w:r>
      <w:r>
        <w:rPr>
          <w:rFonts w:ascii="Garamond" w:hAnsi="Garamond"/>
          <w:sz w:val="24"/>
          <w:szCs w:val="24"/>
          <w:lang w:val="es-CO"/>
        </w:rPr>
        <w:t>su nombre y apellido.</w:t>
      </w:r>
      <w:r w:rsidRPr="00E542E7">
        <w:rPr>
          <w:rFonts w:ascii="Garamond" w:hAnsi="Garamond"/>
          <w:sz w:val="24"/>
          <w:szCs w:val="24"/>
          <w:lang w:val="es-CO"/>
        </w:rPr>
        <w:t xml:space="preserve"> </w:t>
      </w:r>
      <w:r w:rsidR="00D9713C" w:rsidRPr="00983F99">
        <w:rPr>
          <w:rFonts w:ascii="Garamond" w:hAnsi="Garamond"/>
          <w:sz w:val="24"/>
          <w:szCs w:val="24"/>
          <w:lang w:val="es-CO"/>
        </w:rPr>
        <w:t>Intente ser preciso y claro. Es m</w:t>
      </w:r>
      <w:r w:rsidR="00C07CEB">
        <w:rPr>
          <w:rFonts w:ascii="Garamond" w:hAnsi="Garamond"/>
          <w:sz w:val="24"/>
          <w:szCs w:val="24"/>
          <w:lang w:val="es-CO"/>
        </w:rPr>
        <w:t>e</w:t>
      </w:r>
      <w:r w:rsidR="00D9713C" w:rsidRPr="00983F99">
        <w:rPr>
          <w:rFonts w:ascii="Garamond" w:hAnsi="Garamond"/>
          <w:sz w:val="24"/>
          <w:szCs w:val="24"/>
          <w:lang w:val="es-CO"/>
        </w:rPr>
        <w:t>jor escribir menos</w:t>
      </w:r>
      <w:r w:rsidR="00C07CEB">
        <w:rPr>
          <w:rFonts w:ascii="Garamond" w:hAnsi="Garamond"/>
          <w:sz w:val="24"/>
          <w:szCs w:val="24"/>
          <w:lang w:val="es-CO"/>
        </w:rPr>
        <w:t>,</w:t>
      </w:r>
      <w:r w:rsidR="00D9713C" w:rsidRPr="00983F99">
        <w:rPr>
          <w:rFonts w:ascii="Garamond" w:hAnsi="Garamond"/>
          <w:sz w:val="24"/>
          <w:szCs w:val="24"/>
          <w:lang w:val="es-CO"/>
        </w:rPr>
        <w:t xml:space="preserve"> pero evitar afirmaciones imprecisas. </w:t>
      </w:r>
      <w:proofErr w:type="spellStart"/>
      <w:r w:rsidR="003E5573">
        <w:rPr>
          <w:rFonts w:ascii="Garamond" w:hAnsi="Garamond"/>
          <w:sz w:val="24"/>
          <w:szCs w:val="24"/>
        </w:rPr>
        <w:t>Cada</w:t>
      </w:r>
      <w:proofErr w:type="spellEnd"/>
      <w:r w:rsidR="003E5573">
        <w:rPr>
          <w:rFonts w:ascii="Garamond" w:hAnsi="Garamond"/>
          <w:sz w:val="24"/>
          <w:szCs w:val="24"/>
        </w:rPr>
        <w:t xml:space="preserve"> </w:t>
      </w:r>
      <w:proofErr w:type="spellStart"/>
      <w:r w:rsidR="003E5573">
        <w:rPr>
          <w:rFonts w:ascii="Garamond" w:hAnsi="Garamond"/>
          <w:sz w:val="24"/>
          <w:szCs w:val="24"/>
        </w:rPr>
        <w:t>pregunta</w:t>
      </w:r>
      <w:proofErr w:type="spellEnd"/>
      <w:r w:rsidR="003E5573">
        <w:rPr>
          <w:rFonts w:ascii="Garamond" w:hAnsi="Garamond"/>
          <w:sz w:val="24"/>
          <w:szCs w:val="24"/>
        </w:rPr>
        <w:t xml:space="preserve"> vale 10% de la nota.</w:t>
      </w:r>
    </w:p>
    <w:p w14:paraId="54627A90" w14:textId="3D69F9AE" w:rsidR="00AC2043" w:rsidRDefault="000003B5" w:rsidP="00AC204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 w:rsidRPr="000B23EA">
        <w:rPr>
          <w:rFonts w:ascii="Garamond" w:hAnsi="Garamond"/>
          <w:sz w:val="24"/>
          <w:szCs w:val="24"/>
          <w:lang w:val="es-CO"/>
        </w:rPr>
        <w:t xml:space="preserve">En el debate sobre </w:t>
      </w:r>
      <w:proofErr w:type="spellStart"/>
      <w:r w:rsidRPr="000B23EA">
        <w:rPr>
          <w:rFonts w:ascii="Garamond" w:hAnsi="Garamond"/>
          <w:i/>
          <w:iCs/>
          <w:sz w:val="24"/>
          <w:szCs w:val="24"/>
          <w:lang w:val="es-CO"/>
        </w:rPr>
        <w:t>Thinking</w:t>
      </w:r>
      <w:proofErr w:type="spellEnd"/>
      <w:r w:rsidRPr="000B23EA">
        <w:rPr>
          <w:rFonts w:ascii="Garamond" w:hAnsi="Garamond"/>
          <w:i/>
          <w:iCs/>
          <w:sz w:val="24"/>
          <w:szCs w:val="24"/>
          <w:lang w:val="es-CO"/>
        </w:rPr>
        <w:t xml:space="preserve"> Big and Small,</w:t>
      </w:r>
      <w:r w:rsidRPr="000B23EA">
        <w:rPr>
          <w:rFonts w:ascii="Garamond" w:hAnsi="Garamond"/>
          <w:sz w:val="24"/>
          <w:szCs w:val="24"/>
          <w:lang w:val="es-CO"/>
        </w:rPr>
        <w:t xml:space="preserve"> </w:t>
      </w:r>
      <w:r w:rsidR="000B23EA" w:rsidRPr="000B23EA">
        <w:rPr>
          <w:rFonts w:ascii="Garamond" w:hAnsi="Garamond"/>
          <w:sz w:val="24"/>
          <w:szCs w:val="24"/>
          <w:lang w:val="es-CO"/>
        </w:rPr>
        <w:t xml:space="preserve">se hace referencia a la </w:t>
      </w:r>
      <w:r w:rsidR="000B23EA">
        <w:rPr>
          <w:rFonts w:ascii="Garamond" w:hAnsi="Garamond"/>
          <w:sz w:val="24"/>
          <w:szCs w:val="24"/>
          <w:lang w:val="es-CO"/>
        </w:rPr>
        <w:t>literatura que estudió</w:t>
      </w:r>
      <w:r w:rsidR="00C0101A">
        <w:rPr>
          <w:rFonts w:ascii="Garamond" w:hAnsi="Garamond"/>
          <w:sz w:val="24"/>
          <w:szCs w:val="24"/>
          <w:lang w:val="es-CO"/>
        </w:rPr>
        <w:t xml:space="preserve"> políticas como la ayuda al desarrollo</w:t>
      </w:r>
      <w:r w:rsidR="00AC2043">
        <w:rPr>
          <w:rFonts w:ascii="Garamond" w:hAnsi="Garamond"/>
          <w:sz w:val="24"/>
          <w:szCs w:val="24"/>
          <w:lang w:val="es-CO"/>
        </w:rPr>
        <w:t xml:space="preserve">. En esa literatura, el típico ejercicio empírico consiste en estimar una ecuación para el crecimiento del </w:t>
      </w:r>
      <w:r w:rsidR="002F02DD">
        <w:rPr>
          <w:rFonts w:ascii="Garamond" w:hAnsi="Garamond"/>
          <w:sz w:val="24"/>
          <w:szCs w:val="24"/>
          <w:lang w:val="es-CO"/>
        </w:rPr>
        <w:t>PIB</w:t>
      </w:r>
      <w:r w:rsidR="000C2CEC">
        <w:rPr>
          <w:rFonts w:ascii="Garamond" w:hAnsi="Garamond"/>
          <w:sz w:val="24"/>
          <w:szCs w:val="24"/>
          <w:lang w:val="es-CO"/>
        </w:rPr>
        <w:t xml:space="preserve"> per cápita</w:t>
      </w:r>
      <w:r w:rsidR="001168D7">
        <w:rPr>
          <w:rFonts w:ascii="Garamond" w:hAnsi="Garamond"/>
          <w:sz w:val="24"/>
          <w:szCs w:val="24"/>
          <w:lang w:val="es-CO"/>
        </w:rPr>
        <w:t>,</w:t>
      </w:r>
      <w:r w:rsidR="00AC2043">
        <w:rPr>
          <w:rFonts w:ascii="Garamond" w:hAnsi="Garamond"/>
          <w:sz w:val="24"/>
          <w:szCs w:val="24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CO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it</m:t>
            </m:r>
          </m:sub>
        </m:sSub>
        <m:r>
          <w:rPr>
            <w:rFonts w:ascii="Cambria Math" w:hAnsi="Cambria Math"/>
            <w:sz w:val="24"/>
            <w:szCs w:val="24"/>
            <w:lang w:val="es-CO"/>
          </w:rPr>
          <m:t>=α+β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it</m:t>
            </m:r>
          </m:sub>
        </m:sSub>
        <m:r>
          <w:rPr>
            <w:rFonts w:ascii="Cambria Math" w:hAnsi="Cambria Math"/>
            <w:sz w:val="24"/>
            <w:szCs w:val="24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it</m:t>
            </m:r>
          </m:sub>
        </m:sSub>
      </m:oMath>
      <w:r w:rsidR="00AC2043">
        <w:rPr>
          <w:rFonts w:ascii="Garamond" w:hAnsi="Garamond"/>
          <w:sz w:val="24"/>
          <w:szCs w:val="24"/>
          <w:lang w:val="es-CO"/>
        </w:rPr>
        <w:t xml:space="preserve">, donde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it</m:t>
            </m:r>
          </m:sub>
        </m:sSub>
      </m:oMath>
      <w:r w:rsidR="00AC2043">
        <w:rPr>
          <w:rFonts w:ascii="Garamond" w:hAnsi="Garamond"/>
          <w:sz w:val="24"/>
          <w:szCs w:val="24"/>
          <w:lang w:val="es-CO"/>
        </w:rPr>
        <w:t xml:space="preserve"> son los flujos de ayuda. En estas estimaciones se suelen usar instrumentos</w:t>
      </w:r>
      <w:r w:rsidR="00C0101A">
        <w:rPr>
          <w:rFonts w:ascii="Garamond" w:hAnsi="Garamond"/>
          <w:sz w:val="24"/>
          <w:szCs w:val="24"/>
          <w:lang w:val="es-CO"/>
        </w:rPr>
        <w:t xml:space="preserve"> </w:t>
      </w:r>
      <w:r w:rsidR="00AC2043">
        <w:rPr>
          <w:rFonts w:ascii="Garamond" w:hAnsi="Garamond"/>
          <w:sz w:val="24"/>
          <w:szCs w:val="24"/>
          <w:lang w:val="es-CO"/>
        </w:rPr>
        <w:t>como (a) la membresía de la OPEP (</w:t>
      </w:r>
      <w:r w:rsidR="00AC2043" w:rsidRPr="00AC2043">
        <w:rPr>
          <w:rFonts w:ascii="Garamond" w:hAnsi="Garamond"/>
          <w:sz w:val="24"/>
          <w:szCs w:val="24"/>
          <w:lang w:val="es-CO"/>
        </w:rPr>
        <w:t>Organización de Países Exportadores de Petróleo)</w:t>
      </w:r>
      <w:r w:rsidR="00AC2043">
        <w:rPr>
          <w:rFonts w:ascii="Garamond" w:hAnsi="Garamond"/>
          <w:sz w:val="24"/>
          <w:szCs w:val="24"/>
          <w:lang w:val="es-CO"/>
        </w:rPr>
        <w:t xml:space="preserve">, o (b) condiciones sobre los momentos se usa la supuesta condición que </w:t>
      </w:r>
      <m:oMath>
        <m:r>
          <w:rPr>
            <w:rFonts w:ascii="Cambria Math" w:hAnsi="Cambria Math"/>
            <w:sz w:val="24"/>
            <w:szCs w:val="24"/>
            <w:lang w:val="es-CO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it-1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it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s-CO"/>
          </w:rPr>
          <m:t>=0</m:t>
        </m:r>
      </m:oMath>
      <w:r w:rsidR="00AC2043">
        <w:rPr>
          <w:rFonts w:ascii="Garamond" w:hAnsi="Garamond"/>
          <w:sz w:val="24"/>
          <w:szCs w:val="24"/>
          <w:lang w:val="es-CO"/>
        </w:rPr>
        <w:t xml:space="preserve">, para a través de un equivalente en la muestra, o sea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it-1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CO"/>
                          </w:rPr>
                          <m:t>it-1</m:t>
                        </m:r>
                      </m:sub>
                    </m:sSub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O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-α-β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it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es-CO"/>
              </w:rPr>
              <m:t>=0</m:t>
            </m:r>
          </m:e>
        </m:nary>
      </m:oMath>
      <w:r w:rsidR="00AC2043">
        <w:rPr>
          <w:rFonts w:ascii="Garamond" w:hAnsi="Garamond"/>
          <w:sz w:val="24"/>
          <w:szCs w:val="24"/>
          <w:lang w:val="es-CO"/>
        </w:rPr>
        <w:t>, estimar los coeficientes de interés. Conteste las siguientes preguntas:</w:t>
      </w:r>
    </w:p>
    <w:p w14:paraId="09248DEF" w14:textId="3563CFF9" w:rsidR="00955017" w:rsidRDefault="00AC2043" w:rsidP="00AC204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¿Cuál sería la lógica según la </w:t>
      </w:r>
      <w:r w:rsidR="00ED4C29">
        <w:rPr>
          <w:rFonts w:ascii="Garamond" w:hAnsi="Garamond"/>
          <w:sz w:val="24"/>
          <w:szCs w:val="24"/>
          <w:lang w:val="es-CO"/>
        </w:rPr>
        <w:t>cual</w:t>
      </w:r>
      <w:r>
        <w:rPr>
          <w:rFonts w:ascii="Garamond" w:hAnsi="Garamond"/>
          <w:sz w:val="24"/>
          <w:szCs w:val="24"/>
          <w:lang w:val="es-CO"/>
        </w:rPr>
        <w:t xml:space="preserve"> se incluye el instrumento sub (a)? [Piense en las condiciones de identificación]</w:t>
      </w:r>
    </w:p>
    <w:p w14:paraId="6059D529" w14:textId="39FD30E7" w:rsidR="00E73F99" w:rsidRDefault="00F97914" w:rsidP="00AC204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¿Es creíble </w:t>
      </w:r>
      <w:r w:rsidR="0051579F">
        <w:rPr>
          <w:rFonts w:ascii="Garamond" w:hAnsi="Garamond"/>
          <w:sz w:val="24"/>
          <w:szCs w:val="24"/>
          <w:lang w:val="es-CO"/>
        </w:rPr>
        <w:t>l</w:t>
      </w:r>
      <w:r>
        <w:rPr>
          <w:rFonts w:ascii="Garamond" w:hAnsi="Garamond"/>
          <w:sz w:val="24"/>
          <w:szCs w:val="24"/>
          <w:lang w:val="es-CO"/>
        </w:rPr>
        <w:t>a estrategia de identificación</w:t>
      </w:r>
      <w:r w:rsidR="0051579F">
        <w:rPr>
          <w:rFonts w:ascii="Garamond" w:hAnsi="Garamond"/>
          <w:sz w:val="24"/>
          <w:szCs w:val="24"/>
          <w:lang w:val="es-CO"/>
        </w:rPr>
        <w:t xml:space="preserve"> sub (b)</w:t>
      </w:r>
      <w:r>
        <w:rPr>
          <w:rFonts w:ascii="Garamond" w:hAnsi="Garamond"/>
          <w:sz w:val="24"/>
          <w:szCs w:val="24"/>
          <w:lang w:val="es-CO"/>
        </w:rPr>
        <w:t>? ¿Por qué?</w:t>
      </w:r>
    </w:p>
    <w:p w14:paraId="03343E5A" w14:textId="77777777" w:rsidR="00431B6C" w:rsidRDefault="00C311AD" w:rsidP="00E73F99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En el pueblo de Ventanas, se realizó en experimento de otorgar tabletas a los estudiantes. Se aleatorizó a nivel de hogar la asignación de </w:t>
      </w:r>
      <w:proofErr w:type="gramStart"/>
      <w:r>
        <w:rPr>
          <w:rFonts w:ascii="Garamond" w:hAnsi="Garamond"/>
          <w:sz w:val="24"/>
          <w:szCs w:val="24"/>
          <w:lang w:val="es-CO"/>
        </w:rPr>
        <w:t>las mismas</w:t>
      </w:r>
      <w:proofErr w:type="gramEnd"/>
      <w:r>
        <w:rPr>
          <w:rFonts w:ascii="Garamond" w:hAnsi="Garamond"/>
          <w:sz w:val="24"/>
          <w:szCs w:val="24"/>
          <w:lang w:val="es-CO"/>
        </w:rPr>
        <w:t xml:space="preserve"> y se recopilaron datos de notas en cinco materias</w:t>
      </w:r>
      <w:r w:rsidR="00431B6C">
        <w:rPr>
          <w:rFonts w:ascii="Garamond" w:hAnsi="Garamond"/>
          <w:sz w:val="24"/>
          <w:szCs w:val="24"/>
          <w:lang w:val="es-CO"/>
        </w:rPr>
        <w:t>. Adicionalmente, se recopilaron datos sobre nivel de atención de los niños, tiempo dedicado a los hijos por parte de los padres, estado psicológico de la madre, gastos mensuales del hogar, todas justificadas desde el punto de vista teórico.</w:t>
      </w:r>
    </w:p>
    <w:p w14:paraId="69B5F568" w14:textId="77777777" w:rsidR="00C60F58" w:rsidRDefault="00431B6C" w:rsidP="00431B6C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En medir el impacto de las tabletas sobre aprendizaje (medidos en las cinco materias), ¿qué estrategia permitiría controlar por hipótesis múltiples? </w:t>
      </w:r>
      <w:r w:rsidR="00C60F58">
        <w:rPr>
          <w:rFonts w:ascii="Garamond" w:hAnsi="Garamond"/>
          <w:sz w:val="24"/>
          <w:szCs w:val="24"/>
          <w:lang w:val="es-CO"/>
        </w:rPr>
        <w:t>Justifique su respuesta.</w:t>
      </w:r>
    </w:p>
    <w:p w14:paraId="13602069" w14:textId="77777777" w:rsidR="00EF5F52" w:rsidRDefault="00B64720" w:rsidP="00431B6C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impacto sobre aprendizaje resultó ser no estadísticamente significativo (p&gt;.05), p</w:t>
      </w:r>
      <w:r w:rsidR="00C60F58">
        <w:rPr>
          <w:rFonts w:ascii="Garamond" w:hAnsi="Garamond"/>
          <w:sz w:val="24"/>
          <w:szCs w:val="24"/>
          <w:lang w:val="es-CO"/>
        </w:rPr>
        <w:t>ara las otras variables los p valores de las diferencias de media son: 0.0001; 0.0</w:t>
      </w:r>
      <w:r>
        <w:rPr>
          <w:rFonts w:ascii="Garamond" w:hAnsi="Garamond"/>
          <w:sz w:val="24"/>
          <w:szCs w:val="24"/>
          <w:lang w:val="es-CO"/>
        </w:rPr>
        <w:t xml:space="preserve">01; 0.04; 0.01. </w:t>
      </w:r>
      <w:r w:rsidR="00CC48FE">
        <w:rPr>
          <w:rFonts w:ascii="Garamond" w:hAnsi="Garamond"/>
          <w:sz w:val="24"/>
          <w:szCs w:val="24"/>
          <w:lang w:val="es-CO"/>
        </w:rPr>
        <w:t>¿</w:t>
      </w:r>
      <w:r>
        <w:rPr>
          <w:rFonts w:ascii="Garamond" w:hAnsi="Garamond"/>
          <w:sz w:val="24"/>
          <w:szCs w:val="24"/>
          <w:lang w:val="es-CO"/>
        </w:rPr>
        <w:t>Puede por favor corregir los p valores según Bonferroni y Holm y sacar las conclusiones oportunas en término del efecto de la política?</w:t>
      </w:r>
    </w:p>
    <w:p w14:paraId="454716D0" w14:textId="7CE83F06" w:rsidR="00EF5F52" w:rsidRDefault="00EF5F52" w:rsidP="00EF5F52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¿Qué es un coeficiente estructural?</w:t>
      </w:r>
      <w:r w:rsidR="000949F1">
        <w:rPr>
          <w:rFonts w:ascii="Garamond" w:hAnsi="Garamond"/>
          <w:sz w:val="24"/>
          <w:szCs w:val="24"/>
          <w:lang w:val="es-CO"/>
        </w:rPr>
        <w:t xml:space="preserve"> </w:t>
      </w:r>
      <w:r w:rsidR="006D7B20">
        <w:rPr>
          <w:rFonts w:ascii="Garamond" w:hAnsi="Garamond"/>
          <w:sz w:val="24"/>
          <w:szCs w:val="24"/>
          <w:lang w:val="es-CO"/>
        </w:rPr>
        <w:t>[U</w:t>
      </w:r>
      <w:r w:rsidR="000949F1">
        <w:rPr>
          <w:rFonts w:ascii="Garamond" w:hAnsi="Garamond"/>
          <w:sz w:val="24"/>
          <w:szCs w:val="24"/>
          <w:lang w:val="es-CO"/>
        </w:rPr>
        <w:t>na definición precisa</w:t>
      </w:r>
      <w:r w:rsidR="006D7B20">
        <w:rPr>
          <w:rFonts w:ascii="Garamond" w:hAnsi="Garamond"/>
          <w:sz w:val="24"/>
          <w:szCs w:val="24"/>
          <w:lang w:val="es-CO"/>
        </w:rPr>
        <w:t>]</w:t>
      </w:r>
      <w:r w:rsidR="000949F1">
        <w:rPr>
          <w:rFonts w:ascii="Garamond" w:hAnsi="Garamond"/>
          <w:sz w:val="24"/>
          <w:szCs w:val="24"/>
          <w:lang w:val="es-CO"/>
        </w:rPr>
        <w:t>.</w:t>
      </w:r>
    </w:p>
    <w:p w14:paraId="6A863257" w14:textId="1E567B12" w:rsidR="00AC056F" w:rsidRDefault="00AC056F" w:rsidP="00EF5F52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El econométrico </w:t>
      </w:r>
      <w:r w:rsidR="002E7382">
        <w:rPr>
          <w:rFonts w:ascii="Garamond" w:hAnsi="Garamond"/>
          <w:sz w:val="24"/>
          <w:szCs w:val="24"/>
          <w:lang w:val="es-CO"/>
        </w:rPr>
        <w:t>Hacedor</w:t>
      </w:r>
      <w:r>
        <w:rPr>
          <w:rFonts w:ascii="Garamond" w:hAnsi="Garamond"/>
          <w:sz w:val="24"/>
          <w:szCs w:val="24"/>
          <w:lang w:val="es-CO"/>
        </w:rPr>
        <w:t xml:space="preserve"> quiere estudiar el mercado de la papa pastusa para estudiar medidas de regulación de las importaciones. Recogió datos sobre precios y cantidades en varios mercados </w:t>
      </w:r>
      <w:r w:rsidR="001561FF">
        <w:rPr>
          <w:rFonts w:ascii="Garamond" w:hAnsi="Garamond"/>
          <w:sz w:val="24"/>
          <w:szCs w:val="24"/>
          <w:lang w:val="es-CO"/>
        </w:rPr>
        <w:t>c</w:t>
      </w:r>
      <w:r>
        <w:rPr>
          <w:rFonts w:ascii="Garamond" w:hAnsi="Garamond"/>
          <w:sz w:val="24"/>
          <w:szCs w:val="24"/>
          <w:lang w:val="es-CO"/>
        </w:rPr>
        <w:t>olombianos y a lo largo del tiempo, y está decidido en utilizar como instrumentos los precios de la papa sabanera y la productividad por hectárea</w:t>
      </w:r>
      <w:r w:rsidR="002B0C5C">
        <w:rPr>
          <w:rFonts w:ascii="Garamond" w:hAnsi="Garamond"/>
          <w:sz w:val="24"/>
          <w:szCs w:val="24"/>
          <w:lang w:val="es-CO"/>
        </w:rPr>
        <w:t xml:space="preserve"> de la papa pastusa</w:t>
      </w:r>
      <w:r>
        <w:rPr>
          <w:rFonts w:ascii="Garamond" w:hAnsi="Garamond"/>
          <w:sz w:val="24"/>
          <w:szCs w:val="24"/>
          <w:lang w:val="es-CO"/>
        </w:rPr>
        <w:t xml:space="preserve">. </w:t>
      </w:r>
    </w:p>
    <w:p w14:paraId="7B90E0E0" w14:textId="36E26665" w:rsidR="008C4207" w:rsidRDefault="008C4207" w:rsidP="00AC056F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Escriba el sistema de ecuaciones de demanda y oferta por la papa pastusa, con la</w:t>
      </w:r>
      <w:r w:rsidR="00B81653">
        <w:rPr>
          <w:rFonts w:ascii="Garamond" w:hAnsi="Garamond"/>
          <w:sz w:val="24"/>
          <w:szCs w:val="24"/>
          <w:lang w:val="es-CO"/>
        </w:rPr>
        <w:t>s</w:t>
      </w:r>
      <w:r>
        <w:rPr>
          <w:rFonts w:ascii="Garamond" w:hAnsi="Garamond"/>
          <w:sz w:val="24"/>
          <w:szCs w:val="24"/>
          <w:lang w:val="es-CO"/>
        </w:rPr>
        <w:t xml:space="preserve"> </w:t>
      </w:r>
      <w:r w:rsidR="00B81653">
        <w:rPr>
          <w:rFonts w:ascii="Garamond" w:hAnsi="Garamond"/>
          <w:sz w:val="24"/>
          <w:szCs w:val="24"/>
          <w:lang w:val="es-CO"/>
        </w:rPr>
        <w:t>variables</w:t>
      </w:r>
      <w:r>
        <w:rPr>
          <w:rFonts w:ascii="Garamond" w:hAnsi="Garamond"/>
          <w:sz w:val="24"/>
          <w:szCs w:val="24"/>
          <w:lang w:val="es-CO"/>
        </w:rPr>
        <w:t xml:space="preserve"> recolectada</w:t>
      </w:r>
      <w:r w:rsidR="00B81653">
        <w:rPr>
          <w:rFonts w:ascii="Garamond" w:hAnsi="Garamond"/>
          <w:sz w:val="24"/>
          <w:szCs w:val="24"/>
          <w:lang w:val="es-CO"/>
        </w:rPr>
        <w:t>s</w:t>
      </w:r>
      <w:r>
        <w:rPr>
          <w:rFonts w:ascii="Garamond" w:hAnsi="Garamond"/>
          <w:sz w:val="24"/>
          <w:szCs w:val="24"/>
          <w:lang w:val="es-CO"/>
        </w:rPr>
        <w:t xml:space="preserve"> por </w:t>
      </w:r>
      <w:r w:rsidR="00B81653">
        <w:rPr>
          <w:rFonts w:ascii="Garamond" w:hAnsi="Garamond"/>
          <w:sz w:val="24"/>
          <w:szCs w:val="24"/>
          <w:lang w:val="es-CO"/>
        </w:rPr>
        <w:t>el investigador</w:t>
      </w:r>
      <w:r>
        <w:rPr>
          <w:rFonts w:ascii="Garamond" w:hAnsi="Garamond"/>
          <w:sz w:val="24"/>
          <w:szCs w:val="24"/>
          <w:lang w:val="es-CO"/>
        </w:rPr>
        <w:t>;</w:t>
      </w:r>
    </w:p>
    <w:p w14:paraId="4A1EF6EB" w14:textId="77777777" w:rsidR="008C4207" w:rsidRDefault="008C4207" w:rsidP="00AC056F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Escriba el sistema de ecuaciones en forma reducida;</w:t>
      </w:r>
    </w:p>
    <w:p w14:paraId="3FA3EC78" w14:textId="17821B6B" w:rsidR="00AC056F" w:rsidRDefault="005F76C9" w:rsidP="00AC056F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A partir de la estimación en forma reducida, ¿cómo podríamos recuperar las elasticidades de demanda y de oferta?</w:t>
      </w:r>
      <w:r w:rsidR="00AC056F">
        <w:rPr>
          <w:rFonts w:ascii="Garamond" w:hAnsi="Garamond"/>
          <w:sz w:val="24"/>
          <w:szCs w:val="24"/>
          <w:lang w:val="es-CO"/>
        </w:rPr>
        <w:t xml:space="preserve"> </w:t>
      </w:r>
    </w:p>
    <w:p w14:paraId="0FD4ADF9" w14:textId="29C7040A" w:rsidR="00EB1B9D" w:rsidRDefault="008F6805" w:rsidP="00EF5F52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A partir de l</w:t>
      </w:r>
      <w:r w:rsidR="00DD438A">
        <w:rPr>
          <w:rFonts w:ascii="Garamond" w:hAnsi="Garamond"/>
          <w:sz w:val="24"/>
          <w:szCs w:val="24"/>
          <w:lang w:val="es-CO"/>
        </w:rPr>
        <w:t>os datos de la</w:t>
      </w:r>
      <w:r>
        <w:rPr>
          <w:rFonts w:ascii="Garamond" w:hAnsi="Garamond"/>
          <w:sz w:val="24"/>
          <w:szCs w:val="24"/>
          <w:lang w:val="es-CO"/>
        </w:rPr>
        <w:t xml:space="preserve"> Tabla </w:t>
      </w:r>
      <w:r w:rsidR="00AC056F">
        <w:rPr>
          <w:rFonts w:ascii="Garamond" w:hAnsi="Garamond"/>
          <w:sz w:val="24"/>
          <w:szCs w:val="24"/>
          <w:lang w:val="es-CO"/>
        </w:rPr>
        <w:t>1</w:t>
      </w:r>
      <w:r>
        <w:rPr>
          <w:rFonts w:ascii="Garamond" w:hAnsi="Garamond"/>
          <w:sz w:val="24"/>
          <w:szCs w:val="24"/>
          <w:lang w:val="es-CO"/>
        </w:rPr>
        <w:t xml:space="preserve">, por favor calcule ATE, ATT, </w:t>
      </w:r>
      <w:r w:rsidR="00743EE7">
        <w:rPr>
          <w:rFonts w:ascii="Garamond" w:hAnsi="Garamond"/>
          <w:sz w:val="24"/>
          <w:szCs w:val="24"/>
          <w:lang w:val="es-CO"/>
        </w:rPr>
        <w:t xml:space="preserve">ATU (efecto causal en los no tratados), </w:t>
      </w:r>
      <w:r>
        <w:rPr>
          <w:rFonts w:ascii="Garamond" w:hAnsi="Garamond"/>
          <w:sz w:val="24"/>
          <w:szCs w:val="24"/>
          <w:lang w:val="es-CO"/>
        </w:rPr>
        <w:t>SB (sesgo de selección), y SDO (diferencia de media).</w:t>
      </w:r>
    </w:p>
    <w:p w14:paraId="6C51D7FD" w14:textId="77777777" w:rsidR="0061133A" w:rsidRPr="002E7382" w:rsidRDefault="0061133A" w:rsidP="00AC056F">
      <w:pPr>
        <w:pStyle w:val="Descripcin"/>
        <w:keepNext/>
        <w:rPr>
          <w:lang w:val="es-CO"/>
        </w:rPr>
      </w:pPr>
      <w:r w:rsidRPr="002E7382">
        <w:rPr>
          <w:lang w:val="es-CO"/>
        </w:rPr>
        <w:br w:type="page"/>
      </w:r>
    </w:p>
    <w:p w14:paraId="41F46737" w14:textId="4C6F7E6C" w:rsidR="00AC056F" w:rsidRDefault="00AC056F" w:rsidP="00AC056F">
      <w:pPr>
        <w:pStyle w:val="Descripcin"/>
        <w:keepNext/>
      </w:pPr>
      <w:proofErr w:type="spellStart"/>
      <w:r>
        <w:lastRenderedPageBreak/>
        <w:t>Tabla</w:t>
      </w:r>
      <w:proofErr w:type="spellEnd"/>
      <w:r>
        <w:t xml:space="preserve">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aconcuadrcula"/>
        <w:tblW w:w="3294" w:type="pct"/>
        <w:jc w:val="center"/>
        <w:tblLook w:val="04A0" w:firstRow="1" w:lastRow="0" w:firstColumn="1" w:lastColumn="0" w:noHBand="0" w:noVBand="1"/>
      </w:tblPr>
      <w:tblGrid>
        <w:gridCol w:w="1579"/>
        <w:gridCol w:w="1580"/>
        <w:gridCol w:w="1580"/>
        <w:gridCol w:w="1580"/>
      </w:tblGrid>
      <w:tr w:rsidR="00CD7C61" w14:paraId="1F3DBECE" w14:textId="77777777" w:rsidTr="009F6F87">
        <w:trPr>
          <w:jc w:val="center"/>
        </w:trPr>
        <w:tc>
          <w:tcPr>
            <w:tcW w:w="1579" w:type="dxa"/>
          </w:tcPr>
          <w:p w14:paraId="18B7D000" w14:textId="32883CB4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Unidad</w:t>
            </w:r>
          </w:p>
        </w:tc>
        <w:tc>
          <w:tcPr>
            <w:tcW w:w="1580" w:type="dxa"/>
          </w:tcPr>
          <w:p w14:paraId="51B8EE1E" w14:textId="7E6BD1E3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D</w:t>
            </w:r>
          </w:p>
        </w:tc>
        <w:tc>
          <w:tcPr>
            <w:tcW w:w="1580" w:type="dxa"/>
          </w:tcPr>
          <w:p w14:paraId="5EB360D9" w14:textId="655ED375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Y</w:t>
            </w:r>
            <w:r w:rsidR="00297A08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22973E4C" w14:textId="006E29AD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Y1</w:t>
            </w:r>
          </w:p>
        </w:tc>
      </w:tr>
      <w:tr w:rsidR="00CD7C61" w14:paraId="504FFBB5" w14:textId="77777777" w:rsidTr="009F6F87">
        <w:trPr>
          <w:jc w:val="center"/>
        </w:trPr>
        <w:tc>
          <w:tcPr>
            <w:tcW w:w="1579" w:type="dxa"/>
          </w:tcPr>
          <w:p w14:paraId="1ECDAC78" w14:textId="2F8D87EE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498B7905" w14:textId="095FE755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535E43F2" w14:textId="75376EBC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</w:t>
            </w:r>
          </w:p>
        </w:tc>
        <w:tc>
          <w:tcPr>
            <w:tcW w:w="1580" w:type="dxa"/>
          </w:tcPr>
          <w:p w14:paraId="62617846" w14:textId="447588A4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CD7C61" w14:paraId="2A471049" w14:textId="77777777" w:rsidTr="009F6F87">
        <w:trPr>
          <w:jc w:val="center"/>
        </w:trPr>
        <w:tc>
          <w:tcPr>
            <w:tcW w:w="1579" w:type="dxa"/>
          </w:tcPr>
          <w:p w14:paraId="27782646" w14:textId="63A47453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  <w:tc>
          <w:tcPr>
            <w:tcW w:w="1580" w:type="dxa"/>
          </w:tcPr>
          <w:p w14:paraId="74D6CFD8" w14:textId="54EEB9D9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476104E6" w14:textId="77DB4745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</w:t>
            </w:r>
          </w:p>
        </w:tc>
        <w:tc>
          <w:tcPr>
            <w:tcW w:w="1580" w:type="dxa"/>
          </w:tcPr>
          <w:p w14:paraId="7005D19B" w14:textId="30F4A081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6</w:t>
            </w:r>
          </w:p>
        </w:tc>
      </w:tr>
      <w:tr w:rsidR="00CD7C61" w14:paraId="3BB8E077" w14:textId="77777777" w:rsidTr="009F6F87">
        <w:trPr>
          <w:jc w:val="center"/>
        </w:trPr>
        <w:tc>
          <w:tcPr>
            <w:tcW w:w="1579" w:type="dxa"/>
          </w:tcPr>
          <w:p w14:paraId="0348866F" w14:textId="370F7D34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  <w:tc>
          <w:tcPr>
            <w:tcW w:w="1580" w:type="dxa"/>
          </w:tcPr>
          <w:p w14:paraId="77768ED1" w14:textId="655C9F95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1059EF7F" w14:textId="6E3EBCBB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  <w:tc>
          <w:tcPr>
            <w:tcW w:w="1580" w:type="dxa"/>
          </w:tcPr>
          <w:p w14:paraId="6545A431" w14:textId="3A141EF6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</w:tr>
      <w:tr w:rsidR="00CD7C61" w14:paraId="651FD3B0" w14:textId="77777777" w:rsidTr="009F6F87">
        <w:trPr>
          <w:jc w:val="center"/>
        </w:trPr>
        <w:tc>
          <w:tcPr>
            <w:tcW w:w="1579" w:type="dxa"/>
          </w:tcPr>
          <w:p w14:paraId="3E8807F4" w14:textId="684300B1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4</w:t>
            </w:r>
          </w:p>
        </w:tc>
        <w:tc>
          <w:tcPr>
            <w:tcW w:w="1580" w:type="dxa"/>
          </w:tcPr>
          <w:p w14:paraId="52519699" w14:textId="2D630A98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03A5E380" w14:textId="67FCF48D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  <w:tc>
          <w:tcPr>
            <w:tcW w:w="1580" w:type="dxa"/>
          </w:tcPr>
          <w:p w14:paraId="0E156066" w14:textId="49F0E87F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</w:tr>
      <w:tr w:rsidR="00CD7C61" w14:paraId="07EECC31" w14:textId="77777777" w:rsidTr="009F6F87">
        <w:trPr>
          <w:jc w:val="center"/>
        </w:trPr>
        <w:tc>
          <w:tcPr>
            <w:tcW w:w="1579" w:type="dxa"/>
          </w:tcPr>
          <w:p w14:paraId="1108EE57" w14:textId="6D7E671B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</w:t>
            </w:r>
          </w:p>
        </w:tc>
        <w:tc>
          <w:tcPr>
            <w:tcW w:w="1580" w:type="dxa"/>
          </w:tcPr>
          <w:p w14:paraId="0F8FA51B" w14:textId="4B9A3F89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1EAC4C8F" w14:textId="18859653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-2</w:t>
            </w:r>
          </w:p>
        </w:tc>
        <w:tc>
          <w:tcPr>
            <w:tcW w:w="1580" w:type="dxa"/>
          </w:tcPr>
          <w:p w14:paraId="5301D254" w14:textId="6C07E5C0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  <w:tr w:rsidR="00CD7C61" w14:paraId="51A029AF" w14:textId="77777777" w:rsidTr="009F6F87">
        <w:trPr>
          <w:jc w:val="center"/>
        </w:trPr>
        <w:tc>
          <w:tcPr>
            <w:tcW w:w="1579" w:type="dxa"/>
          </w:tcPr>
          <w:p w14:paraId="6F1C27F3" w14:textId="25466ABA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6</w:t>
            </w:r>
          </w:p>
        </w:tc>
        <w:tc>
          <w:tcPr>
            <w:tcW w:w="1580" w:type="dxa"/>
          </w:tcPr>
          <w:p w14:paraId="4E28FAC8" w14:textId="77844E32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26357F4E" w14:textId="782AD9E4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-3</w:t>
            </w:r>
          </w:p>
        </w:tc>
        <w:tc>
          <w:tcPr>
            <w:tcW w:w="1580" w:type="dxa"/>
          </w:tcPr>
          <w:p w14:paraId="6D6187B5" w14:textId="0A40715F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</w:t>
            </w:r>
          </w:p>
        </w:tc>
      </w:tr>
      <w:tr w:rsidR="00CD7C61" w14:paraId="1C6A46DA" w14:textId="77777777" w:rsidTr="009F6F87">
        <w:trPr>
          <w:jc w:val="center"/>
        </w:trPr>
        <w:tc>
          <w:tcPr>
            <w:tcW w:w="1579" w:type="dxa"/>
          </w:tcPr>
          <w:p w14:paraId="086BED07" w14:textId="1979150C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</w:t>
            </w:r>
          </w:p>
        </w:tc>
        <w:tc>
          <w:tcPr>
            <w:tcW w:w="1580" w:type="dxa"/>
          </w:tcPr>
          <w:p w14:paraId="7CBA69B9" w14:textId="29B8D5CB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2F70DFD7" w14:textId="1EF5FC5C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</w:t>
            </w:r>
          </w:p>
        </w:tc>
        <w:tc>
          <w:tcPr>
            <w:tcW w:w="1580" w:type="dxa"/>
          </w:tcPr>
          <w:p w14:paraId="1847FAB9" w14:textId="6549F56C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</w:t>
            </w:r>
          </w:p>
        </w:tc>
      </w:tr>
      <w:tr w:rsidR="00CD7C61" w14:paraId="40635B22" w14:textId="77777777" w:rsidTr="009F6F87">
        <w:trPr>
          <w:jc w:val="center"/>
        </w:trPr>
        <w:tc>
          <w:tcPr>
            <w:tcW w:w="1579" w:type="dxa"/>
          </w:tcPr>
          <w:p w14:paraId="6B26517E" w14:textId="3EABF4C1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8</w:t>
            </w:r>
          </w:p>
        </w:tc>
        <w:tc>
          <w:tcPr>
            <w:tcW w:w="1580" w:type="dxa"/>
          </w:tcPr>
          <w:p w14:paraId="695912A6" w14:textId="32EE8984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3811411D" w14:textId="5DDF2B10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08FBD692" w14:textId="61590BA3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</w:tr>
      <w:tr w:rsidR="00CD7C61" w14:paraId="57C04431" w14:textId="77777777" w:rsidTr="009F6F87">
        <w:trPr>
          <w:jc w:val="center"/>
        </w:trPr>
        <w:tc>
          <w:tcPr>
            <w:tcW w:w="1579" w:type="dxa"/>
          </w:tcPr>
          <w:p w14:paraId="09905774" w14:textId="0604E545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9</w:t>
            </w:r>
          </w:p>
        </w:tc>
        <w:tc>
          <w:tcPr>
            <w:tcW w:w="1580" w:type="dxa"/>
          </w:tcPr>
          <w:p w14:paraId="7E7B6D79" w14:textId="041E4C59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0177A8E7" w14:textId="5583F641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9</w:t>
            </w:r>
          </w:p>
        </w:tc>
        <w:tc>
          <w:tcPr>
            <w:tcW w:w="1580" w:type="dxa"/>
          </w:tcPr>
          <w:p w14:paraId="66975C64" w14:textId="30204DD9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6</w:t>
            </w:r>
          </w:p>
        </w:tc>
      </w:tr>
      <w:tr w:rsidR="00CD7C61" w14:paraId="79E63F3D" w14:textId="77777777" w:rsidTr="009F6F87">
        <w:trPr>
          <w:jc w:val="center"/>
        </w:trPr>
        <w:tc>
          <w:tcPr>
            <w:tcW w:w="1579" w:type="dxa"/>
          </w:tcPr>
          <w:p w14:paraId="481490BE" w14:textId="709CD786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10</w:t>
            </w:r>
          </w:p>
        </w:tc>
        <w:tc>
          <w:tcPr>
            <w:tcW w:w="1580" w:type="dxa"/>
          </w:tcPr>
          <w:p w14:paraId="54B3525E" w14:textId="19639913" w:rsidR="00CD7C61" w:rsidRDefault="00CD7C61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5801AF4D" w14:textId="428AF59A" w:rsidR="00CD7C61" w:rsidRDefault="00297A08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8</w:t>
            </w:r>
          </w:p>
        </w:tc>
        <w:tc>
          <w:tcPr>
            <w:tcW w:w="1580" w:type="dxa"/>
          </w:tcPr>
          <w:p w14:paraId="53AEF47D" w14:textId="62574B4E" w:rsidR="00CD7C61" w:rsidRDefault="002403D5" w:rsidP="009F6F87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6</w:t>
            </w:r>
          </w:p>
        </w:tc>
      </w:tr>
    </w:tbl>
    <w:p w14:paraId="7C1592E0" w14:textId="709805CD" w:rsidR="001625EC" w:rsidRDefault="0036790B" w:rsidP="0022122E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A partir de los datos de la Tabla </w:t>
      </w:r>
      <w:r w:rsidR="00AC056F">
        <w:rPr>
          <w:rFonts w:ascii="Garamond" w:hAnsi="Garamond"/>
          <w:sz w:val="24"/>
          <w:szCs w:val="24"/>
          <w:lang w:val="es-CO"/>
        </w:rPr>
        <w:t>2</w:t>
      </w:r>
      <w:r>
        <w:rPr>
          <w:rFonts w:ascii="Garamond" w:hAnsi="Garamond"/>
          <w:sz w:val="24"/>
          <w:szCs w:val="24"/>
          <w:lang w:val="es-CO"/>
        </w:rPr>
        <w:t xml:space="preserve">, </w:t>
      </w:r>
      <w:r w:rsidR="00327B30">
        <w:rPr>
          <w:rFonts w:ascii="Garamond" w:hAnsi="Garamond"/>
          <w:sz w:val="24"/>
          <w:szCs w:val="24"/>
          <w:lang w:val="es-CO"/>
        </w:rPr>
        <w:t>¿</w:t>
      </w:r>
      <w:r>
        <w:rPr>
          <w:rFonts w:ascii="Garamond" w:hAnsi="Garamond"/>
          <w:sz w:val="24"/>
          <w:szCs w:val="24"/>
          <w:lang w:val="es-CO"/>
        </w:rPr>
        <w:t>podría calcular el estimador de Wald del impacto del tratamiento</w:t>
      </w:r>
      <w:r w:rsidR="00C55C50">
        <w:rPr>
          <w:rFonts w:ascii="Garamond" w:hAnsi="Garamond"/>
          <w:sz w:val="24"/>
          <w:szCs w:val="24"/>
          <w:lang w:val="es-CO"/>
        </w:rPr>
        <w:t xml:space="preserve"> D sobre el </w:t>
      </w:r>
      <w:proofErr w:type="spellStart"/>
      <w:r w:rsidR="00C55C50">
        <w:rPr>
          <w:rFonts w:ascii="Garamond" w:hAnsi="Garamond"/>
          <w:sz w:val="24"/>
          <w:szCs w:val="24"/>
          <w:lang w:val="es-CO"/>
        </w:rPr>
        <w:t>outcome</w:t>
      </w:r>
      <w:proofErr w:type="spellEnd"/>
      <w:r w:rsidR="00C55C50">
        <w:rPr>
          <w:rFonts w:ascii="Garamond" w:hAnsi="Garamond"/>
          <w:sz w:val="24"/>
          <w:szCs w:val="24"/>
          <w:lang w:val="es-CO"/>
        </w:rPr>
        <w:t xml:space="preserve"> Y</w:t>
      </w:r>
      <w:r>
        <w:rPr>
          <w:rFonts w:ascii="Garamond" w:hAnsi="Garamond"/>
          <w:sz w:val="24"/>
          <w:szCs w:val="24"/>
          <w:lang w:val="es-CO"/>
        </w:rPr>
        <w:t>?</w:t>
      </w:r>
      <w:r w:rsidR="00C55C50">
        <w:rPr>
          <w:rFonts w:ascii="Garamond" w:hAnsi="Garamond"/>
          <w:sz w:val="24"/>
          <w:szCs w:val="24"/>
          <w:lang w:val="es-CO"/>
        </w:rPr>
        <w:t xml:space="preserve"> [Z es el instrumento]</w:t>
      </w:r>
      <w:r w:rsidR="00327B30">
        <w:rPr>
          <w:rFonts w:ascii="Garamond" w:hAnsi="Garamond"/>
          <w:sz w:val="24"/>
          <w:szCs w:val="24"/>
          <w:lang w:val="es-CO"/>
        </w:rPr>
        <w:t xml:space="preserve"> Explique la lógica detrás del estimador.</w:t>
      </w:r>
    </w:p>
    <w:p w14:paraId="593CD58D" w14:textId="77777777" w:rsidR="00F73812" w:rsidRPr="00F73812" w:rsidRDefault="00F73812" w:rsidP="00F73812">
      <w:pPr>
        <w:jc w:val="both"/>
        <w:rPr>
          <w:rFonts w:ascii="Garamond" w:hAnsi="Garamond"/>
          <w:sz w:val="24"/>
          <w:szCs w:val="24"/>
          <w:lang w:val="es-CO"/>
        </w:rPr>
      </w:pPr>
    </w:p>
    <w:p w14:paraId="14944DA1" w14:textId="39462B57" w:rsidR="00F73812" w:rsidRPr="00AC056F" w:rsidRDefault="00F73812">
      <w:pPr>
        <w:rPr>
          <w:lang w:val="es-CO"/>
        </w:rPr>
      </w:pPr>
    </w:p>
    <w:p w14:paraId="5446EC72" w14:textId="3A383428" w:rsidR="00AC056F" w:rsidRDefault="00AC056F" w:rsidP="00AC056F">
      <w:pPr>
        <w:pStyle w:val="Descripcin"/>
        <w:keepNext/>
      </w:pPr>
      <w:proofErr w:type="spellStart"/>
      <w:r>
        <w:t>Tabla</w:t>
      </w:r>
      <w:proofErr w:type="spellEnd"/>
      <w:r>
        <w:t xml:space="preserve">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aconcuadrcula"/>
        <w:tblW w:w="3294" w:type="pct"/>
        <w:jc w:val="center"/>
        <w:tblLook w:val="04A0" w:firstRow="1" w:lastRow="0" w:firstColumn="1" w:lastColumn="0" w:noHBand="0" w:noVBand="1"/>
      </w:tblPr>
      <w:tblGrid>
        <w:gridCol w:w="1579"/>
        <w:gridCol w:w="1580"/>
        <w:gridCol w:w="1580"/>
        <w:gridCol w:w="1580"/>
      </w:tblGrid>
      <w:tr w:rsidR="00F73812" w14:paraId="7AC43028" w14:textId="77777777" w:rsidTr="00E513F3">
        <w:trPr>
          <w:jc w:val="center"/>
        </w:trPr>
        <w:tc>
          <w:tcPr>
            <w:tcW w:w="1579" w:type="dxa"/>
          </w:tcPr>
          <w:p w14:paraId="1741E46B" w14:textId="6576AB3E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Unidad</w:t>
            </w:r>
          </w:p>
        </w:tc>
        <w:tc>
          <w:tcPr>
            <w:tcW w:w="1580" w:type="dxa"/>
          </w:tcPr>
          <w:p w14:paraId="55E4ABFF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D</w:t>
            </w:r>
          </w:p>
        </w:tc>
        <w:tc>
          <w:tcPr>
            <w:tcW w:w="1580" w:type="dxa"/>
          </w:tcPr>
          <w:p w14:paraId="40A72848" w14:textId="1872E6BE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Y</w:t>
            </w:r>
          </w:p>
        </w:tc>
        <w:tc>
          <w:tcPr>
            <w:tcW w:w="1580" w:type="dxa"/>
          </w:tcPr>
          <w:p w14:paraId="67C13968" w14:textId="72ACFA2C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Z</w:t>
            </w:r>
          </w:p>
        </w:tc>
      </w:tr>
      <w:tr w:rsidR="00F73812" w14:paraId="606CDFCB" w14:textId="77777777" w:rsidTr="00E513F3">
        <w:trPr>
          <w:jc w:val="center"/>
        </w:trPr>
        <w:tc>
          <w:tcPr>
            <w:tcW w:w="1579" w:type="dxa"/>
          </w:tcPr>
          <w:p w14:paraId="53786584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4CDB63E0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179369EF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</w:t>
            </w:r>
          </w:p>
        </w:tc>
        <w:tc>
          <w:tcPr>
            <w:tcW w:w="1580" w:type="dxa"/>
          </w:tcPr>
          <w:p w14:paraId="0D53BC56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F73812" w14:paraId="6224C7FF" w14:textId="77777777" w:rsidTr="00E513F3">
        <w:trPr>
          <w:jc w:val="center"/>
        </w:trPr>
        <w:tc>
          <w:tcPr>
            <w:tcW w:w="1579" w:type="dxa"/>
          </w:tcPr>
          <w:p w14:paraId="4BD2638F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  <w:tc>
          <w:tcPr>
            <w:tcW w:w="1580" w:type="dxa"/>
          </w:tcPr>
          <w:p w14:paraId="6142459B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46753149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</w:t>
            </w:r>
          </w:p>
        </w:tc>
        <w:tc>
          <w:tcPr>
            <w:tcW w:w="1580" w:type="dxa"/>
          </w:tcPr>
          <w:p w14:paraId="18F09F87" w14:textId="1E750191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  <w:tr w:rsidR="00F73812" w14:paraId="70EE6110" w14:textId="77777777" w:rsidTr="00E513F3">
        <w:trPr>
          <w:jc w:val="center"/>
        </w:trPr>
        <w:tc>
          <w:tcPr>
            <w:tcW w:w="1579" w:type="dxa"/>
          </w:tcPr>
          <w:p w14:paraId="38196631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  <w:tc>
          <w:tcPr>
            <w:tcW w:w="1580" w:type="dxa"/>
          </w:tcPr>
          <w:p w14:paraId="41723680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55A19807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  <w:tc>
          <w:tcPr>
            <w:tcW w:w="1580" w:type="dxa"/>
          </w:tcPr>
          <w:p w14:paraId="335221FB" w14:textId="1E74DDFB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  <w:tr w:rsidR="00F73812" w14:paraId="5FA1F782" w14:textId="77777777" w:rsidTr="00E513F3">
        <w:trPr>
          <w:jc w:val="center"/>
        </w:trPr>
        <w:tc>
          <w:tcPr>
            <w:tcW w:w="1579" w:type="dxa"/>
          </w:tcPr>
          <w:p w14:paraId="040E9C93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4</w:t>
            </w:r>
          </w:p>
        </w:tc>
        <w:tc>
          <w:tcPr>
            <w:tcW w:w="1580" w:type="dxa"/>
          </w:tcPr>
          <w:p w14:paraId="3F996D53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7C03CC49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</w:t>
            </w:r>
          </w:p>
        </w:tc>
        <w:tc>
          <w:tcPr>
            <w:tcW w:w="1580" w:type="dxa"/>
          </w:tcPr>
          <w:p w14:paraId="38C10322" w14:textId="0803FC66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F73812" w14:paraId="5726C572" w14:textId="77777777" w:rsidTr="00E513F3">
        <w:trPr>
          <w:jc w:val="center"/>
        </w:trPr>
        <w:tc>
          <w:tcPr>
            <w:tcW w:w="1579" w:type="dxa"/>
          </w:tcPr>
          <w:p w14:paraId="63A10CFE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</w:t>
            </w:r>
          </w:p>
        </w:tc>
        <w:tc>
          <w:tcPr>
            <w:tcW w:w="1580" w:type="dxa"/>
          </w:tcPr>
          <w:p w14:paraId="347C5327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208EC1B5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-2</w:t>
            </w:r>
          </w:p>
        </w:tc>
        <w:tc>
          <w:tcPr>
            <w:tcW w:w="1580" w:type="dxa"/>
          </w:tcPr>
          <w:p w14:paraId="1FA9FB9F" w14:textId="5B6DA040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F73812" w14:paraId="3D97656E" w14:textId="77777777" w:rsidTr="00E513F3">
        <w:trPr>
          <w:jc w:val="center"/>
        </w:trPr>
        <w:tc>
          <w:tcPr>
            <w:tcW w:w="1579" w:type="dxa"/>
          </w:tcPr>
          <w:p w14:paraId="05719995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6</w:t>
            </w:r>
          </w:p>
        </w:tc>
        <w:tc>
          <w:tcPr>
            <w:tcW w:w="1580" w:type="dxa"/>
          </w:tcPr>
          <w:p w14:paraId="721DA392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76190BF3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-3</w:t>
            </w:r>
          </w:p>
        </w:tc>
        <w:tc>
          <w:tcPr>
            <w:tcW w:w="1580" w:type="dxa"/>
          </w:tcPr>
          <w:p w14:paraId="39EC697B" w14:textId="3166D6F8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F73812" w14:paraId="7130F20E" w14:textId="77777777" w:rsidTr="00E513F3">
        <w:trPr>
          <w:jc w:val="center"/>
        </w:trPr>
        <w:tc>
          <w:tcPr>
            <w:tcW w:w="1579" w:type="dxa"/>
          </w:tcPr>
          <w:p w14:paraId="741B0D51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7</w:t>
            </w:r>
          </w:p>
        </w:tc>
        <w:tc>
          <w:tcPr>
            <w:tcW w:w="1580" w:type="dxa"/>
          </w:tcPr>
          <w:p w14:paraId="4CDACCE5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00F33966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</w:t>
            </w:r>
          </w:p>
        </w:tc>
        <w:tc>
          <w:tcPr>
            <w:tcW w:w="1580" w:type="dxa"/>
          </w:tcPr>
          <w:p w14:paraId="0DEDA71E" w14:textId="493ED759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  <w:tr w:rsidR="00F73812" w14:paraId="19093E31" w14:textId="77777777" w:rsidTr="00E513F3">
        <w:trPr>
          <w:jc w:val="center"/>
        </w:trPr>
        <w:tc>
          <w:tcPr>
            <w:tcW w:w="1579" w:type="dxa"/>
          </w:tcPr>
          <w:p w14:paraId="7DC2E55A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8</w:t>
            </w:r>
          </w:p>
        </w:tc>
        <w:tc>
          <w:tcPr>
            <w:tcW w:w="1580" w:type="dxa"/>
          </w:tcPr>
          <w:p w14:paraId="38E5A342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  <w:tc>
          <w:tcPr>
            <w:tcW w:w="1580" w:type="dxa"/>
          </w:tcPr>
          <w:p w14:paraId="5CB4F4AA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251B07DC" w14:textId="280D7A0B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  <w:tr w:rsidR="00F73812" w14:paraId="17B567C8" w14:textId="77777777" w:rsidTr="00E513F3">
        <w:trPr>
          <w:jc w:val="center"/>
        </w:trPr>
        <w:tc>
          <w:tcPr>
            <w:tcW w:w="1579" w:type="dxa"/>
          </w:tcPr>
          <w:p w14:paraId="12A3AB48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9</w:t>
            </w:r>
          </w:p>
        </w:tc>
        <w:tc>
          <w:tcPr>
            <w:tcW w:w="1580" w:type="dxa"/>
          </w:tcPr>
          <w:p w14:paraId="2BEE9597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7AED90AD" w14:textId="77777777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9</w:t>
            </w:r>
          </w:p>
        </w:tc>
        <w:tc>
          <w:tcPr>
            <w:tcW w:w="1580" w:type="dxa"/>
          </w:tcPr>
          <w:p w14:paraId="06D4405A" w14:textId="01147A60" w:rsidR="00F73812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</w:t>
            </w:r>
          </w:p>
        </w:tc>
      </w:tr>
      <w:tr w:rsidR="00F73812" w:rsidRPr="00983F99" w14:paraId="4BDFD838" w14:textId="77777777" w:rsidTr="00E513F3">
        <w:trPr>
          <w:jc w:val="center"/>
        </w:trPr>
        <w:tc>
          <w:tcPr>
            <w:tcW w:w="1579" w:type="dxa"/>
          </w:tcPr>
          <w:p w14:paraId="255B2825" w14:textId="77777777" w:rsidR="00F73812" w:rsidRPr="00983F99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 w:rsidRPr="00983F99">
              <w:rPr>
                <w:rFonts w:ascii="Garamond" w:hAnsi="Garamond"/>
                <w:sz w:val="24"/>
                <w:szCs w:val="24"/>
                <w:lang w:val="es-CO"/>
              </w:rPr>
              <w:t>10</w:t>
            </w:r>
          </w:p>
        </w:tc>
        <w:tc>
          <w:tcPr>
            <w:tcW w:w="1580" w:type="dxa"/>
          </w:tcPr>
          <w:p w14:paraId="351FC7AB" w14:textId="77777777" w:rsidR="00F73812" w:rsidRPr="00983F99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 w:rsidRPr="00983F99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  <w:tc>
          <w:tcPr>
            <w:tcW w:w="1580" w:type="dxa"/>
          </w:tcPr>
          <w:p w14:paraId="1F3BB5C1" w14:textId="77777777" w:rsidR="00F73812" w:rsidRPr="00983F99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 w:rsidRPr="00983F99">
              <w:rPr>
                <w:rFonts w:ascii="Garamond" w:hAnsi="Garamond"/>
                <w:sz w:val="24"/>
                <w:szCs w:val="24"/>
                <w:lang w:val="es-CO"/>
              </w:rPr>
              <w:t>8</w:t>
            </w:r>
          </w:p>
        </w:tc>
        <w:tc>
          <w:tcPr>
            <w:tcW w:w="1580" w:type="dxa"/>
          </w:tcPr>
          <w:p w14:paraId="50B85D4B" w14:textId="77D9652A" w:rsidR="00F73812" w:rsidRPr="00983F99" w:rsidRDefault="00F73812" w:rsidP="00E513F3">
            <w:pPr>
              <w:jc w:val="center"/>
              <w:rPr>
                <w:rFonts w:ascii="Garamond" w:hAnsi="Garamond"/>
                <w:sz w:val="24"/>
                <w:szCs w:val="24"/>
                <w:lang w:val="es-CO"/>
              </w:rPr>
            </w:pPr>
            <w:r w:rsidRPr="00983F99"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</w:tbl>
    <w:p w14:paraId="1331F1A0" w14:textId="77777777" w:rsidR="00983F99" w:rsidRPr="00983F99" w:rsidRDefault="00983F99" w:rsidP="00983F99">
      <w:pPr>
        <w:pStyle w:val="Descripcin"/>
        <w:ind w:left="720"/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</w:p>
    <w:p w14:paraId="1B61B780" w14:textId="5C403428" w:rsidR="00187F57" w:rsidRDefault="00983F99" w:rsidP="00983F99">
      <w:pPr>
        <w:pStyle w:val="Descripcin"/>
        <w:numPr>
          <w:ilvl w:val="0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 w:rsidRPr="00983F99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El 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>Gobierno introduce un subsidio para la compra de alimentos para todos los que tienen ingreso del hogar inferior a 400.000</w:t>
      </w:r>
      <w:r w:rsidR="008141ED">
        <w:rPr>
          <w:rFonts w:ascii="Garamond" w:hAnsi="Garamond"/>
          <w:b w:val="0"/>
          <w:bCs w:val="0"/>
          <w:sz w:val="24"/>
          <w:szCs w:val="24"/>
          <w:lang w:val="es-CO"/>
        </w:rPr>
        <w:t>COP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mensuales</w:t>
      </w:r>
      <w:r w:rsidR="00187F57">
        <w:rPr>
          <w:rFonts w:ascii="Garamond" w:hAnsi="Garamond"/>
          <w:b w:val="0"/>
          <w:bCs w:val="0"/>
          <w:sz w:val="24"/>
          <w:szCs w:val="24"/>
          <w:lang w:val="es-CO"/>
        </w:rPr>
        <w:t>:</w:t>
      </w:r>
    </w:p>
    <w:p w14:paraId="2AB0E399" w14:textId="77777777" w:rsidR="00AC056F" w:rsidRDefault="00187F57" w:rsidP="00187F57">
      <w:pPr>
        <w:pStyle w:val="Descripcin"/>
        <w:numPr>
          <w:ilvl w:val="1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>Si quieres evaluar el impacto de este programa a través de RDD, ¿cuál sería la running variable? ¿Cuál sería el umbral (</w:t>
      </w:r>
      <w:proofErr w:type="spellStart"/>
      <w:r>
        <w:rPr>
          <w:rFonts w:ascii="Garamond" w:hAnsi="Garamond"/>
          <w:b w:val="0"/>
          <w:bCs w:val="0"/>
          <w:sz w:val="24"/>
          <w:szCs w:val="24"/>
          <w:lang w:val="es-CO"/>
        </w:rPr>
        <w:t>cutoff</w:t>
      </w:r>
      <w:proofErr w:type="spellEnd"/>
      <w:r>
        <w:rPr>
          <w:rFonts w:ascii="Garamond" w:hAnsi="Garamond"/>
          <w:b w:val="0"/>
          <w:bCs w:val="0"/>
          <w:sz w:val="24"/>
          <w:szCs w:val="24"/>
          <w:lang w:val="es-CO"/>
        </w:rPr>
        <w:t>)?</w:t>
      </w:r>
    </w:p>
    <w:p w14:paraId="427CBBE8" w14:textId="77777777" w:rsidR="00B13059" w:rsidRDefault="00B13059" w:rsidP="00187F57">
      <w:pPr>
        <w:pStyle w:val="Descripcin"/>
        <w:numPr>
          <w:ilvl w:val="1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¿Puede dar una definición y aclarar qué se entiende por supuesto de continuidad o </w:t>
      </w:r>
      <w:proofErr w:type="spellStart"/>
      <w:r w:rsidRPr="00B13059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smoothness</w:t>
      </w:r>
      <w:proofErr w:type="spellEnd"/>
      <w:r>
        <w:rPr>
          <w:rFonts w:ascii="Garamond" w:hAnsi="Garamond"/>
          <w:b w:val="0"/>
          <w:bCs w:val="0"/>
          <w:sz w:val="24"/>
          <w:szCs w:val="24"/>
          <w:lang w:val="es-CO"/>
        </w:rPr>
        <w:t>?</w:t>
      </w:r>
    </w:p>
    <w:p w14:paraId="6505F03E" w14:textId="77777777" w:rsidR="00E15560" w:rsidRDefault="00B13059" w:rsidP="00187F57">
      <w:pPr>
        <w:pStyle w:val="Descripcin"/>
        <w:numPr>
          <w:ilvl w:val="1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Para convencerse de que la identificación es legítima, ¿qué pruebas estadísticas se podrían llevar a cabo? </w:t>
      </w:r>
    </w:p>
    <w:p w14:paraId="4554DA7C" w14:textId="77777777" w:rsidR="004A7ACF" w:rsidRDefault="00E15560" w:rsidP="00187F57">
      <w:pPr>
        <w:pStyle w:val="Descripcin"/>
        <w:numPr>
          <w:ilvl w:val="1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¿Puede explicar la lógica del </w:t>
      </w:r>
      <w:proofErr w:type="spellStart"/>
      <w:r>
        <w:rPr>
          <w:rFonts w:ascii="Garamond" w:hAnsi="Garamond"/>
          <w:b w:val="0"/>
          <w:bCs w:val="0"/>
          <w:sz w:val="24"/>
          <w:szCs w:val="24"/>
          <w:lang w:val="es-CO"/>
        </w:rPr>
        <w:t>McCrary</w:t>
      </w:r>
      <w:proofErr w:type="spellEnd"/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Test? Resulta que la distribución de los hogares sobre la running variable tiene muchos grupos amontonados en algunos valores, entre los cuales el umbral. ¿qué estrategia sugiere para que el </w:t>
      </w:r>
      <w:proofErr w:type="spellStart"/>
      <w:r>
        <w:rPr>
          <w:rFonts w:ascii="Garamond" w:hAnsi="Garamond"/>
          <w:b w:val="0"/>
          <w:bCs w:val="0"/>
          <w:sz w:val="24"/>
          <w:szCs w:val="24"/>
          <w:lang w:val="es-CO"/>
        </w:rPr>
        <w:t>McCrary</w:t>
      </w:r>
      <w:proofErr w:type="spellEnd"/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Test sea robusto? </w:t>
      </w:r>
      <w:r w:rsidR="00B13059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</w:t>
      </w:r>
    </w:p>
    <w:p w14:paraId="19E1910F" w14:textId="77777777" w:rsidR="00F77664" w:rsidRDefault="00BB1BB4" w:rsidP="004A7ACF">
      <w:pPr>
        <w:pStyle w:val="Descripcin"/>
        <w:numPr>
          <w:ilvl w:val="0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Explique de manera clara, ¿Cuál es la lógica del Modelo de Roy? ¿por qué el modelo de Roy incorporaría el Modelo de </w:t>
      </w:r>
      <w:proofErr w:type="spellStart"/>
      <w:r>
        <w:rPr>
          <w:rFonts w:ascii="Garamond" w:hAnsi="Garamond"/>
          <w:b w:val="0"/>
          <w:bCs w:val="0"/>
          <w:sz w:val="24"/>
          <w:szCs w:val="24"/>
          <w:lang w:val="es-CO"/>
        </w:rPr>
        <w:t>Rubin</w:t>
      </w:r>
      <w:proofErr w:type="spellEnd"/>
      <w:r>
        <w:rPr>
          <w:rFonts w:ascii="Garamond" w:hAnsi="Garamond"/>
          <w:b w:val="0"/>
          <w:bCs w:val="0"/>
          <w:sz w:val="24"/>
          <w:szCs w:val="24"/>
          <w:lang w:val="es-CO"/>
        </w:rPr>
        <w:t>?</w:t>
      </w:r>
    </w:p>
    <w:p w14:paraId="3AAF7658" w14:textId="08D92301" w:rsidR="00F77664" w:rsidRDefault="00F77664" w:rsidP="004A7ACF">
      <w:pPr>
        <w:pStyle w:val="Descripcin"/>
        <w:numPr>
          <w:ilvl w:val="0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En el debate sobre el estudio de la discriminación en </w:t>
      </w:r>
      <w:proofErr w:type="gramStart"/>
      <w:r>
        <w:rPr>
          <w:rFonts w:ascii="Garamond" w:hAnsi="Garamond"/>
          <w:b w:val="0"/>
          <w:bCs w:val="0"/>
          <w:sz w:val="24"/>
          <w:szCs w:val="24"/>
          <w:lang w:val="es-CO"/>
        </w:rPr>
        <w:t>EEUU</w:t>
      </w:r>
      <w:proofErr w:type="gramEnd"/>
      <w:r>
        <w:rPr>
          <w:rFonts w:ascii="Garamond" w:hAnsi="Garamond"/>
          <w:b w:val="0"/>
          <w:bCs w:val="0"/>
          <w:sz w:val="24"/>
          <w:szCs w:val="24"/>
          <w:lang w:val="es-CO"/>
        </w:rPr>
        <w:t>, tuvieron mucho éxito los estudio</w:t>
      </w:r>
      <w:r w:rsidR="001731EA">
        <w:rPr>
          <w:rFonts w:ascii="Garamond" w:hAnsi="Garamond"/>
          <w:b w:val="0"/>
          <w:bCs w:val="0"/>
          <w:sz w:val="24"/>
          <w:szCs w:val="24"/>
          <w:lang w:val="es-CO"/>
        </w:rPr>
        <w:t>s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de </w:t>
      </w:r>
      <w:r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Audit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>. Un ejemplo de estudio de Audit para el mercado del trabajo sería el siguiente:</w:t>
      </w:r>
    </w:p>
    <w:p w14:paraId="6548930A" w14:textId="28560268" w:rsidR="00F77664" w:rsidRPr="00217D82" w:rsidRDefault="001731EA" w:rsidP="000228F5">
      <w:pPr>
        <w:pStyle w:val="Descripcin"/>
        <w:ind w:left="1440"/>
        <w:jc w:val="both"/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</w:pP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Se c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ontrat</w:t>
      </w: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an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asistentes de investigación de diferente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s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grupos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(típicamente blancos y negros) y 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se 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les explic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a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que 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se 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quier</w:t>
      </w:r>
      <w:r w:rsidR="00DC7151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e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medir la discriminación racial en el mercado del trabajo</w:t>
      </w:r>
      <w:r w:rsidR="002F3F4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.</w:t>
      </w:r>
    </w:p>
    <w:p w14:paraId="7576B63F" w14:textId="24005349" w:rsidR="000228F5" w:rsidRPr="00217D82" w:rsidRDefault="000228F5" w:rsidP="000228F5">
      <w:pPr>
        <w:pStyle w:val="Descripcin"/>
        <w:ind w:left="1440"/>
        <w:jc w:val="both"/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</w:pP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lastRenderedPageBreak/>
        <w:t>Se les entrena sobre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un guion definido para ir a entrevista</w:t>
      </w:r>
      <w:r w:rsidR="00826F1B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s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de trabajo. </w:t>
      </w:r>
      <w:r w:rsidR="002B0EF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Basado en este guion, las personas presentan las mismas </w:t>
      </w:r>
      <w:r w:rsidR="00154A07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capacidades</w:t>
      </w:r>
      <w:r w:rsidR="002B0EF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y experiencia. 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Las entrevistas son reales pero los asistentes</w:t>
      </w: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no tienen que revelar que son “cómplices” de una investigación</w:t>
      </w:r>
      <w:r w:rsidR="002F3F4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.</w:t>
      </w:r>
    </w:p>
    <w:p w14:paraId="5F64C784" w14:textId="38470E83" w:rsidR="00217D82" w:rsidRPr="00217D82" w:rsidRDefault="000228F5" w:rsidP="00217D82">
      <w:pPr>
        <w:pStyle w:val="Descripcin"/>
        <w:ind w:left="1418"/>
        <w:jc w:val="both"/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</w:pP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Se mide el</w:t>
      </w:r>
      <w:r w:rsidR="002F3F4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nivel de discriminación por ejemplo en la probabilidad de recibir una oferta, o </w:t>
      </w:r>
      <w:r w:rsidR="002B0EF3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las características de la oferta.</w:t>
      </w:r>
      <w:r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  <w:r w:rsidR="00F77664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  <w:r w:rsidR="00187F57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  <w:r w:rsidR="00983F99" w:rsidRPr="00217D82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</w:p>
    <w:p w14:paraId="77A92E9C" w14:textId="71F16B40" w:rsidR="00A77ABE" w:rsidRDefault="002B0EF3" w:rsidP="00217D82">
      <w:pPr>
        <w:pStyle w:val="Descripcin"/>
        <w:ind w:left="709"/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>En un famoso debate</w:t>
      </w:r>
      <w:r w:rsidR="009809AE">
        <w:rPr>
          <w:rFonts w:ascii="Garamond" w:hAnsi="Garamond"/>
          <w:b w:val="0"/>
          <w:bCs w:val="0"/>
          <w:sz w:val="24"/>
          <w:szCs w:val="24"/>
          <w:lang w:val="es-CO"/>
        </w:rPr>
        <w:t>,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algunos </w:t>
      </w:r>
      <w:r w:rsidRPr="009809AE">
        <w:rPr>
          <w:rFonts w:ascii="Garamond" w:hAnsi="Garamond"/>
          <w:b w:val="0"/>
          <w:bCs w:val="0"/>
          <w:sz w:val="24"/>
          <w:szCs w:val="24"/>
          <w:lang w:val="es-CO"/>
        </w:rPr>
        <w:t>economistas</w:t>
      </w:r>
      <w:r w:rsidR="009809A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(los llamaremos Hs)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han criticado esta metodología para</w:t>
      </w:r>
      <w:r w:rsidR="00217D82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medir discriminación, sus argumentos se basaban en </w:t>
      </w:r>
      <w:r w:rsidR="003B6361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(a) </w:t>
      </w:r>
      <w:r w:rsidR="00217D82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potenciales sesgos en la recolección de los datos, </w:t>
      </w:r>
      <w:r w:rsidR="003B6361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(b) </w:t>
      </w:r>
      <w:r w:rsidR="00217D82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plausibilidad de la identificación causal, y </w:t>
      </w:r>
      <w:r w:rsidR="003B6361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(c) </w:t>
      </w:r>
      <w:r w:rsidR="00217D82">
        <w:rPr>
          <w:rFonts w:ascii="Garamond" w:hAnsi="Garamond"/>
          <w:b w:val="0"/>
          <w:bCs w:val="0"/>
          <w:sz w:val="24"/>
          <w:szCs w:val="24"/>
          <w:lang w:val="es-CO"/>
        </w:rPr>
        <w:t>en la limitada relevancia de una medición que no considere los efectos de mercado</w:t>
      </w:r>
      <w:r w:rsidR="003B6361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(por ejemplo, que lo importante no es la presencia de empleadores que discriminan sino el comportamiento del empleador marginal)</w:t>
      </w:r>
      <w:r w:rsidR="00217D82">
        <w:rPr>
          <w:rFonts w:ascii="Garamond" w:hAnsi="Garamond"/>
          <w:b w:val="0"/>
          <w:bCs w:val="0"/>
          <w:sz w:val="24"/>
          <w:szCs w:val="24"/>
          <w:lang w:val="es-CO"/>
        </w:rPr>
        <w:t>.</w:t>
      </w:r>
      <w:r w:rsidR="003B6361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</w:t>
      </w:r>
      <w:r w:rsidR="00D10793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Con los argumentos aprendidos en el curso, ¿podría intentar sustanciar estas críticas desde un punto de vista metodológico? Es decir, tome el punto de vista de los críticos e intente desarrollar </w:t>
      </w:r>
      <w:r w:rsidR="009809AE">
        <w:rPr>
          <w:rFonts w:ascii="Garamond" w:hAnsi="Garamond"/>
          <w:b w:val="0"/>
          <w:bCs w:val="0"/>
          <w:sz w:val="24"/>
          <w:szCs w:val="24"/>
          <w:lang w:val="es-CO"/>
        </w:rPr>
        <w:t>(a), (b) y (c)</w:t>
      </w:r>
      <w:r w:rsidR="00D10793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. Luego si no comparte estas críticas y/o si lo considera oportuno, puede rebatir a lo puntos de </w:t>
      </w:r>
      <w:r w:rsidR="00D77EEA">
        <w:rPr>
          <w:rFonts w:ascii="Garamond" w:hAnsi="Garamond"/>
          <w:b w:val="0"/>
          <w:bCs w:val="0"/>
          <w:sz w:val="24"/>
          <w:szCs w:val="24"/>
          <w:lang w:val="es-CO"/>
        </w:rPr>
        <w:t>Hs</w:t>
      </w:r>
      <w:r w:rsidR="00D10793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.</w:t>
      </w:r>
    </w:p>
    <w:p w14:paraId="79BBCB64" w14:textId="07E4E1AD" w:rsidR="00122C00" w:rsidRDefault="00D25F38" w:rsidP="00A77ABE">
      <w:pPr>
        <w:pStyle w:val="Descripcin"/>
        <w:numPr>
          <w:ilvl w:val="0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En el debate alrededor de la discriminación a raíz de lo que estaba pasando en EEUU, muchos investigadores han criticado los trabajos empíricos que </w:t>
      </w:r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incluyen </w:t>
      </w:r>
      <w:proofErr w:type="spellStart"/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>dummy</w:t>
      </w:r>
      <w:proofErr w:type="spellEnd"/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de raza (</w:t>
      </w:r>
      <w:r w:rsidR="00795C36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por </w:t>
      </w:r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>e</w:t>
      </w:r>
      <w:r w:rsidR="00795C36">
        <w:rPr>
          <w:rFonts w:ascii="Garamond" w:hAnsi="Garamond"/>
          <w:b w:val="0"/>
          <w:bCs w:val="0"/>
          <w:sz w:val="24"/>
          <w:szCs w:val="24"/>
          <w:lang w:val="es-CO"/>
        </w:rPr>
        <w:t>jemplo</w:t>
      </w:r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negro=1) en regresiones que explican </w:t>
      </w:r>
      <w:proofErr w:type="spellStart"/>
      <w:r w:rsidR="00D11ECE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>outcomes</w:t>
      </w:r>
      <w:proofErr w:type="spellEnd"/>
      <w:r w:rsidR="00D11ECE">
        <w:rPr>
          <w:rFonts w:ascii="Garamond" w:hAnsi="Garamond"/>
          <w:b w:val="0"/>
          <w:bCs w:val="0"/>
          <w:i/>
          <w:iCs/>
          <w:sz w:val="24"/>
          <w:szCs w:val="24"/>
          <w:lang w:val="es-CO"/>
        </w:rPr>
        <w:t xml:space="preserve"> </w:t>
      </w:r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come los salarios, el desempleo, etc. Usando los argumentos aprendidos en el curso, podría explicar (a) por qué la estimación del coeficiente de la </w:t>
      </w:r>
      <w:proofErr w:type="spellStart"/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>dummy</w:t>
      </w:r>
      <w:proofErr w:type="spellEnd"/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racial NO es sesgada; (b) </w:t>
      </w:r>
      <w:r w:rsidR="00964508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por qué el coeficiente de la </w:t>
      </w:r>
      <w:proofErr w:type="spellStart"/>
      <w:r w:rsidR="00964508">
        <w:rPr>
          <w:rFonts w:ascii="Garamond" w:hAnsi="Garamond"/>
          <w:b w:val="0"/>
          <w:bCs w:val="0"/>
          <w:sz w:val="24"/>
          <w:szCs w:val="24"/>
          <w:lang w:val="es-CO"/>
        </w:rPr>
        <w:t>dummy</w:t>
      </w:r>
      <w:proofErr w:type="spellEnd"/>
      <w:r w:rsidR="00964508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racial podría no estar midiendo lo que se pretende medir es esos estudios. </w:t>
      </w:r>
      <w:r w:rsidR="00D11EC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  </w:t>
      </w:r>
    </w:p>
    <w:p w14:paraId="515A4876" w14:textId="77777777" w:rsidR="002B0EF3" w:rsidRPr="002B0EF3" w:rsidRDefault="002B0EF3" w:rsidP="002B0EF3">
      <w:pPr>
        <w:rPr>
          <w:lang w:val="es-CO"/>
        </w:rPr>
      </w:pPr>
    </w:p>
    <w:sectPr w:rsidR="002B0EF3" w:rsidRPr="002B0EF3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810"/>
    <w:multiLevelType w:val="hybridMultilevel"/>
    <w:tmpl w:val="FA1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7431"/>
    <w:multiLevelType w:val="hybridMultilevel"/>
    <w:tmpl w:val="A4C839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152"/>
    <w:multiLevelType w:val="hybridMultilevel"/>
    <w:tmpl w:val="06A8DEDE"/>
    <w:lvl w:ilvl="0" w:tplc="240A000F">
      <w:start w:val="1"/>
      <w:numFmt w:val="decimal"/>
      <w:lvlText w:val="%1."/>
      <w:lvlJc w:val="left"/>
      <w:pPr>
        <w:ind w:left="1020" w:hanging="360"/>
      </w:p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306D08C9"/>
    <w:multiLevelType w:val="hybridMultilevel"/>
    <w:tmpl w:val="83B08000"/>
    <w:lvl w:ilvl="0" w:tplc="240A000F">
      <w:start w:val="1"/>
      <w:numFmt w:val="decimal"/>
      <w:lvlText w:val="%1."/>
      <w:lvlJc w:val="left"/>
      <w:pPr>
        <w:ind w:left="1842" w:hanging="360"/>
      </w:pPr>
    </w:lvl>
    <w:lvl w:ilvl="1" w:tplc="240A0019" w:tentative="1">
      <w:start w:val="1"/>
      <w:numFmt w:val="lowerLetter"/>
      <w:lvlText w:val="%2."/>
      <w:lvlJc w:val="left"/>
      <w:pPr>
        <w:ind w:left="2562" w:hanging="360"/>
      </w:pPr>
    </w:lvl>
    <w:lvl w:ilvl="2" w:tplc="240A001B" w:tentative="1">
      <w:start w:val="1"/>
      <w:numFmt w:val="lowerRoman"/>
      <w:lvlText w:val="%3."/>
      <w:lvlJc w:val="right"/>
      <w:pPr>
        <w:ind w:left="3282" w:hanging="180"/>
      </w:pPr>
    </w:lvl>
    <w:lvl w:ilvl="3" w:tplc="240A000F" w:tentative="1">
      <w:start w:val="1"/>
      <w:numFmt w:val="decimal"/>
      <w:lvlText w:val="%4."/>
      <w:lvlJc w:val="left"/>
      <w:pPr>
        <w:ind w:left="4002" w:hanging="360"/>
      </w:pPr>
    </w:lvl>
    <w:lvl w:ilvl="4" w:tplc="240A0019" w:tentative="1">
      <w:start w:val="1"/>
      <w:numFmt w:val="lowerLetter"/>
      <w:lvlText w:val="%5."/>
      <w:lvlJc w:val="left"/>
      <w:pPr>
        <w:ind w:left="4722" w:hanging="360"/>
      </w:pPr>
    </w:lvl>
    <w:lvl w:ilvl="5" w:tplc="240A001B" w:tentative="1">
      <w:start w:val="1"/>
      <w:numFmt w:val="lowerRoman"/>
      <w:lvlText w:val="%6."/>
      <w:lvlJc w:val="right"/>
      <w:pPr>
        <w:ind w:left="5442" w:hanging="180"/>
      </w:pPr>
    </w:lvl>
    <w:lvl w:ilvl="6" w:tplc="240A000F" w:tentative="1">
      <w:start w:val="1"/>
      <w:numFmt w:val="decimal"/>
      <w:lvlText w:val="%7."/>
      <w:lvlJc w:val="left"/>
      <w:pPr>
        <w:ind w:left="6162" w:hanging="360"/>
      </w:pPr>
    </w:lvl>
    <w:lvl w:ilvl="7" w:tplc="240A0019" w:tentative="1">
      <w:start w:val="1"/>
      <w:numFmt w:val="lowerLetter"/>
      <w:lvlText w:val="%8."/>
      <w:lvlJc w:val="left"/>
      <w:pPr>
        <w:ind w:left="6882" w:hanging="360"/>
      </w:pPr>
    </w:lvl>
    <w:lvl w:ilvl="8" w:tplc="240A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4" w15:restartNumberingAfterBreak="0">
    <w:nsid w:val="62AF29FF"/>
    <w:multiLevelType w:val="hybridMultilevel"/>
    <w:tmpl w:val="302C9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B"/>
    <w:rsid w:val="000003B5"/>
    <w:rsid w:val="000228F5"/>
    <w:rsid w:val="00082FD7"/>
    <w:rsid w:val="000949F1"/>
    <w:rsid w:val="000A225A"/>
    <w:rsid w:val="000B23EA"/>
    <w:rsid w:val="000C2CEC"/>
    <w:rsid w:val="001168D7"/>
    <w:rsid w:val="00122C00"/>
    <w:rsid w:val="00154A07"/>
    <w:rsid w:val="001561FF"/>
    <w:rsid w:val="001625EC"/>
    <w:rsid w:val="001731EA"/>
    <w:rsid w:val="00187F57"/>
    <w:rsid w:val="001E5693"/>
    <w:rsid w:val="00217D82"/>
    <w:rsid w:val="0022122E"/>
    <w:rsid w:val="002403D5"/>
    <w:rsid w:val="00256FB9"/>
    <w:rsid w:val="00297A08"/>
    <w:rsid w:val="002B0C5C"/>
    <w:rsid w:val="002B0EF3"/>
    <w:rsid w:val="002E7382"/>
    <w:rsid w:val="002F02DD"/>
    <w:rsid w:val="002F3F43"/>
    <w:rsid w:val="00327B30"/>
    <w:rsid w:val="0036790B"/>
    <w:rsid w:val="003B6361"/>
    <w:rsid w:val="003D24AE"/>
    <w:rsid w:val="003E5573"/>
    <w:rsid w:val="00431B6C"/>
    <w:rsid w:val="00460F8A"/>
    <w:rsid w:val="004A7ACF"/>
    <w:rsid w:val="00500ECC"/>
    <w:rsid w:val="00503469"/>
    <w:rsid w:val="0051579F"/>
    <w:rsid w:val="00520AEA"/>
    <w:rsid w:val="005C4682"/>
    <w:rsid w:val="005F76C9"/>
    <w:rsid w:val="006069F4"/>
    <w:rsid w:val="0061133A"/>
    <w:rsid w:val="00635B8C"/>
    <w:rsid w:val="0063685B"/>
    <w:rsid w:val="006402E1"/>
    <w:rsid w:val="006A2619"/>
    <w:rsid w:val="006D7B20"/>
    <w:rsid w:val="007157F8"/>
    <w:rsid w:val="00743EE7"/>
    <w:rsid w:val="0075593C"/>
    <w:rsid w:val="00795C36"/>
    <w:rsid w:val="008141ED"/>
    <w:rsid w:val="00826F1B"/>
    <w:rsid w:val="008C4207"/>
    <w:rsid w:val="008F6805"/>
    <w:rsid w:val="00955017"/>
    <w:rsid w:val="00964508"/>
    <w:rsid w:val="009809AE"/>
    <w:rsid w:val="00983F99"/>
    <w:rsid w:val="009F6F87"/>
    <w:rsid w:val="00A77ABE"/>
    <w:rsid w:val="00AC056F"/>
    <w:rsid w:val="00AC2043"/>
    <w:rsid w:val="00B13059"/>
    <w:rsid w:val="00B34F9D"/>
    <w:rsid w:val="00B5106F"/>
    <w:rsid w:val="00B64720"/>
    <w:rsid w:val="00B81653"/>
    <w:rsid w:val="00BB1BB4"/>
    <w:rsid w:val="00BF4926"/>
    <w:rsid w:val="00C0101A"/>
    <w:rsid w:val="00C07CEB"/>
    <w:rsid w:val="00C311AD"/>
    <w:rsid w:val="00C55C50"/>
    <w:rsid w:val="00C60F58"/>
    <w:rsid w:val="00C72D79"/>
    <w:rsid w:val="00C8022F"/>
    <w:rsid w:val="00CC48FE"/>
    <w:rsid w:val="00CD7C61"/>
    <w:rsid w:val="00D10793"/>
    <w:rsid w:val="00D11ECE"/>
    <w:rsid w:val="00D25F38"/>
    <w:rsid w:val="00D34966"/>
    <w:rsid w:val="00D77EEA"/>
    <w:rsid w:val="00D9713C"/>
    <w:rsid w:val="00DC7151"/>
    <w:rsid w:val="00DD325F"/>
    <w:rsid w:val="00DD438A"/>
    <w:rsid w:val="00E15560"/>
    <w:rsid w:val="00E542E7"/>
    <w:rsid w:val="00E73F99"/>
    <w:rsid w:val="00E81B0B"/>
    <w:rsid w:val="00E92AF0"/>
    <w:rsid w:val="00EB1B9D"/>
    <w:rsid w:val="00ED4C29"/>
    <w:rsid w:val="00EF5DF3"/>
    <w:rsid w:val="00EF5F52"/>
    <w:rsid w:val="00F65B70"/>
    <w:rsid w:val="00F73812"/>
    <w:rsid w:val="00F77664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5791"/>
  <w15:chartTrackingRefBased/>
  <w15:docId w15:val="{0A301DF0-49B9-43A8-A720-F996425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sid w:val="00E81B0B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81B0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qFormat/>
    <w:rsid w:val="00E81B0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C4682"/>
    <w:rPr>
      <w:color w:val="808080"/>
    </w:rPr>
  </w:style>
  <w:style w:type="paragraph" w:styleId="Prrafodelista">
    <w:name w:val="List Paragraph"/>
    <w:basedOn w:val="Normal"/>
    <w:uiPriority w:val="34"/>
    <w:qFormat/>
    <w:rsid w:val="001625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496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96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2</cp:revision>
  <dcterms:created xsi:type="dcterms:W3CDTF">2020-11-29T22:54:00Z</dcterms:created>
  <dcterms:modified xsi:type="dcterms:W3CDTF">2020-11-29T22:54:00Z</dcterms:modified>
</cp:coreProperties>
</file>