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2C6F0" w14:textId="77777777" w:rsidR="000E3414" w:rsidRPr="009A69AA" w:rsidRDefault="00317C0B" w:rsidP="000E3414">
      <w:pPr>
        <w:jc w:val="both"/>
        <w:rPr>
          <w:rFonts w:ascii="Calibri Light" w:hAnsi="Calibri Light" w:cs="Calibri Light"/>
          <w:b/>
          <w:bCs/>
        </w:rPr>
      </w:pPr>
      <w:r w:rsidRPr="009A69AA">
        <w:rPr>
          <w:rFonts w:ascii="Calibri Light" w:hAnsi="Calibri Light" w:cs="Calibri Light"/>
          <w:b/>
          <w:bCs/>
        </w:rPr>
        <w:t xml:space="preserve">Semaine #4 </w:t>
      </w:r>
      <w:r w:rsidRPr="009A69AA">
        <w:rPr>
          <w:rFonts w:ascii="Segoe UI Emoji" w:hAnsi="Segoe UI Emoji" w:cs="Segoe UI Emoji"/>
          <w:b/>
          <w:bCs/>
        </w:rPr>
        <w:t>🚀</w:t>
      </w:r>
    </w:p>
    <w:p w14:paraId="6E54E9F4" w14:textId="1236B45D" w:rsidR="000E3414" w:rsidRPr="009A69AA" w:rsidRDefault="00317C0B" w:rsidP="000E3414">
      <w:pPr>
        <w:jc w:val="both"/>
        <w:rPr>
          <w:rFonts w:ascii="Calibri Light" w:hAnsi="Calibri Light" w:cs="Calibri Light"/>
          <w:b/>
          <w:bCs/>
        </w:rPr>
      </w:pPr>
      <w:r w:rsidRPr="009A69AA">
        <w:rPr>
          <w:rFonts w:ascii="Calibri Light" w:hAnsi="Calibri Light" w:cs="Calibri Light"/>
        </w:rPr>
        <w:t xml:space="preserve">Pour clôturer ce mois d'explorations, concentrons-nous sur quelques ingrédients clés pour améliorer notre performance et notre bien-être </w:t>
      </w:r>
      <w:r w:rsidRPr="009A69AA">
        <w:rPr>
          <w:rFonts w:ascii="Segoe UI Emoji" w:hAnsi="Segoe UI Emoji" w:cs="Segoe UI Emoji"/>
        </w:rPr>
        <w:t>💡</w:t>
      </w:r>
      <w:r w:rsidRPr="009A69AA">
        <w:rPr>
          <w:rFonts w:ascii="Calibri Light" w:hAnsi="Calibri Light" w:cs="Calibri Light"/>
        </w:rPr>
        <w:t xml:space="preserve">. Nous parlerons de stratégies d'amélioration continue et d'automatisation, du travail hybride pour optimiser la productivité, des IA pour devenir des développeurs augmentés, et enfin, de l'importance de prendre soin de soi pour aller plus loin dans notre parcours professionnel. </w:t>
      </w:r>
      <w:r w:rsidRPr="009A69AA">
        <w:rPr>
          <w:rFonts w:ascii="Segoe UI Emoji" w:hAnsi="Segoe UI Emoji" w:cs="Segoe UI Emoji"/>
        </w:rPr>
        <w:t>🌱</w:t>
      </w:r>
      <w:r w:rsidR="00000000" w:rsidRPr="009A69AA">
        <w:rPr>
          <w:rFonts w:ascii="Calibri Light" w:hAnsi="Calibri Light" w:cs="Calibri Light"/>
        </w:rPr>
        <w:pict w14:anchorId="051F97EF">
          <v:rect id="_x0000_i1025" style="width:0;height:1.5pt" o:hralign="center" o:hrstd="t" o:hr="t" fillcolor="#a0a0a0" stroked="f"/>
        </w:pict>
      </w:r>
      <w:r w:rsidRPr="009A69AA">
        <w:rPr>
          <w:rFonts w:ascii="Calibri Light" w:hAnsi="Calibri Light" w:cs="Calibri Light"/>
          <w:b/>
          <w:bCs/>
        </w:rPr>
        <w:t xml:space="preserve">Jour #13 - Améliorer en continu et automatiser </w:t>
      </w:r>
      <w:r w:rsidRPr="009A69AA">
        <w:rPr>
          <w:rFonts w:ascii="Segoe UI Emoji" w:hAnsi="Segoe UI Emoji" w:cs="Segoe UI Emoji"/>
          <w:b/>
          <w:bCs/>
        </w:rPr>
        <w:t>🔄</w:t>
      </w:r>
      <w:r w:rsidR="009A69AA">
        <w:rPr>
          <w:rFonts w:ascii="Segoe UI Emoji" w:hAnsi="Segoe UI Emoji" w:cs="Segoe UI Emoji"/>
          <w:b/>
          <w:bCs/>
        </w:rPr>
        <w:t xml:space="preserve"> (Partie 1)</w:t>
      </w:r>
    </w:p>
    <w:p w14:paraId="5F061423" w14:textId="57390677" w:rsidR="000E3414" w:rsidRPr="009A69AA" w:rsidRDefault="00317C0B" w:rsidP="000E3414">
      <w:pPr>
        <w:jc w:val="both"/>
        <w:rPr>
          <w:rFonts w:ascii="Calibri Light" w:hAnsi="Calibri Light" w:cs="Calibri Light"/>
          <w:b/>
          <w:bCs/>
        </w:rPr>
      </w:pPr>
      <w:r w:rsidRPr="009A69AA">
        <w:rPr>
          <w:rFonts w:ascii="Calibri Light" w:hAnsi="Calibri Light" w:cs="Calibri Light"/>
        </w:rPr>
        <w:t xml:space="preserve">Je trouve essentiel de réfléchir à des actions d’amélioration continue et d’automatisation pour gagner en efficacité et éviter la répétition des tâches à faible valeur ajoutée </w:t>
      </w:r>
      <w:r w:rsidRPr="009A69AA">
        <w:rPr>
          <w:rFonts w:ascii="Segoe UI Emoji" w:hAnsi="Segoe UI Emoji" w:cs="Segoe UI Emoji"/>
        </w:rPr>
        <w:t>⏳</w:t>
      </w:r>
      <w:r w:rsidRPr="009A69AA">
        <w:rPr>
          <w:rFonts w:ascii="Calibri Light" w:hAnsi="Calibri Light" w:cs="Calibri Light"/>
        </w:rPr>
        <w:t xml:space="preserve">. L'objectif est de creuser, de chercher les causes sous-jacentes et d’éliminer les problèmes récurrents. C'est ainsi que l'on peut optimiser notre temps et éviter le gaspillage </w:t>
      </w:r>
      <w:r w:rsidRPr="009A69AA">
        <w:rPr>
          <w:rFonts w:ascii="Segoe UI Emoji" w:hAnsi="Segoe UI Emoji" w:cs="Segoe UI Emoji"/>
        </w:rPr>
        <w:t>⏰</w:t>
      </w:r>
      <w:r w:rsidRPr="009A69AA">
        <w:rPr>
          <w:rFonts w:ascii="Calibri Light" w:hAnsi="Calibri Light" w:cs="Calibri Light"/>
        </w:rPr>
        <w:t>.</w:t>
      </w:r>
      <w:r w:rsidR="009A69AA" w:rsidRPr="009A69AA">
        <w:rPr>
          <w:rFonts w:ascii="Calibri Light" w:hAnsi="Calibri Light" w:cs="Calibri Light"/>
          <w:b/>
          <w:bCs/>
        </w:rPr>
        <w:pict w14:anchorId="1047D6BF">
          <v:rect id="_x0000_i1033" style="width:470.3pt;height:1.5pt" o:hralign="center" o:hrstd="t" o:hr="t" fillcolor="#a0a0a0" stroked="f"/>
        </w:pict>
      </w:r>
      <w:r w:rsidRPr="009A69AA">
        <w:rPr>
          <w:rFonts w:ascii="Calibri Light" w:hAnsi="Calibri Light" w:cs="Calibri Light"/>
          <w:b/>
          <w:bCs/>
        </w:rPr>
        <w:t xml:space="preserve">Chez Scrum, une rétrospective pour la qualité </w:t>
      </w:r>
      <w:r w:rsidRPr="009A69AA">
        <w:rPr>
          <w:rFonts w:ascii="Segoe UI Emoji" w:hAnsi="Segoe UI Emoji" w:cs="Segoe UI Emoji"/>
          <w:b/>
          <w:bCs/>
        </w:rPr>
        <w:t>🧑</w:t>
      </w:r>
      <w:r w:rsidRPr="009A69AA">
        <w:rPr>
          <w:rFonts w:ascii="Calibri Light" w:hAnsi="Calibri Light" w:cs="Calibri Light"/>
          <w:b/>
          <w:bCs/>
        </w:rPr>
        <w:t>‍</w:t>
      </w:r>
      <w:r w:rsidRPr="009A69AA">
        <w:rPr>
          <w:rFonts w:ascii="Segoe UI Emoji" w:hAnsi="Segoe UI Emoji" w:cs="Segoe UI Emoji"/>
          <w:b/>
          <w:bCs/>
        </w:rPr>
        <w:t>🤝</w:t>
      </w:r>
      <w:r w:rsidRPr="009A69AA">
        <w:rPr>
          <w:rFonts w:ascii="Calibri Light" w:hAnsi="Calibri Light" w:cs="Calibri Light"/>
          <w:b/>
          <w:bCs/>
        </w:rPr>
        <w:t>‍</w:t>
      </w:r>
      <w:r w:rsidRPr="009A69AA">
        <w:rPr>
          <w:rFonts w:ascii="Segoe UI Emoji" w:hAnsi="Segoe UI Emoji" w:cs="Segoe UI Emoji"/>
          <w:b/>
          <w:bCs/>
        </w:rPr>
        <w:t>🧑</w:t>
      </w:r>
    </w:p>
    <w:p w14:paraId="70168CCB" w14:textId="06EB25F1" w:rsidR="004A58EB" w:rsidRPr="009A69AA" w:rsidRDefault="00317C0B" w:rsidP="004A58EB">
      <w:pPr>
        <w:jc w:val="both"/>
        <w:rPr>
          <w:rFonts w:ascii="Calibri Light" w:hAnsi="Calibri Light" w:cs="Calibri Light"/>
          <w:b/>
          <w:bCs/>
        </w:rPr>
      </w:pPr>
      <w:r w:rsidRPr="009A69AA">
        <w:rPr>
          <w:rFonts w:ascii="Calibri Light" w:hAnsi="Calibri Light" w:cs="Calibri Light"/>
        </w:rPr>
        <w:t xml:space="preserve">Dans le cadre de Scrum, à la fin de chaque sprint, l’équipe organise une rétrospective pour identifier ce qui a bien fonctionné et ce qui a posé </w:t>
      </w:r>
      <w:r w:rsidR="000E3414" w:rsidRPr="009A69AA">
        <w:rPr>
          <w:rFonts w:ascii="Calibri Light" w:hAnsi="Calibri Light" w:cs="Calibri Light"/>
        </w:rPr>
        <w:t>un problème</w:t>
      </w:r>
      <w:r w:rsidRPr="009A69AA">
        <w:rPr>
          <w:rFonts w:ascii="Calibri Light" w:hAnsi="Calibri Light" w:cs="Calibri Light"/>
        </w:rPr>
        <w:t xml:space="preserve"> </w:t>
      </w:r>
      <w:r w:rsidRPr="009A69AA">
        <w:rPr>
          <w:rFonts w:ascii="Segoe UI Emoji" w:hAnsi="Segoe UI Emoji" w:cs="Segoe UI Emoji"/>
        </w:rPr>
        <w:t>🚀</w:t>
      </w:r>
      <w:r w:rsidRPr="009A69AA">
        <w:rPr>
          <w:rFonts w:ascii="Calibri Light" w:hAnsi="Calibri Light" w:cs="Calibri Light"/>
        </w:rPr>
        <w:t xml:space="preserve">. Cela permet de définir des actions concrètes pour améliorer </w:t>
      </w:r>
      <w:r w:rsidR="000E3414" w:rsidRPr="009A69AA">
        <w:rPr>
          <w:rFonts w:ascii="Calibri Light" w:hAnsi="Calibri Light" w:cs="Calibri Light"/>
        </w:rPr>
        <w:t>le fonctionnement de l’équipe</w:t>
      </w:r>
      <w:r w:rsidRPr="009A69AA">
        <w:rPr>
          <w:rFonts w:ascii="Calibri Light" w:hAnsi="Calibri Light" w:cs="Calibri Light"/>
        </w:rPr>
        <w:t xml:space="preserve">. Une fois les actions décidées, il faut les tester dans les sprints suivants et vérifier si elles ont porté leurs fruits. Si ce n'est pas le cas, on réévalue l'efficacité et ajustons notre approche </w:t>
      </w:r>
      <w:r w:rsidRPr="009A69AA">
        <w:rPr>
          <w:rFonts w:ascii="Segoe UI Emoji" w:hAnsi="Segoe UI Emoji" w:cs="Segoe UI Emoji"/>
        </w:rPr>
        <w:t>📊</w:t>
      </w:r>
      <w:r w:rsidRPr="009A69AA">
        <w:rPr>
          <w:rFonts w:ascii="Calibri Light" w:hAnsi="Calibri Light" w:cs="Calibri Light"/>
        </w:rPr>
        <w:t>.</w:t>
      </w:r>
      <w:r w:rsidR="009A69AA" w:rsidRPr="009A69AA">
        <w:rPr>
          <w:rFonts w:ascii="Calibri Light" w:hAnsi="Calibri Light" w:cs="Calibri Light"/>
          <w:b/>
          <w:bCs/>
        </w:rPr>
        <w:pict w14:anchorId="4D50D73D">
          <v:rect id="_x0000_i1041" style="width:470.3pt;height:1.5pt" o:hralign="center" o:hrstd="t" o:hr="t" fillcolor="#a0a0a0" stroked="f"/>
        </w:pict>
      </w:r>
      <w:r w:rsidRPr="009A69AA">
        <w:rPr>
          <w:rFonts w:ascii="Calibri Light" w:hAnsi="Calibri Light" w:cs="Calibri Light"/>
          <w:b/>
          <w:bCs/>
        </w:rPr>
        <w:t xml:space="preserve">La roue de Deming pour la qualité </w:t>
      </w:r>
      <w:r w:rsidRPr="009A69AA">
        <w:rPr>
          <w:rFonts w:ascii="Segoe UI Emoji" w:hAnsi="Segoe UI Emoji" w:cs="Segoe UI Emoji"/>
          <w:b/>
          <w:bCs/>
        </w:rPr>
        <w:t>🎯</w:t>
      </w:r>
    </w:p>
    <w:p w14:paraId="6DD8F919" w14:textId="77777777" w:rsidR="004A58EB" w:rsidRPr="009A69AA" w:rsidRDefault="00317C0B" w:rsidP="004A58EB">
      <w:pPr>
        <w:jc w:val="both"/>
        <w:rPr>
          <w:rFonts w:ascii="Calibri Light" w:hAnsi="Calibri Light" w:cs="Calibri Light"/>
        </w:rPr>
      </w:pPr>
      <w:r w:rsidRPr="009A69AA">
        <w:rPr>
          <w:rFonts w:ascii="Calibri Light" w:hAnsi="Calibri Light" w:cs="Calibri Light"/>
        </w:rPr>
        <w:t xml:space="preserve">L’un des concepts clés pour l'amélioration continue est la roue de Deming, qui repose sur l'expérience et l’évaluation constante. </w:t>
      </w:r>
    </w:p>
    <w:p w14:paraId="222FC7D6" w14:textId="77777777" w:rsidR="004A58EB" w:rsidRPr="009A69AA" w:rsidRDefault="00317C0B" w:rsidP="004A58EB">
      <w:pPr>
        <w:jc w:val="both"/>
        <w:rPr>
          <w:rFonts w:ascii="Calibri Light" w:hAnsi="Calibri Light" w:cs="Calibri Light"/>
        </w:rPr>
      </w:pPr>
      <w:r w:rsidRPr="009A69AA">
        <w:rPr>
          <w:rFonts w:ascii="Calibri Light" w:hAnsi="Calibri Light" w:cs="Calibri Light"/>
        </w:rPr>
        <w:t xml:space="preserve">Elle se divise en 4 étapes : </w:t>
      </w:r>
    </w:p>
    <w:p w14:paraId="6607CCD1" w14:textId="77777777" w:rsidR="004A58EB" w:rsidRPr="009A69AA" w:rsidRDefault="00317C0B" w:rsidP="004A58EB">
      <w:pPr>
        <w:pStyle w:val="Paragraphedeliste"/>
        <w:numPr>
          <w:ilvl w:val="0"/>
          <w:numId w:val="2"/>
        </w:numPr>
        <w:jc w:val="both"/>
        <w:rPr>
          <w:rFonts w:ascii="Calibri Light" w:hAnsi="Calibri Light" w:cs="Calibri Light"/>
        </w:rPr>
      </w:pPr>
      <w:r w:rsidRPr="009A69AA">
        <w:rPr>
          <w:rFonts w:ascii="Calibri Light" w:hAnsi="Calibri Light" w:cs="Calibri Light"/>
        </w:rPr>
        <w:t>Planifier : Identifier les problèmes et planifier des actions pour y remédier.</w:t>
      </w:r>
    </w:p>
    <w:p w14:paraId="713027BB" w14:textId="7247A619" w:rsidR="004A58EB" w:rsidRPr="009A69AA" w:rsidRDefault="00317C0B" w:rsidP="004A58EB">
      <w:pPr>
        <w:pStyle w:val="Paragraphedeliste"/>
        <w:numPr>
          <w:ilvl w:val="0"/>
          <w:numId w:val="2"/>
        </w:numPr>
        <w:jc w:val="both"/>
        <w:rPr>
          <w:rFonts w:ascii="Calibri Light" w:hAnsi="Calibri Light" w:cs="Calibri Light"/>
        </w:rPr>
      </w:pPr>
      <w:r w:rsidRPr="009A69AA">
        <w:rPr>
          <w:rFonts w:ascii="Calibri Light" w:hAnsi="Calibri Light" w:cs="Calibri Light"/>
        </w:rPr>
        <w:t>Réaliser : Mettre en œuvre les actions.</w:t>
      </w:r>
    </w:p>
    <w:p w14:paraId="67072C15" w14:textId="77777777" w:rsidR="004A58EB" w:rsidRPr="009A69AA" w:rsidRDefault="00317C0B" w:rsidP="004A58EB">
      <w:pPr>
        <w:pStyle w:val="Paragraphedeliste"/>
        <w:numPr>
          <w:ilvl w:val="0"/>
          <w:numId w:val="2"/>
        </w:numPr>
        <w:jc w:val="both"/>
        <w:rPr>
          <w:rFonts w:ascii="Calibri Light" w:hAnsi="Calibri Light" w:cs="Calibri Light"/>
        </w:rPr>
      </w:pPr>
      <w:r w:rsidRPr="009A69AA">
        <w:rPr>
          <w:rFonts w:ascii="Calibri Light" w:hAnsi="Calibri Light" w:cs="Calibri Light"/>
        </w:rPr>
        <w:t>Évaluer : Mesurer les résultats obtenus.</w:t>
      </w:r>
    </w:p>
    <w:p w14:paraId="736BB5DF" w14:textId="77777777" w:rsidR="004A58EB" w:rsidRPr="009A69AA" w:rsidRDefault="00317C0B" w:rsidP="004A58EB">
      <w:pPr>
        <w:pStyle w:val="Paragraphedeliste"/>
        <w:numPr>
          <w:ilvl w:val="0"/>
          <w:numId w:val="2"/>
        </w:numPr>
        <w:jc w:val="both"/>
        <w:rPr>
          <w:rFonts w:ascii="Calibri Light" w:hAnsi="Calibri Light" w:cs="Calibri Light"/>
        </w:rPr>
      </w:pPr>
      <w:r w:rsidRPr="009A69AA">
        <w:rPr>
          <w:rFonts w:ascii="Calibri Light" w:hAnsi="Calibri Light" w:cs="Calibri Light"/>
        </w:rPr>
        <w:t>Agir : Analyser si l’action a résolu le problème, ajuster si nécessaire.</w:t>
      </w:r>
    </w:p>
    <w:p w14:paraId="3A192745" w14:textId="062D0F12" w:rsidR="00317C0B" w:rsidRPr="009A69AA" w:rsidRDefault="00317C0B" w:rsidP="004A58EB">
      <w:pPr>
        <w:jc w:val="both"/>
        <w:rPr>
          <w:rFonts w:ascii="Calibri Light" w:hAnsi="Calibri Light" w:cs="Calibri Light"/>
        </w:rPr>
      </w:pPr>
      <w:r w:rsidRPr="009A69AA">
        <w:rPr>
          <w:rFonts w:ascii="Calibri Light" w:hAnsi="Calibri Light" w:cs="Calibri Light"/>
        </w:rPr>
        <w:t xml:space="preserve">Cela permet d'améliorer progressivement la situation et d'atteindre l'excellence </w:t>
      </w:r>
      <w:r w:rsidRPr="009A69AA">
        <w:rPr>
          <w:rFonts w:ascii="Segoe UI Emoji" w:hAnsi="Segoe UI Emoji" w:cs="Segoe UI Emoji"/>
        </w:rPr>
        <w:t>✨</w:t>
      </w:r>
      <w:r w:rsidRPr="009A69AA">
        <w:rPr>
          <w:rFonts w:ascii="Calibri Light" w:hAnsi="Calibri Light" w:cs="Calibri Light"/>
        </w:rPr>
        <w:t>.</w:t>
      </w:r>
    </w:p>
    <w:p w14:paraId="00ECB25E" w14:textId="77777777" w:rsidR="00C96ED7" w:rsidRPr="009A69AA" w:rsidRDefault="00C96ED7" w:rsidP="00C96ED7">
      <w:pPr>
        <w:rPr>
          <w:rFonts w:ascii="Calibri Light" w:hAnsi="Calibri Light" w:cs="Calibri Light"/>
        </w:rPr>
      </w:pPr>
      <w:r w:rsidRPr="009A69AA">
        <w:rPr>
          <w:rFonts w:ascii="Calibri Light" w:hAnsi="Calibri Light" w:cs="Calibri Light"/>
          <w:b/>
          <w:bCs/>
        </w:rPr>
        <w:t xml:space="preserve">L'analogie avec le code </w:t>
      </w:r>
      <w:r w:rsidRPr="009A69AA">
        <w:rPr>
          <w:rFonts w:ascii="Segoe UI Emoji" w:hAnsi="Segoe UI Emoji" w:cs="Segoe UI Emoji"/>
          <w:b/>
          <w:bCs/>
        </w:rPr>
        <w:t>🖥️</w:t>
      </w:r>
      <w:r w:rsidRPr="009A69AA">
        <w:rPr>
          <w:rFonts w:ascii="Calibri Light" w:hAnsi="Calibri Light" w:cs="Calibri Light"/>
        </w:rPr>
        <w:br/>
        <w:t>Prenons l'exemple de la qualité du code :</w:t>
      </w:r>
      <w:r w:rsidRPr="009A69AA">
        <w:rPr>
          <w:rFonts w:ascii="Calibri Light" w:hAnsi="Calibri Light" w:cs="Calibri Light"/>
        </w:rPr>
        <w:br/>
        <w:t>1️. Analyser : Repérer le code mal écrit ou difficile à maintenir.</w:t>
      </w:r>
      <w:r w:rsidRPr="009A69AA">
        <w:rPr>
          <w:rFonts w:ascii="Calibri Light" w:hAnsi="Calibri Light" w:cs="Calibri Light"/>
        </w:rPr>
        <w:br/>
        <w:t>2️. Réaliser : Effectuer un refactoring pour améliorer la lisibilité et la maintenance.</w:t>
      </w:r>
      <w:r w:rsidRPr="009A69AA">
        <w:rPr>
          <w:rFonts w:ascii="Calibri Light" w:hAnsi="Calibri Light" w:cs="Calibri Light"/>
        </w:rPr>
        <w:br/>
        <w:t>3️. Évaluer : Tester pour voir si le code devient plus facile à comprendre.</w:t>
      </w:r>
      <w:r w:rsidRPr="009A69AA">
        <w:rPr>
          <w:rFonts w:ascii="Calibri Light" w:hAnsi="Calibri Light" w:cs="Calibri Light"/>
        </w:rPr>
        <w:br/>
        <w:t xml:space="preserve">4️. Agir : Si nécessaire, poursuivre le refactoring pour améliorer encore la lisibilité </w:t>
      </w:r>
      <w:r w:rsidRPr="009A69AA">
        <w:rPr>
          <w:rFonts w:ascii="Segoe UI Emoji" w:hAnsi="Segoe UI Emoji" w:cs="Segoe UI Emoji"/>
        </w:rPr>
        <w:t>🛠️</w:t>
      </w:r>
      <w:r w:rsidRPr="009A69AA">
        <w:rPr>
          <w:rFonts w:ascii="Calibri Light" w:hAnsi="Calibri Light" w:cs="Calibri Light"/>
        </w:rPr>
        <w:t>.</w:t>
      </w:r>
    </w:p>
    <w:p w14:paraId="6E62C03D" w14:textId="69AAFA21" w:rsidR="00D3402E" w:rsidRPr="009A69AA" w:rsidRDefault="00D3402E" w:rsidP="000A25AC">
      <w:pPr>
        <w:rPr>
          <w:rFonts w:ascii="Calibri Light" w:hAnsi="Calibri Light" w:cs="Calibri Light"/>
        </w:rPr>
      </w:pPr>
    </w:p>
    <w:sectPr w:rsidR="00D3402E" w:rsidRPr="009A6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63772"/>
    <w:multiLevelType w:val="hybridMultilevel"/>
    <w:tmpl w:val="1E621782"/>
    <w:lvl w:ilvl="0" w:tplc="01FC5F6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7662F1"/>
    <w:multiLevelType w:val="hybridMultilevel"/>
    <w:tmpl w:val="E25EDB84"/>
    <w:lvl w:ilvl="0" w:tplc="96B0878E">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792672">
    <w:abstractNumId w:val="1"/>
  </w:num>
  <w:num w:numId="2" w16cid:durableId="33731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AA"/>
    <w:rsid w:val="00017868"/>
    <w:rsid w:val="000379A7"/>
    <w:rsid w:val="000A25AC"/>
    <w:rsid w:val="000C0053"/>
    <w:rsid w:val="000E3414"/>
    <w:rsid w:val="00124343"/>
    <w:rsid w:val="0018349D"/>
    <w:rsid w:val="001902BE"/>
    <w:rsid w:val="001E13C0"/>
    <w:rsid w:val="002800F0"/>
    <w:rsid w:val="002A480C"/>
    <w:rsid w:val="002F2593"/>
    <w:rsid w:val="002F2D94"/>
    <w:rsid w:val="00317C0B"/>
    <w:rsid w:val="003426C2"/>
    <w:rsid w:val="00393FE8"/>
    <w:rsid w:val="003B3C9E"/>
    <w:rsid w:val="003B5E20"/>
    <w:rsid w:val="003C68C8"/>
    <w:rsid w:val="003D5509"/>
    <w:rsid w:val="003E1A64"/>
    <w:rsid w:val="00436E10"/>
    <w:rsid w:val="00472060"/>
    <w:rsid w:val="004A58EB"/>
    <w:rsid w:val="004C1E88"/>
    <w:rsid w:val="004F46F3"/>
    <w:rsid w:val="005530F9"/>
    <w:rsid w:val="00582F82"/>
    <w:rsid w:val="005A7EED"/>
    <w:rsid w:val="005C117E"/>
    <w:rsid w:val="005F3F2E"/>
    <w:rsid w:val="006210AC"/>
    <w:rsid w:val="0065556A"/>
    <w:rsid w:val="006572FC"/>
    <w:rsid w:val="006A19D9"/>
    <w:rsid w:val="00781E61"/>
    <w:rsid w:val="008749C9"/>
    <w:rsid w:val="008D75FC"/>
    <w:rsid w:val="00904268"/>
    <w:rsid w:val="00940149"/>
    <w:rsid w:val="009558D4"/>
    <w:rsid w:val="009819AF"/>
    <w:rsid w:val="0099125A"/>
    <w:rsid w:val="009A69AA"/>
    <w:rsid w:val="00A041AF"/>
    <w:rsid w:val="00A807AA"/>
    <w:rsid w:val="00AB0134"/>
    <w:rsid w:val="00AF3F9B"/>
    <w:rsid w:val="00B27FCF"/>
    <w:rsid w:val="00B4779E"/>
    <w:rsid w:val="00BD5D94"/>
    <w:rsid w:val="00C14E53"/>
    <w:rsid w:val="00C2304B"/>
    <w:rsid w:val="00C630F1"/>
    <w:rsid w:val="00C96ED7"/>
    <w:rsid w:val="00CE572C"/>
    <w:rsid w:val="00D015AE"/>
    <w:rsid w:val="00D15A4E"/>
    <w:rsid w:val="00D3402E"/>
    <w:rsid w:val="00D3450F"/>
    <w:rsid w:val="00D820A7"/>
    <w:rsid w:val="00DE50F5"/>
    <w:rsid w:val="00DF074F"/>
    <w:rsid w:val="00E912C8"/>
    <w:rsid w:val="00ED52E0"/>
    <w:rsid w:val="00EF120F"/>
    <w:rsid w:val="00F37A6B"/>
    <w:rsid w:val="00F4259D"/>
    <w:rsid w:val="00FA53CD"/>
    <w:rsid w:val="00FD5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F515"/>
  <w15:chartTrackingRefBased/>
  <w15:docId w15:val="{F0BB02FE-C51E-46C8-9C85-E054667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0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80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07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07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07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07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07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07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07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07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807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07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07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07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07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07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07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07AA"/>
    <w:rPr>
      <w:rFonts w:eastAsiaTheme="majorEastAsia" w:cstheme="majorBidi"/>
      <w:color w:val="272727" w:themeColor="text1" w:themeTint="D8"/>
    </w:rPr>
  </w:style>
  <w:style w:type="paragraph" w:styleId="Titre">
    <w:name w:val="Title"/>
    <w:basedOn w:val="Normal"/>
    <w:next w:val="Normal"/>
    <w:link w:val="TitreCar"/>
    <w:uiPriority w:val="10"/>
    <w:qFormat/>
    <w:rsid w:val="00A80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07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07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07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07AA"/>
    <w:pPr>
      <w:spacing w:before="160"/>
      <w:jc w:val="center"/>
    </w:pPr>
    <w:rPr>
      <w:i/>
      <w:iCs/>
      <w:color w:val="404040" w:themeColor="text1" w:themeTint="BF"/>
    </w:rPr>
  </w:style>
  <w:style w:type="character" w:customStyle="1" w:styleId="CitationCar">
    <w:name w:val="Citation Car"/>
    <w:basedOn w:val="Policepardfaut"/>
    <w:link w:val="Citation"/>
    <w:uiPriority w:val="29"/>
    <w:rsid w:val="00A807AA"/>
    <w:rPr>
      <w:i/>
      <w:iCs/>
      <w:color w:val="404040" w:themeColor="text1" w:themeTint="BF"/>
    </w:rPr>
  </w:style>
  <w:style w:type="paragraph" w:styleId="Paragraphedeliste">
    <w:name w:val="List Paragraph"/>
    <w:basedOn w:val="Normal"/>
    <w:uiPriority w:val="34"/>
    <w:qFormat/>
    <w:rsid w:val="00A807AA"/>
    <w:pPr>
      <w:ind w:left="720"/>
      <w:contextualSpacing/>
    </w:pPr>
  </w:style>
  <w:style w:type="character" w:styleId="Accentuationintense">
    <w:name w:val="Intense Emphasis"/>
    <w:basedOn w:val="Policepardfaut"/>
    <w:uiPriority w:val="21"/>
    <w:qFormat/>
    <w:rsid w:val="00A807AA"/>
    <w:rPr>
      <w:i/>
      <w:iCs/>
      <w:color w:val="0F4761" w:themeColor="accent1" w:themeShade="BF"/>
    </w:rPr>
  </w:style>
  <w:style w:type="paragraph" w:styleId="Citationintense">
    <w:name w:val="Intense Quote"/>
    <w:basedOn w:val="Normal"/>
    <w:next w:val="Normal"/>
    <w:link w:val="CitationintenseCar"/>
    <w:uiPriority w:val="30"/>
    <w:qFormat/>
    <w:rsid w:val="00A80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07AA"/>
    <w:rPr>
      <w:i/>
      <w:iCs/>
      <w:color w:val="0F4761" w:themeColor="accent1" w:themeShade="BF"/>
    </w:rPr>
  </w:style>
  <w:style w:type="character" w:styleId="Rfrenceintense">
    <w:name w:val="Intense Reference"/>
    <w:basedOn w:val="Policepardfaut"/>
    <w:uiPriority w:val="32"/>
    <w:qFormat/>
    <w:rsid w:val="00A80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4204">
      <w:bodyDiv w:val="1"/>
      <w:marLeft w:val="0"/>
      <w:marRight w:val="0"/>
      <w:marTop w:val="0"/>
      <w:marBottom w:val="0"/>
      <w:divBdr>
        <w:top w:val="none" w:sz="0" w:space="0" w:color="auto"/>
        <w:left w:val="none" w:sz="0" w:space="0" w:color="auto"/>
        <w:bottom w:val="none" w:sz="0" w:space="0" w:color="auto"/>
        <w:right w:val="none" w:sz="0" w:space="0" w:color="auto"/>
      </w:divBdr>
      <w:divsChild>
        <w:div w:id="1092432619">
          <w:marLeft w:val="0"/>
          <w:marRight w:val="0"/>
          <w:marTop w:val="0"/>
          <w:marBottom w:val="160"/>
          <w:divBdr>
            <w:top w:val="none" w:sz="0" w:space="0" w:color="auto"/>
            <w:left w:val="none" w:sz="0" w:space="0" w:color="auto"/>
            <w:bottom w:val="none" w:sz="0" w:space="0" w:color="auto"/>
            <w:right w:val="none" w:sz="0" w:space="0" w:color="auto"/>
          </w:divBdr>
        </w:div>
      </w:divsChild>
    </w:div>
    <w:div w:id="306395034">
      <w:bodyDiv w:val="1"/>
      <w:marLeft w:val="0"/>
      <w:marRight w:val="0"/>
      <w:marTop w:val="0"/>
      <w:marBottom w:val="0"/>
      <w:divBdr>
        <w:top w:val="none" w:sz="0" w:space="0" w:color="auto"/>
        <w:left w:val="none" w:sz="0" w:space="0" w:color="auto"/>
        <w:bottom w:val="none" w:sz="0" w:space="0" w:color="auto"/>
        <w:right w:val="none" w:sz="0" w:space="0" w:color="auto"/>
      </w:divBdr>
      <w:divsChild>
        <w:div w:id="1343899713">
          <w:marLeft w:val="0"/>
          <w:marRight w:val="0"/>
          <w:marTop w:val="0"/>
          <w:marBottom w:val="160"/>
          <w:divBdr>
            <w:top w:val="none" w:sz="0" w:space="0" w:color="auto"/>
            <w:left w:val="none" w:sz="0" w:space="0" w:color="auto"/>
            <w:bottom w:val="none" w:sz="0" w:space="0" w:color="auto"/>
            <w:right w:val="none" w:sz="0" w:space="0" w:color="auto"/>
          </w:divBdr>
        </w:div>
      </w:divsChild>
    </w:div>
    <w:div w:id="529151713">
      <w:bodyDiv w:val="1"/>
      <w:marLeft w:val="0"/>
      <w:marRight w:val="0"/>
      <w:marTop w:val="0"/>
      <w:marBottom w:val="0"/>
      <w:divBdr>
        <w:top w:val="none" w:sz="0" w:space="0" w:color="auto"/>
        <w:left w:val="none" w:sz="0" w:space="0" w:color="auto"/>
        <w:bottom w:val="none" w:sz="0" w:space="0" w:color="auto"/>
        <w:right w:val="none" w:sz="0" w:space="0" w:color="auto"/>
      </w:divBdr>
    </w:div>
    <w:div w:id="1102072653">
      <w:bodyDiv w:val="1"/>
      <w:marLeft w:val="0"/>
      <w:marRight w:val="0"/>
      <w:marTop w:val="0"/>
      <w:marBottom w:val="0"/>
      <w:divBdr>
        <w:top w:val="none" w:sz="0" w:space="0" w:color="auto"/>
        <w:left w:val="none" w:sz="0" w:space="0" w:color="auto"/>
        <w:bottom w:val="none" w:sz="0" w:space="0" w:color="auto"/>
        <w:right w:val="none" w:sz="0" w:space="0" w:color="auto"/>
      </w:divBdr>
      <w:divsChild>
        <w:div w:id="806357188">
          <w:marLeft w:val="0"/>
          <w:marRight w:val="0"/>
          <w:marTop w:val="0"/>
          <w:marBottom w:val="160"/>
          <w:divBdr>
            <w:top w:val="none" w:sz="0" w:space="0" w:color="auto"/>
            <w:left w:val="none" w:sz="0" w:space="0" w:color="auto"/>
            <w:bottom w:val="none" w:sz="0" w:space="0" w:color="auto"/>
            <w:right w:val="none" w:sz="0" w:space="0" w:color="auto"/>
          </w:divBdr>
        </w:div>
      </w:divsChild>
    </w:div>
    <w:div w:id="1209799636">
      <w:bodyDiv w:val="1"/>
      <w:marLeft w:val="0"/>
      <w:marRight w:val="0"/>
      <w:marTop w:val="0"/>
      <w:marBottom w:val="0"/>
      <w:divBdr>
        <w:top w:val="none" w:sz="0" w:space="0" w:color="auto"/>
        <w:left w:val="none" w:sz="0" w:space="0" w:color="auto"/>
        <w:bottom w:val="none" w:sz="0" w:space="0" w:color="auto"/>
        <w:right w:val="none" w:sz="0" w:space="0" w:color="auto"/>
      </w:divBdr>
    </w:div>
    <w:div w:id="1610888512">
      <w:bodyDiv w:val="1"/>
      <w:marLeft w:val="0"/>
      <w:marRight w:val="0"/>
      <w:marTop w:val="0"/>
      <w:marBottom w:val="0"/>
      <w:divBdr>
        <w:top w:val="none" w:sz="0" w:space="0" w:color="auto"/>
        <w:left w:val="none" w:sz="0" w:space="0" w:color="auto"/>
        <w:bottom w:val="none" w:sz="0" w:space="0" w:color="auto"/>
        <w:right w:val="none" w:sz="0" w:space="0" w:color="auto"/>
      </w:divBdr>
    </w:div>
    <w:div w:id="1651594724">
      <w:bodyDiv w:val="1"/>
      <w:marLeft w:val="0"/>
      <w:marRight w:val="0"/>
      <w:marTop w:val="0"/>
      <w:marBottom w:val="0"/>
      <w:divBdr>
        <w:top w:val="none" w:sz="0" w:space="0" w:color="auto"/>
        <w:left w:val="none" w:sz="0" w:space="0" w:color="auto"/>
        <w:bottom w:val="none" w:sz="0" w:space="0" w:color="auto"/>
        <w:right w:val="none" w:sz="0" w:space="0" w:color="auto"/>
      </w:divBdr>
    </w:div>
    <w:div w:id="1730767852">
      <w:bodyDiv w:val="1"/>
      <w:marLeft w:val="0"/>
      <w:marRight w:val="0"/>
      <w:marTop w:val="0"/>
      <w:marBottom w:val="0"/>
      <w:divBdr>
        <w:top w:val="none" w:sz="0" w:space="0" w:color="auto"/>
        <w:left w:val="none" w:sz="0" w:space="0" w:color="auto"/>
        <w:bottom w:val="none" w:sz="0" w:space="0" w:color="auto"/>
        <w:right w:val="none" w:sz="0" w:space="0" w:color="auto"/>
      </w:divBdr>
      <w:divsChild>
        <w:div w:id="106275354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349</Words>
  <Characters>1924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53</cp:revision>
  <dcterms:created xsi:type="dcterms:W3CDTF">2024-09-16T09:02:00Z</dcterms:created>
  <dcterms:modified xsi:type="dcterms:W3CDTF">2025-01-22T14:21:00Z</dcterms:modified>
</cp:coreProperties>
</file>