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E867" w14:textId="16C1478C" w:rsidR="001F5E86" w:rsidRDefault="001F5E86" w:rsidP="001F5E8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C’est une première ébauche très brute, et bienveillante, à améliorer </w:t>
      </w:r>
    </w:p>
    <w:p w14:paraId="3D7F58F2" w14:textId="6B062C93" w:rsidR="0099125A" w:rsidRPr="001F5E86" w:rsidRDefault="001F5E86" w:rsidP="001F5E8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  <w:r w:rsidRPr="001F5E86">
        <w:rPr>
          <w:rFonts w:asciiTheme="majorHAnsi" w:hAnsiTheme="majorHAnsi" w:cstheme="majorHAnsi"/>
        </w:rPr>
        <w:t xml:space="preserve">Deux types de réunions </w:t>
      </w:r>
    </w:p>
    <w:p w14:paraId="0144E991" w14:textId="43AA6A4A" w:rsidR="001F5E86" w:rsidRDefault="001F5E86" w:rsidP="001F5E86">
      <w:pPr>
        <w:jc w:val="both"/>
        <w:rPr>
          <w:rFonts w:asciiTheme="majorHAnsi" w:hAnsiTheme="majorHAnsi" w:cstheme="majorHAnsi"/>
        </w:rPr>
      </w:pPr>
      <w:r w:rsidRPr="001F5E86">
        <w:rPr>
          <w:rFonts w:asciiTheme="majorHAnsi" w:hAnsiTheme="majorHAnsi" w:cstheme="majorHAnsi"/>
        </w:rPr>
        <w:t>Les réunion de type communication générale dans laquelle tu es là pour écouter un certain nombre d’informations</w:t>
      </w:r>
      <w:r>
        <w:rPr>
          <w:rFonts w:asciiTheme="majorHAnsi" w:hAnsiTheme="majorHAnsi" w:cstheme="majorHAnsi"/>
        </w:rPr>
        <w:t>. Et je n’ai pas grand-chose à raconter sur ces réunions.</w:t>
      </w:r>
    </w:p>
    <w:p w14:paraId="09F6D8F3" w14:textId="77777777" w:rsidR="001F5E86" w:rsidRDefault="001F5E86" w:rsidP="001F5E86">
      <w:pPr>
        <w:jc w:val="both"/>
        <w:rPr>
          <w:rFonts w:asciiTheme="majorHAnsi" w:hAnsiTheme="majorHAnsi" w:cstheme="majorHAnsi"/>
        </w:rPr>
      </w:pPr>
    </w:p>
    <w:p w14:paraId="7D606CC0" w14:textId="3FAA96DB" w:rsidR="001F5E86" w:rsidRDefault="001F5E86" w:rsidP="001F5E8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Les réunion de type travail où un certain nombre de personnes se réunissent pour discuter d’un problème afin d’apporter une réponse. </w:t>
      </w:r>
    </w:p>
    <w:p w14:paraId="1ACE53B4" w14:textId="516D79A2" w:rsidR="001F5E86" w:rsidRDefault="001F5E86" w:rsidP="001F5E8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 mon expériences j’y trouve quelques défaut qui pourraient être très facilement corrigés :</w:t>
      </w:r>
    </w:p>
    <w:p w14:paraId="689CAD1E" w14:textId="77777777" w:rsidR="001F5E86" w:rsidRDefault="001F5E86" w:rsidP="001F5E86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L’ordre du jour n’est pas annoncé ou pas clair : au mieux on ne sait pas à l’avance pourquoi on est convié et on arrive sans préparation, on pire l’ordre du jour n’est pas clair et ce que l’on a préparé n’est pas à l’ordre du jour. </w:t>
      </w:r>
    </w:p>
    <w:p w14:paraId="01BE63B6" w14:textId="0DFD086C" w:rsidR="001F5E86" w:rsidRDefault="001F5E86" w:rsidP="001F5E86">
      <w:pPr>
        <w:pStyle w:val="Paragraphedeliste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Il serait peut-être plus intéressant de se faire préciser un ordre du jour clair et suffisamment détaillé. </w:t>
      </w:r>
    </w:p>
    <w:p w14:paraId="6786AC8E" w14:textId="007A2A6B" w:rsidR="001F5E86" w:rsidRDefault="001F5E86" w:rsidP="001F5E86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nombre de participant est trop important, on invite 20 personnes et seulement 3 ou 4 participent. Du coup est ce que ça vaut le coup d’inviter autant de personne si la plupart n’est pas concerné ? Je vois souvent des personnes qui travaillent sans prêter l’oreille à la réunion. </w:t>
      </w:r>
    </w:p>
    <w:p w14:paraId="1E683921" w14:textId="61855F9F" w:rsidR="001F5E86" w:rsidRDefault="001F5E86" w:rsidP="001F5E86">
      <w:pPr>
        <w:pStyle w:val="Paragraphedeliste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serait peut-être plus intéressant de n’inviter que les personnes directement concernés et d’envoyer un compte rendu de réunion aux autres personnes</w:t>
      </w:r>
    </w:p>
    <w:p w14:paraId="45021550" w14:textId="319FA013" w:rsidR="001F5E86" w:rsidRDefault="001F5E86" w:rsidP="001F5E86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durée n’est pas toujours appropriée. Il arrive que l’on prévoie 1 heure de réunion, que tout soit réglé en une demi-heure, et la dernière demi-heure sert à meubler par des conversations qui n’apportent pas grand-chose. On perd du temps à justifier la durée de la réunion. </w:t>
      </w:r>
    </w:p>
    <w:p w14:paraId="71117379" w14:textId="597F98CD" w:rsidR="001F5E86" w:rsidRDefault="001F5E86" w:rsidP="001F5E86">
      <w:pPr>
        <w:pStyle w:val="Paragraphedeliste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serait peut-être plus intéressant</w:t>
      </w:r>
      <w:r>
        <w:rPr>
          <w:rFonts w:asciiTheme="majorHAnsi" w:hAnsiTheme="majorHAnsi" w:cstheme="majorHAnsi"/>
        </w:rPr>
        <w:t xml:space="preserve"> de clôturer la réunion en avance si l’on fini en avance et de la terminer si elle a pris un peu de retard. </w:t>
      </w:r>
    </w:p>
    <w:p w14:paraId="133761E9" w14:textId="1E891D82" w:rsidR="001F5E86" w:rsidRDefault="001F5E86" w:rsidP="001F5E86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Les réunions ne débouchent sur rien. Il n’y a pas de compte rendus, pas d’action définies et donc pas d’évaluation d’actions que l’on devrait mettre en place pour résoudre le problème initial.</w:t>
      </w:r>
    </w:p>
    <w:p w14:paraId="149D7BFA" w14:textId="7E497651" w:rsidR="001F5E86" w:rsidRDefault="001F5E86" w:rsidP="001F5E86">
      <w:pPr>
        <w:pStyle w:val="Paragraphedeliste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serait intéressant de rédiger un compte rendu de diffusion, le transmettre aux personnes présentes et concernées, définir un plan d’action, et voir comment l’on évalue les actions</w:t>
      </w:r>
    </w:p>
    <w:p w14:paraId="1AD45FCB" w14:textId="1C0D2E9D" w:rsidR="001F5E86" w:rsidRDefault="001F5E86" w:rsidP="001F5E86">
      <w:pPr>
        <w:pStyle w:val="Paragraphedeliste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Sinon la réunion perd son sens qui est de travailler sur une problématique et sert juste à occuper les gens. </w:t>
      </w:r>
    </w:p>
    <w:p w14:paraId="6E72FE2A" w14:textId="77777777" w:rsidR="001F5E86" w:rsidRDefault="001F5E86" w:rsidP="001F5E86">
      <w:pPr>
        <w:jc w:val="both"/>
        <w:rPr>
          <w:rFonts w:asciiTheme="majorHAnsi" w:hAnsiTheme="majorHAnsi" w:cstheme="majorHAnsi"/>
        </w:rPr>
      </w:pPr>
    </w:p>
    <w:p w14:paraId="5CB4C920" w14:textId="035E9584" w:rsidR="001F5E86" w:rsidRDefault="001F5E86" w:rsidP="001F5E8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Une bonne réunion devrait </w:t>
      </w:r>
    </w:p>
    <w:p w14:paraId="6E86A193" w14:textId="3DA29444" w:rsidR="001F5E86" w:rsidRDefault="001F5E86" w:rsidP="001F5E86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Toujours avoir un ordre du jour détaillé</w:t>
      </w:r>
    </w:p>
    <w:p w14:paraId="3636F88C" w14:textId="27B797CE" w:rsidR="001F5E86" w:rsidRDefault="001F5E86" w:rsidP="001F5E86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S’adresser uniquement aux personnes qui doivent travailler sur le sujet (un compte rendu pouvant être adressé aux autres partis non directement impliqués)</w:t>
      </w:r>
    </w:p>
    <w:p w14:paraId="578681B6" w14:textId="6A7111ED" w:rsidR="001F5E86" w:rsidRDefault="001F5E86" w:rsidP="001F5E86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Durer le temps nécessaire (ni trop peu, ni trop, juste le temps de traiter le problème)</w:t>
      </w:r>
    </w:p>
    <w:p w14:paraId="6559C58E" w14:textId="162C08DF" w:rsidR="001F5E86" w:rsidRDefault="001F5E86" w:rsidP="001F5E86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Déboucher sur un compte rendu, adressé aux participants et autres personnes concernés</w:t>
      </w:r>
    </w:p>
    <w:p w14:paraId="3492894F" w14:textId="3F82E91A" w:rsidR="001F5E86" w:rsidRDefault="001F5E86" w:rsidP="001F5E86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Déboucher sur un plan d’action</w:t>
      </w:r>
    </w:p>
    <w:p w14:paraId="4469B7D1" w14:textId="11090DDA" w:rsidR="001F5E86" w:rsidRPr="001F5E86" w:rsidRDefault="001F5E86" w:rsidP="001F5E86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Permettre d’évaluer à terme les actions </w:t>
      </w:r>
    </w:p>
    <w:sectPr w:rsidR="001F5E86" w:rsidRPr="001F5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2505D"/>
    <w:multiLevelType w:val="hybridMultilevel"/>
    <w:tmpl w:val="E30613CE"/>
    <w:lvl w:ilvl="0" w:tplc="2CB45D2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33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8E"/>
    <w:rsid w:val="001F5E86"/>
    <w:rsid w:val="005A7EED"/>
    <w:rsid w:val="0083388E"/>
    <w:rsid w:val="0099125A"/>
    <w:rsid w:val="00B4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BBDFD"/>
  <w15:chartTrackingRefBased/>
  <w15:docId w15:val="{CB18624B-15DE-41FB-8EE1-FC012970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5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406</Words>
  <Characters>2238</Characters>
  <Application>Microsoft Office Word</Application>
  <DocSecurity>0</DocSecurity>
  <Lines>18</Lines>
  <Paragraphs>5</Paragraphs>
  <ScaleCrop>false</ScaleCrop>
  <Company>Aareon France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Bonnafous</dc:creator>
  <cp:keywords/>
  <dc:description/>
  <cp:lastModifiedBy>François Bonnafous</cp:lastModifiedBy>
  <cp:revision>2</cp:revision>
  <dcterms:created xsi:type="dcterms:W3CDTF">2023-10-20T13:47:00Z</dcterms:created>
  <dcterms:modified xsi:type="dcterms:W3CDTF">2023-10-20T14:04:00Z</dcterms:modified>
</cp:coreProperties>
</file>