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F2D3" w14:textId="77777777" w:rsidR="007B06F8" w:rsidRPr="00E652D4" w:rsidRDefault="007B06F8" w:rsidP="007B06F8">
      <w:pPr>
        <w:ind w:right="40"/>
        <w:jc w:val="center"/>
        <w:rPr>
          <w:sz w:val="20"/>
          <w:szCs w:val="20"/>
          <w:lang w:val="hr-HR"/>
        </w:rPr>
      </w:pPr>
      <w:bookmarkStart w:id="0" w:name="page1"/>
      <w:bookmarkEnd w:id="0"/>
      <w:r w:rsidRPr="00E652D4">
        <w:rPr>
          <w:rFonts w:ascii="Arial" w:eastAsia="Arial" w:hAnsi="Arial" w:cs="Arial"/>
          <w:sz w:val="36"/>
          <w:szCs w:val="36"/>
          <w:lang w:val="hr-HR"/>
        </w:rPr>
        <w:t>Fakultet elektrotehnike i računarstva</w:t>
      </w:r>
    </w:p>
    <w:p w14:paraId="207C5322" w14:textId="77777777" w:rsidR="007B06F8" w:rsidRPr="00E652D4" w:rsidRDefault="007B06F8" w:rsidP="007B06F8">
      <w:pPr>
        <w:spacing w:line="67" w:lineRule="exact"/>
        <w:rPr>
          <w:sz w:val="24"/>
          <w:szCs w:val="24"/>
          <w:lang w:val="hr-HR"/>
        </w:rPr>
      </w:pPr>
    </w:p>
    <w:p w14:paraId="5C8E07F5" w14:textId="77777777" w:rsidR="007B06F8" w:rsidRPr="00E652D4" w:rsidRDefault="007B06F8" w:rsidP="007B06F8">
      <w:pPr>
        <w:ind w:right="20"/>
        <w:jc w:val="center"/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sz w:val="36"/>
          <w:szCs w:val="36"/>
          <w:lang w:val="hr-HR"/>
        </w:rPr>
        <w:t>Raspodijeljeni sustavi</w:t>
      </w:r>
    </w:p>
    <w:p w14:paraId="4FD41C38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174B5E7F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174F2EC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E9817D5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BD726E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7FBAA8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CC90130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563F5E9C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581D6E26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7C177BB9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BF252D5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A607B24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260CBAD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6727D25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137D15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5674C87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6EFA0ED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51FD5B5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7FA52D9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7ED384D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139B73B0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DB1E31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C62572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3B7476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93BA731" w14:textId="77777777" w:rsidR="007B06F8" w:rsidRPr="00E652D4" w:rsidRDefault="007B06F8" w:rsidP="007B06F8">
      <w:pPr>
        <w:spacing w:line="294" w:lineRule="exact"/>
        <w:rPr>
          <w:sz w:val="24"/>
          <w:szCs w:val="24"/>
          <w:lang w:val="hr-HR"/>
        </w:rPr>
      </w:pPr>
    </w:p>
    <w:p w14:paraId="1089DC0B" w14:textId="77777777" w:rsidR="007B06F8" w:rsidRPr="00E652D4" w:rsidRDefault="007B06F8" w:rsidP="007B06F8">
      <w:pPr>
        <w:ind w:right="40"/>
        <w:jc w:val="center"/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b/>
          <w:bCs/>
          <w:sz w:val="40"/>
          <w:szCs w:val="40"/>
          <w:lang w:val="hr-HR"/>
        </w:rPr>
        <w:t xml:space="preserve">Radni okvir </w:t>
      </w:r>
      <w:proofErr w:type="spellStart"/>
      <w:r w:rsidRPr="00E652D4">
        <w:rPr>
          <w:rFonts w:ascii="Arial" w:eastAsia="Arial" w:hAnsi="Arial" w:cs="Arial"/>
          <w:b/>
          <w:bCs/>
          <w:sz w:val="40"/>
          <w:szCs w:val="40"/>
          <w:lang w:val="hr-HR"/>
        </w:rPr>
        <w:t>gRPC</w:t>
      </w:r>
      <w:proofErr w:type="spellEnd"/>
    </w:p>
    <w:p w14:paraId="13CB524A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7A208E83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E08292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A20B1A3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34B9195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51CD307" w14:textId="77777777" w:rsidR="007B06F8" w:rsidRPr="00E652D4" w:rsidRDefault="007B06F8" w:rsidP="007B06F8">
      <w:pPr>
        <w:spacing w:line="290" w:lineRule="exact"/>
        <w:rPr>
          <w:sz w:val="24"/>
          <w:szCs w:val="24"/>
          <w:lang w:val="hr-HR"/>
        </w:rPr>
      </w:pPr>
    </w:p>
    <w:p w14:paraId="7DD87B78" w14:textId="77777777" w:rsidR="007B06F8" w:rsidRPr="00E652D4" w:rsidRDefault="007B06F8" w:rsidP="007B06F8">
      <w:pPr>
        <w:ind w:right="20"/>
        <w:jc w:val="center"/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sz w:val="28"/>
          <w:szCs w:val="28"/>
          <w:lang w:val="hr-HR"/>
        </w:rPr>
        <w:t>Studenti:</w:t>
      </w:r>
    </w:p>
    <w:p w14:paraId="7505B92E" w14:textId="77777777" w:rsidR="007B06F8" w:rsidRPr="00E652D4" w:rsidRDefault="007B06F8" w:rsidP="007B06F8">
      <w:pPr>
        <w:spacing w:line="68" w:lineRule="exact"/>
        <w:rPr>
          <w:sz w:val="24"/>
          <w:szCs w:val="24"/>
          <w:lang w:val="hr-HR"/>
        </w:rPr>
      </w:pPr>
    </w:p>
    <w:p w14:paraId="779E0D06" w14:textId="77777777" w:rsidR="007B06F8" w:rsidRDefault="005A10A1" w:rsidP="007B06F8">
      <w:pPr>
        <w:ind w:right="20"/>
        <w:jc w:val="center"/>
        <w:rPr>
          <w:rFonts w:ascii="Arial" w:eastAsia="Arial" w:hAnsi="Arial" w:cs="Arial"/>
          <w:sz w:val="28"/>
          <w:szCs w:val="28"/>
          <w:lang w:val="hr-HR"/>
        </w:rPr>
      </w:pPr>
      <w:r w:rsidRPr="005A10A1">
        <w:rPr>
          <w:rFonts w:ascii="Arial" w:eastAsia="Arial" w:hAnsi="Arial" w:cs="Arial"/>
          <w:sz w:val="28"/>
          <w:szCs w:val="28"/>
          <w:lang w:val="hr-HR"/>
        </w:rPr>
        <w:t>Mislav Bajan</w:t>
      </w:r>
      <w:r w:rsidR="007B06F8" w:rsidRPr="00E652D4">
        <w:rPr>
          <w:rFonts w:ascii="Arial" w:eastAsia="Arial" w:hAnsi="Arial" w:cs="Arial"/>
          <w:sz w:val="28"/>
          <w:szCs w:val="28"/>
          <w:lang w:val="hr-HR"/>
        </w:rPr>
        <w:t>, xxx</w:t>
      </w:r>
    </w:p>
    <w:p w14:paraId="05668E01" w14:textId="77777777" w:rsidR="005A10A1" w:rsidRPr="00E652D4" w:rsidRDefault="005A10A1" w:rsidP="007B06F8">
      <w:pPr>
        <w:ind w:right="20"/>
        <w:jc w:val="center"/>
        <w:rPr>
          <w:rFonts w:ascii="Arial" w:eastAsia="Arial" w:hAnsi="Arial" w:cs="Arial"/>
          <w:sz w:val="28"/>
          <w:szCs w:val="28"/>
          <w:lang w:val="hr-HR"/>
        </w:rPr>
      </w:pPr>
      <w:r>
        <w:rPr>
          <w:rFonts w:ascii="Arial" w:eastAsia="Arial" w:hAnsi="Arial" w:cs="Arial"/>
          <w:sz w:val="28"/>
          <w:szCs w:val="28"/>
          <w:lang w:val="hr-HR"/>
        </w:rPr>
        <w:t xml:space="preserve">Matija Dadanović, </w:t>
      </w:r>
      <w:r w:rsidRPr="00E652D4">
        <w:rPr>
          <w:rFonts w:ascii="Arial" w:eastAsia="Arial" w:hAnsi="Arial" w:cs="Arial"/>
          <w:sz w:val="28"/>
          <w:szCs w:val="28"/>
          <w:lang w:val="hr-HR"/>
        </w:rPr>
        <w:t>0036498794</w:t>
      </w:r>
    </w:p>
    <w:p w14:paraId="4A62625A" w14:textId="77777777" w:rsidR="007B06F8" w:rsidRPr="00E652D4" w:rsidRDefault="005A10A1" w:rsidP="007B06F8">
      <w:pPr>
        <w:ind w:right="20"/>
        <w:jc w:val="center"/>
        <w:rPr>
          <w:sz w:val="20"/>
          <w:szCs w:val="20"/>
          <w:lang w:val="hr-HR"/>
        </w:rPr>
      </w:pPr>
      <w:r w:rsidRPr="005A10A1">
        <w:rPr>
          <w:rFonts w:ascii="Arial" w:eastAsia="Arial" w:hAnsi="Arial" w:cs="Arial"/>
          <w:sz w:val="28"/>
          <w:szCs w:val="28"/>
          <w:lang w:val="hr-HR"/>
        </w:rPr>
        <w:t xml:space="preserve">Fran </w:t>
      </w:r>
      <w:proofErr w:type="spellStart"/>
      <w:r w:rsidRPr="005A10A1">
        <w:rPr>
          <w:rFonts w:ascii="Arial" w:eastAsia="Arial" w:hAnsi="Arial" w:cs="Arial"/>
          <w:sz w:val="28"/>
          <w:szCs w:val="28"/>
          <w:lang w:val="hr-HR"/>
        </w:rPr>
        <w:t>Borčić</w:t>
      </w:r>
      <w:r w:rsidR="007B06F8" w:rsidRPr="00E652D4">
        <w:rPr>
          <w:rFonts w:ascii="Arial" w:eastAsia="Arial" w:hAnsi="Arial" w:cs="Arial"/>
          <w:sz w:val="28"/>
          <w:szCs w:val="28"/>
          <w:lang w:val="hr-HR"/>
        </w:rPr>
        <w:t>,xxx</w:t>
      </w:r>
      <w:proofErr w:type="spellEnd"/>
    </w:p>
    <w:p w14:paraId="3B63F40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496A35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205FE4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5AF9AFCE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7DA57E4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E6A8870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8011CE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DBDEF09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A87D315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57B9A9EA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8B8555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2ADE011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379A546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CC631A3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A6B37CC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E485112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475AEFB6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06AB0099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9429B23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B467857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1983674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11E58DF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64445ECB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2DF56E49" w14:textId="77777777" w:rsidR="007B06F8" w:rsidRPr="00E652D4" w:rsidRDefault="007B06F8" w:rsidP="007B06F8">
      <w:pPr>
        <w:spacing w:line="200" w:lineRule="exact"/>
        <w:rPr>
          <w:sz w:val="24"/>
          <w:szCs w:val="24"/>
          <w:lang w:val="hr-HR"/>
        </w:rPr>
      </w:pPr>
    </w:p>
    <w:p w14:paraId="3B94A682" w14:textId="77777777" w:rsidR="007B06F8" w:rsidRPr="00E652D4" w:rsidRDefault="007B06F8" w:rsidP="007B06F8">
      <w:pPr>
        <w:spacing w:line="222" w:lineRule="exact"/>
        <w:rPr>
          <w:sz w:val="24"/>
          <w:szCs w:val="24"/>
          <w:lang w:val="hr-HR"/>
        </w:rPr>
      </w:pPr>
    </w:p>
    <w:p w14:paraId="50C4A7B6" w14:textId="77777777" w:rsidR="007B06F8" w:rsidRPr="00E652D4" w:rsidRDefault="007B06F8" w:rsidP="007B06F8">
      <w:pPr>
        <w:ind w:right="20"/>
        <w:jc w:val="center"/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sz w:val="28"/>
          <w:szCs w:val="28"/>
          <w:lang w:val="hr-HR"/>
        </w:rPr>
        <w:t>Zagreb, 20. siječnja 2020.</w:t>
      </w:r>
    </w:p>
    <w:p w14:paraId="2362CCD5" w14:textId="77777777" w:rsidR="007B06F8" w:rsidRPr="00E652D4" w:rsidRDefault="007B06F8" w:rsidP="007B06F8">
      <w:pPr>
        <w:rPr>
          <w:lang w:val="hr-HR"/>
        </w:rPr>
        <w:sectPr w:rsidR="007B06F8" w:rsidRPr="00E652D4">
          <w:pgSz w:w="11920" w:h="16860"/>
          <w:pgMar w:top="1399" w:right="1440" w:bottom="590" w:left="1440" w:header="0" w:footer="0" w:gutter="0"/>
          <w:cols w:space="720" w:equalWidth="0">
            <w:col w:w="9040"/>
          </w:cols>
        </w:sectPr>
      </w:pPr>
    </w:p>
    <w:p w14:paraId="2058C772" w14:textId="77777777" w:rsidR="007B06F8" w:rsidRPr="00E652D4" w:rsidRDefault="007B06F8" w:rsidP="007B06F8">
      <w:pPr>
        <w:spacing w:line="193" w:lineRule="exact"/>
        <w:rPr>
          <w:sz w:val="20"/>
          <w:szCs w:val="20"/>
          <w:lang w:val="hr-HR"/>
        </w:rPr>
      </w:pPr>
      <w:bookmarkStart w:id="1" w:name="page2"/>
      <w:bookmarkEnd w:id="1"/>
    </w:p>
    <w:p w14:paraId="08E81F82" w14:textId="77777777" w:rsidR="007B06F8" w:rsidRPr="00E652D4" w:rsidRDefault="007B06F8" w:rsidP="007B06F8">
      <w:pPr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1. Zadatak</w:t>
      </w:r>
    </w:p>
    <w:p w14:paraId="4C0D6F74" w14:textId="77777777" w:rsidR="007B06F8" w:rsidRPr="00E652D4" w:rsidRDefault="007B06F8" w:rsidP="007B06F8">
      <w:pPr>
        <w:spacing w:line="379" w:lineRule="exact"/>
        <w:rPr>
          <w:sz w:val="20"/>
          <w:szCs w:val="20"/>
          <w:lang w:val="hr-HR"/>
        </w:rPr>
      </w:pPr>
    </w:p>
    <w:p w14:paraId="3A799BF1" w14:textId="77777777" w:rsidR="007B06F8" w:rsidRPr="00E652D4" w:rsidRDefault="007B06F8" w:rsidP="007B06F8">
      <w:pPr>
        <w:spacing w:line="303" w:lineRule="exact"/>
        <w:rPr>
          <w:rFonts w:ascii="Arial" w:eastAsia="Arial" w:hAnsi="Arial" w:cs="Arial"/>
          <w:sz w:val="24"/>
          <w:szCs w:val="24"/>
          <w:lang w:val="hr-HR"/>
        </w:rPr>
      </w:pPr>
      <w:bookmarkStart w:id="2" w:name="_Hlk30095885"/>
      <w:r w:rsidRPr="00E652D4">
        <w:rPr>
          <w:rFonts w:ascii="Arial" w:eastAsia="Arial" w:hAnsi="Arial" w:cs="Arial"/>
          <w:sz w:val="24"/>
          <w:szCs w:val="24"/>
          <w:lang w:val="hr-HR"/>
        </w:rPr>
        <w:t>Zadatak je bio proučiti radni okvir grpc.io i napraviti primjer jednostavne aplikacije za Internet stvari koja demonstrira osnovne funkcionalnosti navedenog radnog okvira.</w:t>
      </w:r>
    </w:p>
    <w:p w14:paraId="66604E7B" w14:textId="77777777" w:rsidR="007B06F8" w:rsidRPr="00E652D4" w:rsidRDefault="007B06F8" w:rsidP="007B06F8">
      <w:pPr>
        <w:spacing w:line="303" w:lineRule="exact"/>
        <w:rPr>
          <w:sz w:val="20"/>
          <w:szCs w:val="20"/>
          <w:lang w:val="hr-HR"/>
        </w:rPr>
      </w:pPr>
    </w:p>
    <w:p w14:paraId="17AFAE09" w14:textId="77777777" w:rsidR="007B06F8" w:rsidRPr="00E652D4" w:rsidRDefault="007B06F8" w:rsidP="007B06F8">
      <w:pPr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sz w:val="24"/>
          <w:szCs w:val="24"/>
          <w:lang w:val="hr-HR"/>
        </w:rPr>
        <w:t>Voditelj: Ivana Podnar Žarko</w:t>
      </w:r>
    </w:p>
    <w:bookmarkEnd w:id="2"/>
    <w:p w14:paraId="49B45195" w14:textId="77777777" w:rsidR="007B06F8" w:rsidRPr="00E652D4" w:rsidRDefault="007B06F8" w:rsidP="007B06F8">
      <w:pPr>
        <w:spacing w:line="344" w:lineRule="exact"/>
        <w:rPr>
          <w:sz w:val="20"/>
          <w:szCs w:val="20"/>
          <w:lang w:val="hr-HR"/>
        </w:rPr>
      </w:pPr>
    </w:p>
    <w:p w14:paraId="25AA9174" w14:textId="77777777" w:rsidR="007B06F8" w:rsidRPr="00E652D4" w:rsidRDefault="007B06F8" w:rsidP="007B06F8">
      <w:pPr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2. Tehnologije</w:t>
      </w:r>
    </w:p>
    <w:p w14:paraId="1B9ADE31" w14:textId="77777777" w:rsidR="007B06F8" w:rsidRPr="00E652D4" w:rsidRDefault="007B06F8" w:rsidP="007B06F8">
      <w:pPr>
        <w:spacing w:line="379" w:lineRule="exact"/>
        <w:rPr>
          <w:sz w:val="20"/>
          <w:szCs w:val="20"/>
          <w:lang w:val="hr-HR"/>
        </w:rPr>
      </w:pPr>
    </w:p>
    <w:p w14:paraId="1F4AC97B" w14:textId="77777777" w:rsidR="007B06F8" w:rsidRPr="00E652D4" w:rsidRDefault="007B06F8" w:rsidP="007B06F8">
      <w:p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Budući da se programska aplikacija sastoji od nekoliko dijelova, od kojih će svaki biti objašnjen detaljnije u arhitekturi, zbog istog razloga projekt će se sastojat od više različitih tehnologija. Korisničko sučelje aplikacije će koristiti programski jezik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JavaScript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i knjižnice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React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i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Bootstrap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kako bismo postigli željeni izgled. Također, kako bi se uspjela ostvariti veza sa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serverom preko web-preglednika koristi se službena knjižnica </w:t>
      </w:r>
      <w:proofErr w:type="spellStart"/>
      <w:r w:rsidRPr="00E652D4">
        <w:rPr>
          <w:rFonts w:ascii="Arial" w:eastAsia="Arial" w:hAnsi="Arial" w:cs="Arial"/>
          <w:i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i/>
          <w:sz w:val="24"/>
          <w:szCs w:val="24"/>
          <w:lang w:val="hr-HR"/>
        </w:rPr>
        <w:t>-Web.</w:t>
      </w: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Poruke koje se prenose između klijenta i servera </w:t>
      </w:r>
      <w:r w:rsidR="00E641D7">
        <w:rPr>
          <w:rFonts w:ascii="Arial" w:eastAsia="Arial" w:hAnsi="Arial" w:cs="Arial"/>
          <w:sz w:val="24"/>
          <w:szCs w:val="24"/>
          <w:lang w:val="hr-HR"/>
        </w:rPr>
        <w:t xml:space="preserve">definirane su prema </w:t>
      </w:r>
      <w:proofErr w:type="spellStart"/>
      <w:r w:rsidR="00E641D7">
        <w:rPr>
          <w:rFonts w:ascii="Arial" w:eastAsia="Arial" w:hAnsi="Arial" w:cs="Arial"/>
          <w:sz w:val="24"/>
          <w:szCs w:val="24"/>
          <w:lang w:val="hr-HR"/>
        </w:rPr>
        <w:t>googlovom</w:t>
      </w:r>
      <w:proofErr w:type="spellEnd"/>
      <w:r w:rsidR="00E641D7">
        <w:rPr>
          <w:rFonts w:ascii="Arial" w:eastAsia="Arial" w:hAnsi="Arial" w:cs="Arial"/>
          <w:sz w:val="24"/>
          <w:szCs w:val="24"/>
          <w:lang w:val="hr-HR"/>
        </w:rPr>
        <w:t xml:space="preserve"> standardu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="00E641D7">
        <w:rPr>
          <w:rFonts w:ascii="Arial" w:eastAsia="Arial" w:hAnsi="Arial" w:cs="Arial"/>
          <w:sz w:val="24"/>
          <w:szCs w:val="24"/>
          <w:lang w:val="hr-HR"/>
        </w:rPr>
        <w:t xml:space="preserve"> u jeziku protobuf3</w:t>
      </w: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. Server je </w:t>
      </w:r>
      <w:r w:rsidR="00E641D7">
        <w:rPr>
          <w:rFonts w:ascii="Arial" w:eastAsia="Arial" w:hAnsi="Arial" w:cs="Arial"/>
          <w:sz w:val="24"/>
          <w:szCs w:val="24"/>
          <w:lang w:val="hr-HR"/>
        </w:rPr>
        <w:t xml:space="preserve">implementiran </w:t>
      </w: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u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Pythonu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te koristi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>. Relevantne tehnologije, odnosno one koje se tiču projektnog zadatka će biti opisane detaljnije u nastavku.</w:t>
      </w:r>
    </w:p>
    <w:p w14:paraId="132038B2" w14:textId="77777777" w:rsidR="007B06F8" w:rsidRPr="00E652D4" w:rsidRDefault="007B06F8" w:rsidP="007B06F8">
      <w:p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</w:p>
    <w:p w14:paraId="562BC34E" w14:textId="77777777" w:rsidR="007B06F8" w:rsidRPr="00E652D4" w:rsidRDefault="007B06F8" w:rsidP="007B06F8">
      <w:pPr>
        <w:rPr>
          <w:rFonts w:ascii="Arial" w:eastAsia="Arial" w:hAnsi="Arial" w:cs="Arial"/>
          <w:b/>
          <w:bCs/>
          <w:sz w:val="32"/>
          <w:szCs w:val="32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 xml:space="preserve">2.1 </w:t>
      </w:r>
      <w:proofErr w:type="spellStart"/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Buffers</w:t>
      </w:r>
      <w:proofErr w:type="spellEnd"/>
    </w:p>
    <w:p w14:paraId="67F05B7A" w14:textId="77777777" w:rsidR="007B06F8" w:rsidRPr="00E652D4" w:rsidRDefault="007B06F8" w:rsidP="007B06F8">
      <w:pPr>
        <w:rPr>
          <w:rFonts w:ascii="Arial" w:eastAsia="Arial" w:hAnsi="Arial" w:cs="Arial"/>
          <w:sz w:val="24"/>
          <w:szCs w:val="24"/>
          <w:lang w:val="hr-HR"/>
        </w:rPr>
      </w:pP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Budući da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knjižnjica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koristi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prije objašnjavanja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-a potrebno je shvatiti što je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.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je metoda za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serilizaciju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strukturiranih podataka. Zapravo, sastoji se od dva dijela : </w:t>
      </w:r>
    </w:p>
    <w:p w14:paraId="0AF256DA" w14:textId="77777777" w:rsidR="007B06F8" w:rsidRPr="00E652D4" w:rsidRDefault="007B06F8" w:rsidP="007B06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Jezik za definiranje strukture podataka koji će se prenositi</w:t>
      </w:r>
    </w:p>
    <w:p w14:paraId="0DFAA285" w14:textId="77777777" w:rsidR="007B06F8" w:rsidRPr="00E652D4" w:rsidRDefault="007B06F8" w:rsidP="007B06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Programa koji iz jezika za definiranje strukture može generirati kod za stvaranje tih struktura u željenom jeziku (</w:t>
      </w:r>
      <w:proofErr w:type="spellStart"/>
      <w:r w:rsidRPr="00E652D4">
        <w:rPr>
          <w:rFonts w:ascii="Arial" w:hAnsi="Arial" w:cs="Arial"/>
          <w:i/>
          <w:sz w:val="24"/>
          <w:szCs w:val="20"/>
          <w:lang w:val="hr-HR"/>
        </w:rPr>
        <w:t>protoc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>)</w:t>
      </w:r>
    </w:p>
    <w:p w14:paraId="63397A11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Struktura podataka se definira u </w:t>
      </w:r>
      <w:r w:rsidRPr="00E652D4">
        <w:rPr>
          <w:rFonts w:ascii="Arial" w:hAnsi="Arial" w:cs="Arial"/>
          <w:i/>
          <w:sz w:val="24"/>
          <w:szCs w:val="20"/>
          <w:lang w:val="hr-HR"/>
        </w:rPr>
        <w:t>.proto</w:t>
      </w:r>
      <w:r w:rsidRPr="00E652D4">
        <w:rPr>
          <w:rFonts w:ascii="Arial" w:hAnsi="Arial" w:cs="Arial"/>
          <w:sz w:val="24"/>
          <w:szCs w:val="20"/>
          <w:lang w:val="hr-HR"/>
        </w:rPr>
        <w:t xml:space="preserve"> datotekama. Sljedeći odsječak koda pokazuje kako se definira jednostavna poruka :</w:t>
      </w:r>
    </w:p>
    <w:p w14:paraId="2F0CCF65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197D1AC7" w14:textId="77777777" w:rsidR="007B06F8" w:rsidRPr="00E652D4" w:rsidRDefault="007B06F8" w:rsidP="007B06F8">
      <w:pPr>
        <w:pStyle w:val="Izvornikod"/>
      </w:pPr>
      <w:proofErr w:type="spellStart"/>
      <w:r w:rsidRPr="00E652D4">
        <w:t>syntax</w:t>
      </w:r>
      <w:proofErr w:type="spellEnd"/>
      <w:r w:rsidRPr="00E652D4">
        <w:t xml:space="preserve"> = "proto3";</w:t>
      </w:r>
    </w:p>
    <w:p w14:paraId="6F7909E6" w14:textId="77777777" w:rsidR="007B06F8" w:rsidRPr="00E652D4" w:rsidRDefault="007B06F8" w:rsidP="007B06F8">
      <w:pPr>
        <w:pStyle w:val="Izvornikod"/>
      </w:pPr>
    </w:p>
    <w:p w14:paraId="117DB2F2" w14:textId="77777777" w:rsidR="007B06F8" w:rsidRPr="00E652D4" w:rsidRDefault="007B06F8" w:rsidP="007B06F8">
      <w:pPr>
        <w:pStyle w:val="Izvornikod"/>
      </w:pPr>
      <w:proofErr w:type="spellStart"/>
      <w:r w:rsidRPr="00E652D4">
        <w:t>message</w:t>
      </w:r>
      <w:proofErr w:type="spellEnd"/>
      <w:r w:rsidRPr="00E652D4">
        <w:t xml:space="preserve"> </w:t>
      </w:r>
      <w:proofErr w:type="spellStart"/>
      <w:r w:rsidRPr="00E652D4">
        <w:t>Point</w:t>
      </w:r>
      <w:proofErr w:type="spellEnd"/>
      <w:r w:rsidRPr="00E652D4">
        <w:t xml:space="preserve"> {</w:t>
      </w:r>
    </w:p>
    <w:p w14:paraId="1E46A118" w14:textId="77777777" w:rsidR="007B06F8" w:rsidRPr="00E652D4" w:rsidRDefault="007B06F8" w:rsidP="007B06F8">
      <w:pPr>
        <w:pStyle w:val="Izvornikod"/>
      </w:pPr>
      <w:r w:rsidRPr="00E652D4">
        <w:t xml:space="preserve">int32 </w:t>
      </w:r>
      <w:proofErr w:type="spellStart"/>
      <w:r w:rsidRPr="00E652D4">
        <w:t>latitude</w:t>
      </w:r>
      <w:proofErr w:type="spellEnd"/>
      <w:r w:rsidRPr="00E652D4">
        <w:t xml:space="preserve"> = 1;</w:t>
      </w:r>
    </w:p>
    <w:p w14:paraId="169ECB85" w14:textId="77777777" w:rsidR="007B06F8" w:rsidRPr="00E652D4" w:rsidRDefault="007B06F8" w:rsidP="007B06F8">
      <w:pPr>
        <w:pStyle w:val="Izvornikod"/>
      </w:pPr>
      <w:r w:rsidRPr="00E652D4">
        <w:t xml:space="preserve">int32 </w:t>
      </w:r>
      <w:proofErr w:type="spellStart"/>
      <w:r w:rsidRPr="00E652D4">
        <w:t>longitude</w:t>
      </w:r>
      <w:proofErr w:type="spellEnd"/>
      <w:r w:rsidRPr="00E652D4">
        <w:t xml:space="preserve"> = 2;</w:t>
      </w:r>
    </w:p>
    <w:p w14:paraId="64F270D3" w14:textId="77777777" w:rsidR="007B06F8" w:rsidRPr="00E652D4" w:rsidRDefault="007B06F8" w:rsidP="007B06F8">
      <w:pPr>
        <w:pStyle w:val="Izvornikod"/>
      </w:pPr>
      <w:r w:rsidRPr="00E652D4">
        <w:t>}</w:t>
      </w:r>
    </w:p>
    <w:p w14:paraId="43DF41BE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Jednom kada se definiraju strukture poruka koristi se već navedeni program </w:t>
      </w:r>
      <w:proofErr w:type="spellStart"/>
      <w:r w:rsidRPr="00E652D4">
        <w:rPr>
          <w:rFonts w:ascii="Arial" w:hAnsi="Arial" w:cs="Arial"/>
          <w:i/>
          <w:sz w:val="24"/>
          <w:szCs w:val="20"/>
          <w:lang w:val="hr-HR"/>
        </w:rPr>
        <w:t>protoc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koji generira kod za stvaranje tih struktura u željenom jeziku. Sljedeći odsječak koda pokazuje naredbu koja će generirati klase u Pythonu preko koji je moguće stvarati definiranu poruku.</w:t>
      </w:r>
    </w:p>
    <w:p w14:paraId="66E9EFDC" w14:textId="77777777" w:rsidR="007B06F8" w:rsidRPr="00E652D4" w:rsidRDefault="007B06F8" w:rsidP="007B06F8">
      <w:pPr>
        <w:pStyle w:val="Izvornikod"/>
      </w:pPr>
    </w:p>
    <w:p w14:paraId="37A3C2F5" w14:textId="77777777" w:rsidR="007B06F8" w:rsidRPr="00E652D4" w:rsidRDefault="007B06F8" w:rsidP="007B06F8">
      <w:pPr>
        <w:pStyle w:val="Izvornikod"/>
      </w:pPr>
      <w:proofErr w:type="spellStart"/>
      <w:r w:rsidRPr="00E652D4">
        <w:t>python</w:t>
      </w:r>
      <w:proofErr w:type="spellEnd"/>
      <w:r w:rsidRPr="00E652D4">
        <w:t xml:space="preserve"> -m </w:t>
      </w:r>
      <w:proofErr w:type="spellStart"/>
      <w:r w:rsidRPr="00E652D4">
        <w:t>grpc_tools.protoc</w:t>
      </w:r>
      <w:proofErr w:type="spellEnd"/>
      <w:r w:rsidRPr="00E652D4">
        <w:t xml:space="preserve"> -I./</w:t>
      </w:r>
      <w:proofErr w:type="spellStart"/>
      <w:r w:rsidRPr="00E652D4">
        <w:t>protos</w:t>
      </w:r>
      <w:proofErr w:type="spellEnd"/>
      <w:r w:rsidRPr="00E652D4">
        <w:t xml:space="preserve"> --</w:t>
      </w:r>
      <w:proofErr w:type="spellStart"/>
      <w:r w:rsidRPr="00E652D4">
        <w:t>python_out</w:t>
      </w:r>
      <w:proofErr w:type="spellEnd"/>
      <w:r w:rsidRPr="00E652D4">
        <w:t>=. ./</w:t>
      </w:r>
      <w:proofErr w:type="spellStart"/>
      <w:r w:rsidRPr="00E652D4">
        <w:t>fileName.proto</w:t>
      </w:r>
      <w:proofErr w:type="spellEnd"/>
    </w:p>
    <w:p w14:paraId="207B0A65" w14:textId="77777777" w:rsidR="007B06F8" w:rsidRPr="00E652D4" w:rsidRDefault="007B06F8" w:rsidP="007B06F8">
      <w:pPr>
        <w:pStyle w:val="Izvornikod"/>
      </w:pPr>
    </w:p>
    <w:p w14:paraId="2B4A92EB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66F30D1F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154B509B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Bitno je napomenuti kako kompajler </w:t>
      </w:r>
      <w:proofErr w:type="spellStart"/>
      <w:r w:rsidRPr="00E652D4">
        <w:rPr>
          <w:rFonts w:ascii="Arial" w:hAnsi="Arial" w:cs="Arial"/>
          <w:i/>
          <w:sz w:val="24"/>
          <w:szCs w:val="20"/>
          <w:lang w:val="hr-HR"/>
        </w:rPr>
        <w:t>protoc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omogućava korištenje dodataka (</w:t>
      </w:r>
      <w:r w:rsidRPr="00E652D4">
        <w:rPr>
          <w:rFonts w:ascii="Arial" w:hAnsi="Arial" w:cs="Arial"/>
          <w:i/>
          <w:sz w:val="24"/>
          <w:szCs w:val="20"/>
          <w:lang w:val="hr-HR"/>
        </w:rPr>
        <w:t xml:space="preserve">engl. </w:t>
      </w:r>
      <w:proofErr w:type="spellStart"/>
      <w:r w:rsidRPr="00E652D4">
        <w:rPr>
          <w:rFonts w:ascii="Arial" w:hAnsi="Arial" w:cs="Arial"/>
          <w:i/>
          <w:sz w:val="24"/>
          <w:szCs w:val="20"/>
          <w:lang w:val="hr-HR"/>
        </w:rPr>
        <w:t>plugin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) koji omogućavaju dodavanje dodatnih funkcionalnosti poput generiranje dodatnog koda. Ova mogućnost se najčešće koristit kako bi generirao kod koji omogućava RPC (engl.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Remote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procedure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call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) kada se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Buffers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koriste sa radnim okvirom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gRPC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. </w:t>
      </w:r>
    </w:p>
    <w:p w14:paraId="056004D5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4FA60D89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Inicijalno, Google je razvio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Buffers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sa ciljem ostvarivanja boljeg načina prijenosa podataka od XML-a te su taj cilj ostvarili jer podaci pokazuju kako su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Buffers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poruke 3-10 puta manje te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parsiranje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poruka je 20-100 brže od XML. Unatoč tome, ulogu najpopularnijeg načina prijenosa podataka u današnjici nema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Buffers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>, ta titula pripada JSON-u (engl.</w:t>
      </w:r>
      <w:r w:rsidRPr="00E652D4">
        <w:rPr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JavaScript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Object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Notation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). Međutim, korištenje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 w:rsidRPr="00E652D4">
        <w:rPr>
          <w:rFonts w:ascii="Arial" w:hAnsi="Arial" w:cs="Arial"/>
          <w:sz w:val="24"/>
          <w:szCs w:val="20"/>
          <w:lang w:val="hr-HR"/>
        </w:rPr>
        <w:t>Buffers</w:t>
      </w:r>
      <w:proofErr w:type="spellEnd"/>
      <w:r w:rsidRPr="00E652D4">
        <w:rPr>
          <w:rFonts w:ascii="Arial" w:hAnsi="Arial" w:cs="Arial"/>
          <w:sz w:val="24"/>
          <w:szCs w:val="20"/>
          <w:lang w:val="hr-HR"/>
        </w:rPr>
        <w:t>-a donosi brojne prednosti naspram JSON-a. Neke od njih su :</w:t>
      </w:r>
    </w:p>
    <w:p w14:paraId="3062166A" w14:textId="77777777" w:rsidR="007B06F8" w:rsidRPr="00E652D4" w:rsidRDefault="007B06F8" w:rsidP="007B06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Za podatke se može definirati kojeg su tipa</w:t>
      </w:r>
    </w:p>
    <w:p w14:paraId="3E02AB96" w14:textId="77777777" w:rsidR="007B06F8" w:rsidRPr="00E652D4" w:rsidRDefault="007B06F8" w:rsidP="007B06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Podaci su u binarnom obliku stoga su manji</w:t>
      </w:r>
    </w:p>
    <w:p w14:paraId="077D737C" w14:textId="77777777" w:rsidR="007B06F8" w:rsidRPr="00E652D4" w:rsidRDefault="007B06F8" w:rsidP="007B06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Mogućnost definiranje sheme u </w:t>
      </w:r>
      <w:r w:rsidRPr="00E652D4">
        <w:rPr>
          <w:rFonts w:ascii="Arial" w:hAnsi="Arial" w:cs="Arial"/>
          <w:i/>
          <w:sz w:val="24"/>
          <w:szCs w:val="20"/>
          <w:lang w:val="hr-HR"/>
        </w:rPr>
        <w:t>.proto</w:t>
      </w:r>
      <w:r w:rsidRPr="00E652D4">
        <w:rPr>
          <w:rFonts w:ascii="Arial" w:hAnsi="Arial" w:cs="Arial"/>
          <w:sz w:val="24"/>
          <w:szCs w:val="20"/>
          <w:lang w:val="hr-HR"/>
        </w:rPr>
        <w:t xml:space="preserve"> datotekama</w:t>
      </w:r>
    </w:p>
    <w:p w14:paraId="72C4154A" w14:textId="77777777" w:rsidR="007B06F8" w:rsidRPr="00E652D4" w:rsidRDefault="007B06F8" w:rsidP="007B06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Sheme su kompatibilne sa prijašnjim i budućim verzijama shema</w:t>
      </w:r>
    </w:p>
    <w:p w14:paraId="6771AF64" w14:textId="77777777" w:rsidR="007B06F8" w:rsidRPr="00E652D4" w:rsidRDefault="007B06F8" w:rsidP="007B06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 xml:space="preserve">Kompajler omogućava generiranje koda iz </w:t>
      </w:r>
      <w:r w:rsidRPr="00E652D4">
        <w:rPr>
          <w:rFonts w:ascii="Arial" w:hAnsi="Arial" w:cs="Arial"/>
          <w:i/>
          <w:sz w:val="24"/>
          <w:szCs w:val="20"/>
          <w:lang w:val="hr-HR"/>
        </w:rPr>
        <w:t xml:space="preserve">.proto </w:t>
      </w:r>
      <w:r w:rsidRPr="00E652D4">
        <w:rPr>
          <w:rFonts w:ascii="Arial" w:hAnsi="Arial" w:cs="Arial"/>
          <w:sz w:val="24"/>
          <w:szCs w:val="20"/>
          <w:lang w:val="hr-HR"/>
        </w:rPr>
        <w:t>datoteka u brojne podržane jezika</w:t>
      </w:r>
    </w:p>
    <w:p w14:paraId="0F6284BE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518B38B3" w14:textId="77777777" w:rsidR="007B06F8" w:rsidRPr="00E652D4" w:rsidRDefault="007B06F8" w:rsidP="007B06F8">
      <w:pPr>
        <w:rPr>
          <w:rFonts w:ascii="Arial" w:hAnsi="Arial" w:cs="Arial"/>
          <w:sz w:val="24"/>
          <w:szCs w:val="20"/>
          <w:lang w:val="hr-HR"/>
        </w:rPr>
      </w:pPr>
    </w:p>
    <w:p w14:paraId="650B1666" w14:textId="77777777" w:rsidR="007B06F8" w:rsidRPr="00E652D4" w:rsidRDefault="007B06F8" w:rsidP="007B06F8">
      <w:pPr>
        <w:rPr>
          <w:rFonts w:ascii="Arial" w:eastAsia="Arial" w:hAnsi="Arial" w:cs="Arial"/>
          <w:b/>
          <w:bCs/>
          <w:sz w:val="32"/>
          <w:szCs w:val="32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 xml:space="preserve">2.2 </w:t>
      </w:r>
      <w:proofErr w:type="spellStart"/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gRPC</w:t>
      </w:r>
      <w:proofErr w:type="spellEnd"/>
    </w:p>
    <w:p w14:paraId="75672C0E" w14:textId="77777777" w:rsidR="007B06F8" w:rsidRPr="00E652D4" w:rsidRDefault="007B06F8" w:rsidP="007B06F8">
      <w:pPr>
        <w:rPr>
          <w:sz w:val="20"/>
          <w:szCs w:val="20"/>
          <w:lang w:val="hr-HR"/>
        </w:rPr>
      </w:pPr>
    </w:p>
    <w:p w14:paraId="12120F99" w14:textId="77777777" w:rsidR="007B06F8" w:rsidRPr="00E652D4" w:rsidRDefault="007B06F8" w:rsidP="007B06F8">
      <w:p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je razvojni okvir otvorenog koda razvijen od strane Google-a.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je izgrađen na aplikacijskom protokolu HTTP2 te koristi upravo objašnjenu tehnologiju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. Zbog činjenica da koristi te dvije tehnologije, automatski dobiva njihove beneficije. Na primjer, zbog korištenja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Protocol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Buffers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dobiva mogućnost generiranja koda u različite jezike te je stoga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pogodno rješenje ako sustav koji se razvija je pisan u različitim jezicima. Zbog korištenja HTTP2 dobiva prednosti poput efikasnijeg prijenosa, korištenja jedne veza za više zahtjeva te mogućnost streaminga.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se najčešće koristi kod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distributiranih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sustava koji imaju veliki broj korisnika i potrebnu za malim vremenom odgovora. Najbolji primjer je Google, koji koristi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za gotovo sve svoje unutarnje sustave. Također,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se zbog svoje kompaktnosti često koristi u IOT (</w:t>
      </w:r>
      <w:r w:rsidRPr="00E652D4">
        <w:rPr>
          <w:rFonts w:ascii="Arial" w:eastAsia="Arial" w:hAnsi="Arial" w:cs="Arial"/>
          <w:i/>
          <w:sz w:val="24"/>
          <w:szCs w:val="24"/>
          <w:lang w:val="hr-HR"/>
        </w:rPr>
        <w:t xml:space="preserve">engl. internet </w:t>
      </w:r>
      <w:proofErr w:type="spellStart"/>
      <w:r w:rsidRPr="00E652D4">
        <w:rPr>
          <w:rFonts w:ascii="Arial" w:eastAsia="Arial" w:hAnsi="Arial" w:cs="Arial"/>
          <w:i/>
          <w:sz w:val="24"/>
          <w:szCs w:val="24"/>
          <w:lang w:val="hr-HR"/>
        </w:rPr>
        <w:t>of</w:t>
      </w:r>
      <w:proofErr w:type="spellEnd"/>
      <w:r w:rsidRPr="00E652D4">
        <w:rPr>
          <w:rFonts w:ascii="Arial" w:eastAsia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i/>
          <w:sz w:val="24"/>
          <w:szCs w:val="24"/>
          <w:lang w:val="hr-HR"/>
        </w:rPr>
        <w:t>things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>) sustavima.</w:t>
      </w:r>
    </w:p>
    <w:p w14:paraId="59ED1375" w14:textId="77777777" w:rsidR="007B06F8" w:rsidRPr="00E652D4" w:rsidRDefault="007B06F8" w:rsidP="007B06F8">
      <w:p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Uz tradicionalni model klijent-poslužitelj,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gRPC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podržava još 3 različita načina komunikacije</w:t>
      </w:r>
    </w:p>
    <w:p w14:paraId="48C61087" w14:textId="77777777" w:rsidR="007B06F8" w:rsidRPr="00E652D4" w:rsidRDefault="007B06F8" w:rsidP="007B06F8">
      <w:pPr>
        <w:pStyle w:val="ListParagraph"/>
        <w:numPr>
          <w:ilvl w:val="0"/>
          <w:numId w:val="4"/>
        </w:num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Server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streaming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– server može poslat više poruka klijentu, korisno za slušanje događaja</w:t>
      </w:r>
    </w:p>
    <w:p w14:paraId="7174D658" w14:textId="77777777" w:rsidR="007B06F8" w:rsidRPr="00E652D4" w:rsidRDefault="007B06F8" w:rsidP="007B06F8">
      <w:pPr>
        <w:pStyle w:val="ListParagraph"/>
        <w:numPr>
          <w:ilvl w:val="0"/>
          <w:numId w:val="4"/>
        </w:num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Client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streaming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– korisnik serveru šalje više poruka, korisno ako klijent šalje puno podataka prema serveru</w:t>
      </w:r>
    </w:p>
    <w:p w14:paraId="2A4FDCDD" w14:textId="77777777" w:rsidR="007B06F8" w:rsidRPr="00E652D4" w:rsidRDefault="007B06F8" w:rsidP="007B06F8">
      <w:pPr>
        <w:pStyle w:val="ListParagraph"/>
        <w:numPr>
          <w:ilvl w:val="0"/>
          <w:numId w:val="4"/>
        </w:numPr>
        <w:spacing w:line="284" w:lineRule="auto"/>
        <w:jc w:val="both"/>
        <w:rPr>
          <w:rFonts w:ascii="Arial" w:eastAsia="Arial" w:hAnsi="Arial" w:cs="Arial"/>
          <w:sz w:val="24"/>
          <w:szCs w:val="24"/>
          <w:lang w:val="hr-HR"/>
        </w:rPr>
      </w:pP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Bidirectional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proofErr w:type="spellStart"/>
      <w:r w:rsidRPr="00E652D4">
        <w:rPr>
          <w:rFonts w:ascii="Arial" w:eastAsia="Arial" w:hAnsi="Arial" w:cs="Arial"/>
          <w:sz w:val="24"/>
          <w:szCs w:val="24"/>
          <w:lang w:val="hr-HR"/>
        </w:rPr>
        <w:t>streaming</w:t>
      </w:r>
      <w:proofErr w:type="spellEnd"/>
      <w:r w:rsidRPr="00E652D4">
        <w:rPr>
          <w:rFonts w:ascii="Arial" w:eastAsia="Arial" w:hAnsi="Arial" w:cs="Arial"/>
          <w:sz w:val="24"/>
          <w:szCs w:val="24"/>
          <w:lang w:val="hr-HR"/>
        </w:rPr>
        <w:t xml:space="preserve"> – obje strane mogu slati više poruka, korisno ako je promet u oba smjera čest</w:t>
      </w:r>
    </w:p>
    <w:p w14:paraId="54D8DD88" w14:textId="77777777" w:rsidR="007B06F8" w:rsidRPr="00E652D4" w:rsidRDefault="007B06F8" w:rsidP="007B06F8">
      <w:pPr>
        <w:spacing w:line="200" w:lineRule="exact"/>
        <w:rPr>
          <w:sz w:val="20"/>
          <w:szCs w:val="20"/>
          <w:lang w:val="hr-HR"/>
        </w:rPr>
      </w:pPr>
    </w:p>
    <w:p w14:paraId="1EB77CAE" w14:textId="77777777" w:rsidR="007B06F8" w:rsidRPr="00E652D4" w:rsidRDefault="007B06F8" w:rsidP="007B06F8">
      <w:pPr>
        <w:spacing w:line="209" w:lineRule="exact"/>
        <w:rPr>
          <w:sz w:val="20"/>
          <w:szCs w:val="20"/>
          <w:lang w:val="hr-HR"/>
        </w:rPr>
      </w:pPr>
    </w:p>
    <w:p w14:paraId="0036E3A0" w14:textId="77777777" w:rsidR="007B06F8" w:rsidRPr="00E652D4" w:rsidRDefault="007B06F8" w:rsidP="007B06F8">
      <w:pPr>
        <w:rPr>
          <w:rFonts w:ascii="Arial" w:eastAsia="Arial" w:hAnsi="Arial" w:cs="Arial"/>
          <w:b/>
          <w:bCs/>
          <w:sz w:val="32"/>
          <w:szCs w:val="32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3. Namjena rješenja</w:t>
      </w:r>
    </w:p>
    <w:p w14:paraId="54C71E61" w14:textId="77777777" w:rsidR="007B06F8" w:rsidRDefault="007B06F8" w:rsidP="007B06F8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lastRenderedPageBreak/>
        <w:t xml:space="preserve">Sustav zamjenjuje daljinski upravljač starog klima uređaja marke </w:t>
      </w:r>
      <w:proofErr w:type="spellStart"/>
      <w:r w:rsidRPr="00E652D4">
        <w:rPr>
          <w:rFonts w:ascii="Arial" w:hAnsi="Arial" w:cs="Arial"/>
          <w:sz w:val="24"/>
          <w:lang w:val="hr-HR"/>
        </w:rPr>
        <w:t>Quadro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i pruža mogućnost udaljenog upravljanja uređajem putem web sučelja. Pritom zadržava sve mogućnosti originalnog daljinskog upravljača poput podešavanja temperature, načina rada, snage ventilatora i slično.</w:t>
      </w:r>
    </w:p>
    <w:p w14:paraId="75E5645A" w14:textId="77777777" w:rsidR="00E652D4" w:rsidRPr="00E652D4" w:rsidRDefault="00E652D4" w:rsidP="007B06F8">
      <w:pPr>
        <w:jc w:val="both"/>
        <w:rPr>
          <w:rFonts w:ascii="Arial" w:hAnsi="Arial" w:cs="Arial"/>
          <w:sz w:val="24"/>
          <w:lang w:val="hr-HR"/>
        </w:rPr>
      </w:pPr>
    </w:p>
    <w:p w14:paraId="7C47B53F" w14:textId="77777777" w:rsidR="007B06F8" w:rsidRPr="00E652D4" w:rsidRDefault="007B06F8" w:rsidP="007B06F8">
      <w:pPr>
        <w:rPr>
          <w:sz w:val="20"/>
          <w:szCs w:val="20"/>
          <w:lang w:val="hr-HR"/>
        </w:rPr>
      </w:pPr>
    </w:p>
    <w:p w14:paraId="66012918" w14:textId="77777777" w:rsidR="007B06F8" w:rsidRPr="00E652D4" w:rsidRDefault="007B06F8" w:rsidP="007B06F8">
      <w:pPr>
        <w:jc w:val="center"/>
        <w:rPr>
          <w:sz w:val="20"/>
          <w:szCs w:val="20"/>
          <w:lang w:val="hr-HR"/>
        </w:rPr>
      </w:pPr>
      <w:r w:rsidRPr="00E652D4">
        <w:rPr>
          <w:noProof/>
          <w:lang w:val="hr-HR"/>
        </w:rPr>
        <w:drawing>
          <wp:inline distT="0" distB="0" distL="0" distR="0" wp14:anchorId="0CE93E9B" wp14:editId="6B138265">
            <wp:extent cx="2304553" cy="338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4 at 03.29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57" cy="34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7D9F" w14:textId="77777777" w:rsidR="007B06F8" w:rsidRPr="00E652D4" w:rsidRDefault="007B06F8" w:rsidP="007B06F8">
      <w:pPr>
        <w:jc w:val="center"/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Slika 1. Korisničko sučelje</w:t>
      </w:r>
    </w:p>
    <w:p w14:paraId="6FEA18EC" w14:textId="77777777" w:rsidR="007B06F8" w:rsidRPr="00E652D4" w:rsidRDefault="007B06F8" w:rsidP="007B06F8">
      <w:pPr>
        <w:jc w:val="center"/>
        <w:rPr>
          <w:rFonts w:ascii="Arial" w:hAnsi="Arial" w:cs="Arial"/>
          <w:szCs w:val="20"/>
          <w:lang w:val="hr-HR"/>
        </w:rPr>
      </w:pPr>
    </w:p>
    <w:p w14:paraId="02CAFF9D" w14:textId="77777777" w:rsidR="007B06F8" w:rsidRPr="00E652D4" w:rsidRDefault="007B06F8" w:rsidP="007B06F8">
      <w:pPr>
        <w:jc w:val="both"/>
        <w:rPr>
          <w:rFonts w:ascii="Arial" w:hAnsi="Arial" w:cs="Arial"/>
          <w:sz w:val="24"/>
          <w:lang w:val="hr-HR"/>
        </w:rPr>
      </w:pPr>
    </w:p>
    <w:p w14:paraId="40BCD079" w14:textId="77777777" w:rsidR="007B06F8" w:rsidRPr="00E652D4" w:rsidRDefault="007B06F8" w:rsidP="007B06F8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 xml:space="preserve">Kroz sustav nastojimo demonstrirati korištenje </w:t>
      </w:r>
      <w:proofErr w:type="spellStart"/>
      <w:r w:rsidRPr="00E652D4">
        <w:rPr>
          <w:rFonts w:ascii="Arial" w:hAnsi="Arial" w:cs="Arial"/>
          <w:sz w:val="24"/>
          <w:lang w:val="hr-HR"/>
        </w:rPr>
        <w:t>gRPC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standarda poziva udaljene procedure koristeći ga za komunikaciju između web preglednika korisnika i poslužitelja koji upravlja uređajem.</w:t>
      </w:r>
    </w:p>
    <w:p w14:paraId="269692C5" w14:textId="77777777" w:rsidR="007B06F8" w:rsidRPr="00E652D4" w:rsidRDefault="007B06F8" w:rsidP="007B06F8">
      <w:pPr>
        <w:rPr>
          <w:sz w:val="20"/>
          <w:szCs w:val="20"/>
          <w:lang w:val="hr-HR"/>
        </w:rPr>
      </w:pPr>
    </w:p>
    <w:p w14:paraId="79894DC1" w14:textId="77777777" w:rsidR="007B06F8" w:rsidRPr="00E652D4" w:rsidRDefault="007B06F8" w:rsidP="007B06F8">
      <w:pPr>
        <w:jc w:val="center"/>
        <w:rPr>
          <w:sz w:val="20"/>
          <w:szCs w:val="20"/>
          <w:lang w:val="hr-HR"/>
        </w:rPr>
      </w:pPr>
    </w:p>
    <w:p w14:paraId="2378DC2D" w14:textId="77777777" w:rsidR="007B06F8" w:rsidRPr="00E652D4" w:rsidRDefault="007B06F8" w:rsidP="007B06F8">
      <w:pPr>
        <w:rPr>
          <w:sz w:val="20"/>
          <w:szCs w:val="20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4. Opis arhitekture</w:t>
      </w:r>
    </w:p>
    <w:p w14:paraId="6EA375F3" w14:textId="77777777" w:rsidR="007B06F8" w:rsidRPr="00E652D4" w:rsidRDefault="007B06F8" w:rsidP="007B06F8">
      <w:pPr>
        <w:rPr>
          <w:sz w:val="20"/>
          <w:szCs w:val="20"/>
          <w:lang w:val="hr-HR"/>
        </w:rPr>
      </w:pPr>
    </w:p>
    <w:p w14:paraId="0FF0CFAF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>Sustav se sastoji od tri glavne komponente – klijentske web aplikacije, poslužiteljske aplikacije i ugradbenog sklopovskog sustava.</w:t>
      </w:r>
    </w:p>
    <w:p w14:paraId="245C2F56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</w:p>
    <w:p w14:paraId="7F90CA02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 xml:space="preserve">Klijentska web aplikacija ostvarena je koristeći radne okvire </w:t>
      </w:r>
      <w:proofErr w:type="spellStart"/>
      <w:r w:rsidRPr="00E652D4">
        <w:rPr>
          <w:rFonts w:ascii="Arial" w:hAnsi="Arial" w:cs="Arial"/>
          <w:sz w:val="24"/>
          <w:lang w:val="hr-HR"/>
        </w:rPr>
        <w:t>React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i </w:t>
      </w:r>
      <w:proofErr w:type="spellStart"/>
      <w:r w:rsidRPr="00E652D4">
        <w:rPr>
          <w:rFonts w:ascii="Arial" w:hAnsi="Arial" w:cs="Arial"/>
          <w:sz w:val="24"/>
          <w:lang w:val="hr-HR"/>
        </w:rPr>
        <w:t>Bootstrap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i prvenstveno namijenjena izvršavanju na mobilnim uređajima. Sučelje te aplikacije prikazuje posljednje postavljeno stanje klima uređaja i omogućava korisniku da mijenja stanje.</w:t>
      </w:r>
    </w:p>
    <w:p w14:paraId="70A2B1C6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</w:p>
    <w:p w14:paraId="2C8AED4B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 xml:space="preserve">Svaki puta kad korisnik izrazi želju za promjenom stanja, klijentska aplikacija preko </w:t>
      </w:r>
      <w:proofErr w:type="spellStart"/>
      <w:r w:rsidRPr="00E652D4">
        <w:rPr>
          <w:rFonts w:ascii="Arial" w:hAnsi="Arial" w:cs="Arial"/>
          <w:sz w:val="24"/>
          <w:lang w:val="hr-HR"/>
        </w:rPr>
        <w:t>gRPC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komunikacijskog protokola od poslužitelja zatraži izvršenje te promjene. Po potvrdnom odgovoru poslužitelja, u klijentskoj aplikaciji mijenja se prikaz stanja koji korisnik vidi.</w:t>
      </w:r>
    </w:p>
    <w:p w14:paraId="68BE3388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</w:p>
    <w:p w14:paraId="63CBC7B7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lastRenderedPageBreak/>
        <w:t>Poslužiteljska aplikacija prima zahtjev za promjenom stanja, pretvara zahtjev u odgovarajuću poruku za klima uređaj i putem virtualnog serijskog sučelja preko USB veze tu poruku šalje sklopovskom modulu.</w:t>
      </w:r>
    </w:p>
    <w:p w14:paraId="1BB9931F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</w:p>
    <w:p w14:paraId="394DC55C" w14:textId="77777777" w:rsidR="00E652D4" w:rsidRPr="00E652D4" w:rsidRDefault="00E652D4" w:rsidP="00E652D4">
      <w:pPr>
        <w:jc w:val="both"/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 xml:space="preserve">Sklopovski modul prema primljenoj poruci modulira signal </w:t>
      </w:r>
      <w:proofErr w:type="spellStart"/>
      <w:r w:rsidRPr="00E652D4">
        <w:rPr>
          <w:rFonts w:ascii="Arial" w:hAnsi="Arial" w:cs="Arial"/>
          <w:sz w:val="24"/>
          <w:lang w:val="hr-HR"/>
        </w:rPr>
        <w:t>nosioc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i preko infracrvene LE diode odašilje željenu poruku klima uređaju.</w:t>
      </w:r>
    </w:p>
    <w:p w14:paraId="77991DA1" w14:textId="77777777" w:rsidR="00E652D4" w:rsidRPr="00E652D4" w:rsidRDefault="00E652D4" w:rsidP="00E652D4">
      <w:pPr>
        <w:rPr>
          <w:rFonts w:ascii="Arial" w:hAnsi="Arial" w:cs="Arial"/>
          <w:sz w:val="24"/>
          <w:lang w:val="hr-HR"/>
        </w:rPr>
      </w:pPr>
    </w:p>
    <w:p w14:paraId="4812A711" w14:textId="77777777" w:rsidR="00E652D4" w:rsidRPr="00E652D4" w:rsidRDefault="00E652D4" w:rsidP="00E652D4">
      <w:pPr>
        <w:rPr>
          <w:rFonts w:ascii="Arial" w:hAnsi="Arial" w:cs="Arial"/>
          <w:sz w:val="24"/>
          <w:lang w:val="hr-HR"/>
        </w:rPr>
      </w:pPr>
      <w:r w:rsidRPr="00E652D4">
        <w:rPr>
          <w:rFonts w:ascii="Arial" w:hAnsi="Arial" w:cs="Arial"/>
          <w:sz w:val="24"/>
          <w:lang w:val="hr-HR"/>
        </w:rPr>
        <w:t xml:space="preserve">Nakon odašiljanja, sklopovski modul poslužitelju potvrđuje provedbu odašiljanja, a poslužitelj putem </w:t>
      </w:r>
      <w:proofErr w:type="spellStart"/>
      <w:r w:rsidRPr="00E652D4">
        <w:rPr>
          <w:rFonts w:ascii="Arial" w:hAnsi="Arial" w:cs="Arial"/>
          <w:sz w:val="24"/>
          <w:lang w:val="hr-HR"/>
        </w:rPr>
        <w:t>gRPC</w:t>
      </w:r>
      <w:proofErr w:type="spellEnd"/>
      <w:r w:rsidRPr="00E652D4">
        <w:rPr>
          <w:rFonts w:ascii="Arial" w:hAnsi="Arial" w:cs="Arial"/>
          <w:sz w:val="24"/>
          <w:lang w:val="hr-HR"/>
        </w:rPr>
        <w:t xml:space="preserve"> odgovora promjenu potvrđuje klijentu.</w:t>
      </w:r>
    </w:p>
    <w:p w14:paraId="0EA02181" w14:textId="77777777" w:rsidR="007B06F8" w:rsidRPr="00E652D4" w:rsidRDefault="007B06F8" w:rsidP="007B06F8">
      <w:pPr>
        <w:rPr>
          <w:sz w:val="20"/>
          <w:szCs w:val="20"/>
          <w:lang w:val="hr-HR"/>
        </w:rPr>
      </w:pPr>
    </w:p>
    <w:p w14:paraId="3031FBAD" w14:textId="77777777" w:rsidR="007B06F8" w:rsidRPr="00E652D4" w:rsidRDefault="00E652D4" w:rsidP="00E652D4">
      <w:pPr>
        <w:jc w:val="center"/>
        <w:rPr>
          <w:sz w:val="20"/>
          <w:szCs w:val="20"/>
          <w:lang w:val="hr-HR"/>
        </w:rPr>
      </w:pPr>
      <w:r w:rsidRPr="00E652D4">
        <w:rPr>
          <w:noProof/>
          <w:lang w:val="hr-HR"/>
        </w:rPr>
        <w:drawing>
          <wp:inline distT="0" distB="0" distL="0" distR="0" wp14:anchorId="667E3E79" wp14:editId="142F8373">
            <wp:extent cx="4727448" cy="29665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1-02 at 11.13.0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48" cy="29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DCF7" w14:textId="77777777" w:rsidR="00E652D4" w:rsidRPr="00E652D4" w:rsidRDefault="00E652D4" w:rsidP="00E652D4">
      <w:pPr>
        <w:jc w:val="center"/>
        <w:rPr>
          <w:rFonts w:ascii="Arial" w:hAnsi="Arial" w:cs="Arial"/>
          <w:sz w:val="24"/>
          <w:szCs w:val="20"/>
          <w:lang w:val="hr-HR"/>
        </w:rPr>
      </w:pPr>
      <w:r w:rsidRPr="00E652D4">
        <w:rPr>
          <w:rFonts w:ascii="Arial" w:hAnsi="Arial" w:cs="Arial"/>
          <w:sz w:val="24"/>
          <w:szCs w:val="20"/>
          <w:lang w:val="hr-HR"/>
        </w:rPr>
        <w:t>Slika 2. Arhitektura sustava</w:t>
      </w:r>
    </w:p>
    <w:p w14:paraId="38799D4A" w14:textId="77777777" w:rsidR="00E652D4" w:rsidRPr="00E652D4" w:rsidRDefault="00E652D4" w:rsidP="007B06F8">
      <w:pPr>
        <w:rPr>
          <w:sz w:val="20"/>
          <w:szCs w:val="20"/>
          <w:lang w:val="hr-HR"/>
        </w:rPr>
      </w:pPr>
    </w:p>
    <w:p w14:paraId="2C93E425" w14:textId="77777777" w:rsidR="00E652D4" w:rsidRPr="00E652D4" w:rsidRDefault="00E652D4" w:rsidP="007B06F8">
      <w:pPr>
        <w:rPr>
          <w:sz w:val="20"/>
          <w:szCs w:val="20"/>
          <w:lang w:val="hr-HR"/>
        </w:rPr>
      </w:pPr>
    </w:p>
    <w:p w14:paraId="40A42520" w14:textId="77777777" w:rsidR="007B06F8" w:rsidRPr="00E652D4" w:rsidRDefault="007B06F8" w:rsidP="007B06F8">
      <w:pPr>
        <w:spacing w:line="200" w:lineRule="exact"/>
        <w:rPr>
          <w:sz w:val="20"/>
          <w:szCs w:val="20"/>
          <w:lang w:val="hr-HR"/>
        </w:rPr>
      </w:pPr>
    </w:p>
    <w:p w14:paraId="7431139D" w14:textId="77777777" w:rsidR="007B06F8" w:rsidRPr="00E652D4" w:rsidRDefault="007B06F8" w:rsidP="007B06F8">
      <w:pPr>
        <w:spacing w:line="315" w:lineRule="exact"/>
        <w:rPr>
          <w:sz w:val="20"/>
          <w:szCs w:val="20"/>
          <w:lang w:val="hr-HR"/>
        </w:rPr>
      </w:pPr>
    </w:p>
    <w:p w14:paraId="19CA69D2" w14:textId="77777777" w:rsidR="007B06F8" w:rsidRPr="00E652D4" w:rsidRDefault="00E652D4" w:rsidP="007B06F8">
      <w:pPr>
        <w:rPr>
          <w:sz w:val="20"/>
          <w:szCs w:val="20"/>
          <w:lang w:val="hr-HR"/>
        </w:rPr>
      </w:pPr>
      <w:r>
        <w:rPr>
          <w:rFonts w:ascii="Arial" w:eastAsia="Arial" w:hAnsi="Arial" w:cs="Arial"/>
          <w:b/>
          <w:bCs/>
          <w:sz w:val="32"/>
          <w:szCs w:val="32"/>
          <w:lang w:val="hr-HR"/>
        </w:rPr>
        <w:t>4</w:t>
      </w:r>
      <w:r w:rsidR="007B06F8"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 xml:space="preserve">. </w:t>
      </w:r>
      <w:r w:rsidR="00C25F4A">
        <w:rPr>
          <w:rFonts w:ascii="Arial" w:eastAsia="Arial" w:hAnsi="Arial" w:cs="Arial"/>
          <w:b/>
          <w:bCs/>
          <w:sz w:val="32"/>
          <w:szCs w:val="32"/>
          <w:lang w:val="hr-HR"/>
        </w:rPr>
        <w:t>Implementacija</w:t>
      </w:r>
    </w:p>
    <w:p w14:paraId="054A5377" w14:textId="77777777" w:rsidR="007B06F8" w:rsidRPr="00E652D4" w:rsidRDefault="007B06F8" w:rsidP="007B06F8">
      <w:pPr>
        <w:spacing w:line="200" w:lineRule="exact"/>
        <w:rPr>
          <w:sz w:val="20"/>
          <w:szCs w:val="20"/>
          <w:lang w:val="hr-HR"/>
        </w:rPr>
      </w:pPr>
    </w:p>
    <w:p w14:paraId="394FE117" w14:textId="7BD88D9C" w:rsidR="00AC56BD" w:rsidRDefault="00FC36D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  <w:r>
        <w:rPr>
          <w:rFonts w:ascii="Arial" w:hAnsi="Arial" w:cs="Arial"/>
          <w:sz w:val="24"/>
          <w:szCs w:val="20"/>
          <w:lang w:val="hr-HR"/>
        </w:rPr>
        <w:t>Korisničko sučelje</w:t>
      </w:r>
      <w:r w:rsidR="00AC56BD">
        <w:rPr>
          <w:rFonts w:ascii="Arial" w:hAnsi="Arial" w:cs="Arial"/>
          <w:sz w:val="24"/>
          <w:szCs w:val="20"/>
          <w:lang w:val="hr-HR"/>
        </w:rPr>
        <w:t xml:space="preserve"> (klijentska aplikacija) </w:t>
      </w:r>
      <w:r>
        <w:rPr>
          <w:rFonts w:ascii="Arial" w:hAnsi="Arial" w:cs="Arial"/>
          <w:sz w:val="24"/>
          <w:szCs w:val="20"/>
          <w:lang w:val="hr-HR"/>
        </w:rPr>
        <w:t xml:space="preserve">ostvareno je koristeći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JavaScript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knjižnice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React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i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Bootstrap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. Koncipirano je tako da pri otvaranju aplikacije u korisničkom web pregledniku ono od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gRPC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poslužitelja zahtjeva zadnje postavljeno stanje uređaja te ga prikaže na ekranu, a potom pri svakoj interakciji korisnika s aplikacijom od istog poslužitelja zatraži promjenu stanja. </w:t>
      </w:r>
      <w:r w:rsidR="00AC56BD">
        <w:rPr>
          <w:rFonts w:ascii="Arial" w:hAnsi="Arial" w:cs="Arial"/>
          <w:sz w:val="24"/>
          <w:szCs w:val="20"/>
          <w:lang w:val="hr-HR"/>
        </w:rPr>
        <w:t>Korisnički prikaz osvježit će se novim stanjem tek kada poslužitelj javi da je promjena stanja bila uspješna.</w:t>
      </w:r>
    </w:p>
    <w:p w14:paraId="31594924" w14:textId="77777777" w:rsidR="00AC56BD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219D6400" w14:textId="272DC4FE" w:rsidR="00F02568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  <w:r>
        <w:rPr>
          <w:rFonts w:ascii="Arial" w:hAnsi="Arial" w:cs="Arial"/>
          <w:sz w:val="24"/>
          <w:szCs w:val="20"/>
          <w:lang w:val="hr-HR"/>
        </w:rPr>
        <w:t xml:space="preserve">Kako je već spomenuto, klijentska aplikacija i poslužitelj komuniciraju prema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gRPC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standardu razmjenjujući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Protocol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</w:t>
      </w:r>
      <w:proofErr w:type="spellStart"/>
      <w:r>
        <w:rPr>
          <w:rFonts w:ascii="Arial" w:hAnsi="Arial" w:cs="Arial"/>
          <w:sz w:val="24"/>
          <w:szCs w:val="20"/>
          <w:lang w:val="hr-HR"/>
        </w:rPr>
        <w:t>Buffer</w:t>
      </w:r>
      <w:proofErr w:type="spellEnd"/>
      <w:r>
        <w:rPr>
          <w:rFonts w:ascii="Arial" w:hAnsi="Arial" w:cs="Arial"/>
          <w:sz w:val="24"/>
          <w:szCs w:val="20"/>
          <w:lang w:val="hr-HR"/>
        </w:rPr>
        <w:t xml:space="preserve"> poruke. Format tih poruka i procedure definirani su sljedećom specifikacijom u jeziku proto3:</w:t>
      </w:r>
    </w:p>
    <w:p w14:paraId="21EB0FE1" w14:textId="51CCE8C7" w:rsidR="00AC56BD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3D0B036B" w14:textId="6A8EF3A3" w:rsidR="00AC56BD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0925B745" w14:textId="06F479A2" w:rsidR="00AC56BD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6BEAEBBA" w14:textId="77777777" w:rsidR="00AC56BD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419033F8" w14:textId="77777777" w:rsidR="00AC56BD" w:rsidRPr="00AC56BD" w:rsidRDefault="00AC56BD" w:rsidP="00AC56BD">
      <w:pPr>
        <w:pStyle w:val="Izvornikod"/>
      </w:pPr>
      <w:proofErr w:type="spellStart"/>
      <w:r w:rsidRPr="00AC56BD">
        <w:lastRenderedPageBreak/>
        <w:t>service</w:t>
      </w:r>
      <w:proofErr w:type="spellEnd"/>
      <w:r w:rsidRPr="00AC56BD">
        <w:t xml:space="preserve"> </w:t>
      </w:r>
      <w:proofErr w:type="spellStart"/>
      <w:r w:rsidRPr="00AC56BD">
        <w:t>AirConditioner</w:t>
      </w:r>
      <w:proofErr w:type="spellEnd"/>
      <w:r w:rsidRPr="00AC56BD">
        <w:t xml:space="preserve"> {</w:t>
      </w:r>
    </w:p>
    <w:p w14:paraId="54267B7F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rpc</w:t>
      </w:r>
      <w:proofErr w:type="spellEnd"/>
      <w:r w:rsidRPr="00AC56BD">
        <w:t xml:space="preserve"> </w:t>
      </w:r>
      <w:proofErr w:type="spellStart"/>
      <w:r w:rsidRPr="00AC56BD">
        <w:t>SetState</w:t>
      </w:r>
      <w:proofErr w:type="spellEnd"/>
      <w:r w:rsidRPr="00AC56BD">
        <w:t xml:space="preserve"> (</w:t>
      </w:r>
      <w:proofErr w:type="spellStart"/>
      <w:r w:rsidRPr="00AC56BD">
        <w:t>StateRequest</w:t>
      </w:r>
      <w:proofErr w:type="spellEnd"/>
      <w:r w:rsidRPr="00AC56BD">
        <w:t xml:space="preserve">) </w:t>
      </w:r>
      <w:proofErr w:type="spellStart"/>
      <w:r w:rsidRPr="00AC56BD">
        <w:t>returns</w:t>
      </w:r>
      <w:proofErr w:type="spellEnd"/>
      <w:r w:rsidRPr="00AC56BD">
        <w:t xml:space="preserve"> (</w:t>
      </w:r>
      <w:proofErr w:type="spellStart"/>
      <w:r w:rsidRPr="00AC56BD">
        <w:t>StateResponse</w:t>
      </w:r>
      <w:proofErr w:type="spellEnd"/>
      <w:r w:rsidRPr="00AC56BD">
        <w:t>);</w:t>
      </w:r>
    </w:p>
    <w:p w14:paraId="635C9F23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rpc</w:t>
      </w:r>
      <w:proofErr w:type="spellEnd"/>
      <w:r w:rsidRPr="00AC56BD">
        <w:t xml:space="preserve"> </w:t>
      </w:r>
      <w:proofErr w:type="spellStart"/>
      <w:r w:rsidRPr="00AC56BD">
        <w:t>GetState</w:t>
      </w:r>
      <w:proofErr w:type="spellEnd"/>
      <w:r w:rsidRPr="00AC56BD">
        <w:t xml:space="preserve"> (</w:t>
      </w:r>
      <w:proofErr w:type="spellStart"/>
      <w:r w:rsidRPr="00AC56BD">
        <w:t>Void</w:t>
      </w:r>
      <w:proofErr w:type="spellEnd"/>
      <w:r w:rsidRPr="00AC56BD">
        <w:t xml:space="preserve">) </w:t>
      </w:r>
      <w:proofErr w:type="spellStart"/>
      <w:r w:rsidRPr="00AC56BD">
        <w:t>returns</w:t>
      </w:r>
      <w:proofErr w:type="spellEnd"/>
      <w:r w:rsidRPr="00AC56BD">
        <w:t xml:space="preserve"> (</w:t>
      </w:r>
      <w:proofErr w:type="spellStart"/>
      <w:r w:rsidRPr="00AC56BD">
        <w:t>StateResponse</w:t>
      </w:r>
      <w:proofErr w:type="spellEnd"/>
      <w:r w:rsidRPr="00AC56BD">
        <w:t>);</w:t>
      </w:r>
    </w:p>
    <w:p w14:paraId="7351E00C" w14:textId="77777777" w:rsidR="00AC56BD" w:rsidRPr="00AC56BD" w:rsidRDefault="00AC56BD" w:rsidP="00AC56BD">
      <w:pPr>
        <w:pStyle w:val="Izvornikod"/>
      </w:pPr>
      <w:r w:rsidRPr="00AC56BD">
        <w:t>}</w:t>
      </w:r>
    </w:p>
    <w:p w14:paraId="270D2080" w14:textId="77777777" w:rsidR="00AC56BD" w:rsidRPr="00AC56BD" w:rsidRDefault="00AC56BD" w:rsidP="00AC56BD">
      <w:pPr>
        <w:pStyle w:val="Izvornikod"/>
      </w:pPr>
    </w:p>
    <w:p w14:paraId="3DA496F5" w14:textId="77777777" w:rsidR="00AC56BD" w:rsidRPr="00AC56BD" w:rsidRDefault="00AC56BD" w:rsidP="00AC56BD">
      <w:pPr>
        <w:pStyle w:val="Izvornikod"/>
      </w:pPr>
      <w:proofErr w:type="spellStart"/>
      <w:r w:rsidRPr="00AC56BD">
        <w:t>message</w:t>
      </w:r>
      <w:proofErr w:type="spellEnd"/>
      <w:r w:rsidRPr="00AC56BD">
        <w:t xml:space="preserve"> </w:t>
      </w:r>
      <w:proofErr w:type="spellStart"/>
      <w:r w:rsidRPr="00AC56BD">
        <w:t>Void</w:t>
      </w:r>
      <w:proofErr w:type="spellEnd"/>
      <w:r w:rsidRPr="00AC56BD">
        <w:t xml:space="preserve"> {};</w:t>
      </w:r>
    </w:p>
    <w:p w14:paraId="6E400147" w14:textId="77777777" w:rsidR="00AC56BD" w:rsidRPr="00AC56BD" w:rsidRDefault="00AC56BD" w:rsidP="00AC56BD">
      <w:pPr>
        <w:pStyle w:val="Izvornikod"/>
      </w:pPr>
    </w:p>
    <w:p w14:paraId="287DFD8D" w14:textId="77777777" w:rsidR="00AC56BD" w:rsidRPr="00AC56BD" w:rsidRDefault="00AC56BD" w:rsidP="00AC56BD">
      <w:pPr>
        <w:pStyle w:val="Izvornikod"/>
      </w:pPr>
      <w:proofErr w:type="spellStart"/>
      <w:r w:rsidRPr="00AC56BD">
        <w:t>message</w:t>
      </w:r>
      <w:proofErr w:type="spellEnd"/>
      <w:r w:rsidRPr="00AC56BD">
        <w:t xml:space="preserve"> </w:t>
      </w:r>
      <w:proofErr w:type="spellStart"/>
      <w:r w:rsidRPr="00AC56BD">
        <w:t>StateRequest</w:t>
      </w:r>
      <w:proofErr w:type="spellEnd"/>
      <w:r w:rsidRPr="00AC56BD">
        <w:t xml:space="preserve"> {</w:t>
      </w:r>
    </w:p>
    <w:p w14:paraId="0474CE56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power</w:t>
      </w:r>
      <w:proofErr w:type="spellEnd"/>
      <w:r w:rsidRPr="00AC56BD">
        <w:t xml:space="preserve"> = 1;</w:t>
      </w:r>
    </w:p>
    <w:p w14:paraId="101C70FE" w14:textId="77777777" w:rsidR="00AC56BD" w:rsidRPr="00AC56BD" w:rsidRDefault="00AC56BD" w:rsidP="00AC56BD">
      <w:pPr>
        <w:pStyle w:val="Izvornikod"/>
      </w:pPr>
      <w:r w:rsidRPr="00AC56BD">
        <w:t xml:space="preserve">  int32 temperature = 2;</w:t>
      </w:r>
    </w:p>
    <w:p w14:paraId="2E277925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enum</w:t>
      </w:r>
      <w:proofErr w:type="spellEnd"/>
      <w:r w:rsidRPr="00AC56BD">
        <w:t xml:space="preserve"> </w:t>
      </w:r>
      <w:proofErr w:type="spellStart"/>
      <w:r w:rsidRPr="00AC56BD">
        <w:t>Speed</w:t>
      </w:r>
      <w:proofErr w:type="spellEnd"/>
      <w:r w:rsidRPr="00AC56BD">
        <w:t>{</w:t>
      </w:r>
    </w:p>
    <w:p w14:paraId="3B5F551C" w14:textId="77777777" w:rsidR="00AC56BD" w:rsidRPr="00AC56BD" w:rsidRDefault="00AC56BD" w:rsidP="00AC56BD">
      <w:pPr>
        <w:pStyle w:val="Izvornikod"/>
      </w:pPr>
      <w:r w:rsidRPr="00AC56BD">
        <w:t xml:space="preserve">    LOW = 0;</w:t>
      </w:r>
    </w:p>
    <w:p w14:paraId="5350F6C0" w14:textId="77777777" w:rsidR="00AC56BD" w:rsidRPr="00AC56BD" w:rsidRDefault="00AC56BD" w:rsidP="00AC56BD">
      <w:pPr>
        <w:pStyle w:val="Izvornikod"/>
      </w:pPr>
      <w:r w:rsidRPr="00AC56BD">
        <w:t xml:space="preserve">    MID = 1;</w:t>
      </w:r>
    </w:p>
    <w:p w14:paraId="64170CF3" w14:textId="77777777" w:rsidR="00AC56BD" w:rsidRPr="00AC56BD" w:rsidRDefault="00AC56BD" w:rsidP="00AC56BD">
      <w:pPr>
        <w:pStyle w:val="Izvornikod"/>
      </w:pPr>
      <w:r w:rsidRPr="00AC56BD">
        <w:t xml:space="preserve">    HIGH = 2;</w:t>
      </w:r>
    </w:p>
    <w:p w14:paraId="6358A104" w14:textId="77777777" w:rsidR="00AC56BD" w:rsidRPr="00AC56BD" w:rsidRDefault="00AC56BD" w:rsidP="00AC56BD">
      <w:pPr>
        <w:pStyle w:val="Izvornikod"/>
      </w:pPr>
      <w:r w:rsidRPr="00AC56BD">
        <w:t xml:space="preserve">    AUTO = 3;</w:t>
      </w:r>
    </w:p>
    <w:p w14:paraId="5A25EF04" w14:textId="77777777" w:rsidR="00AC56BD" w:rsidRPr="00AC56BD" w:rsidRDefault="00AC56BD" w:rsidP="00AC56BD">
      <w:pPr>
        <w:pStyle w:val="Izvornikod"/>
      </w:pPr>
      <w:r w:rsidRPr="00AC56BD">
        <w:t xml:space="preserve">  }</w:t>
      </w:r>
    </w:p>
    <w:p w14:paraId="7C4F611D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Speed</w:t>
      </w:r>
      <w:proofErr w:type="spellEnd"/>
      <w:r w:rsidRPr="00AC56BD">
        <w:t xml:space="preserve"> </w:t>
      </w:r>
      <w:proofErr w:type="spellStart"/>
      <w:r w:rsidRPr="00AC56BD">
        <w:t>speed</w:t>
      </w:r>
      <w:proofErr w:type="spellEnd"/>
      <w:r w:rsidRPr="00AC56BD">
        <w:t xml:space="preserve"> = 3;</w:t>
      </w:r>
    </w:p>
    <w:p w14:paraId="0C4D8E9F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enum</w:t>
      </w:r>
      <w:proofErr w:type="spellEnd"/>
      <w:r w:rsidRPr="00AC56BD">
        <w:t xml:space="preserve"> Mode{</w:t>
      </w:r>
    </w:p>
    <w:p w14:paraId="1665319F" w14:textId="77777777" w:rsidR="00AC56BD" w:rsidRPr="00AC56BD" w:rsidRDefault="00AC56BD" w:rsidP="00AC56BD">
      <w:pPr>
        <w:pStyle w:val="Izvornikod"/>
      </w:pPr>
      <w:r w:rsidRPr="00AC56BD">
        <w:t xml:space="preserve">    COOL = 0;</w:t>
      </w:r>
    </w:p>
    <w:p w14:paraId="432D5BA8" w14:textId="77777777" w:rsidR="00AC56BD" w:rsidRPr="00AC56BD" w:rsidRDefault="00AC56BD" w:rsidP="00AC56BD">
      <w:pPr>
        <w:pStyle w:val="Izvornikod"/>
      </w:pPr>
      <w:r w:rsidRPr="00AC56BD">
        <w:t xml:space="preserve">    HEAT = 1;</w:t>
      </w:r>
    </w:p>
    <w:p w14:paraId="3E220D07" w14:textId="77777777" w:rsidR="00AC56BD" w:rsidRPr="00AC56BD" w:rsidRDefault="00AC56BD" w:rsidP="00AC56BD">
      <w:pPr>
        <w:pStyle w:val="Izvornikod"/>
      </w:pPr>
      <w:r w:rsidRPr="00AC56BD">
        <w:t xml:space="preserve">    FAN = 2;</w:t>
      </w:r>
    </w:p>
    <w:p w14:paraId="3B5AACF2" w14:textId="77777777" w:rsidR="00AC56BD" w:rsidRPr="00AC56BD" w:rsidRDefault="00AC56BD" w:rsidP="00AC56BD">
      <w:pPr>
        <w:pStyle w:val="Izvornikod"/>
      </w:pPr>
      <w:r w:rsidRPr="00AC56BD">
        <w:t xml:space="preserve">    DRY = 3;</w:t>
      </w:r>
    </w:p>
    <w:p w14:paraId="20A98CDE" w14:textId="77777777" w:rsidR="00AC56BD" w:rsidRPr="00AC56BD" w:rsidRDefault="00AC56BD" w:rsidP="00AC56BD">
      <w:pPr>
        <w:pStyle w:val="Izvornikod"/>
      </w:pPr>
      <w:r w:rsidRPr="00AC56BD">
        <w:t xml:space="preserve">  }</w:t>
      </w:r>
    </w:p>
    <w:p w14:paraId="238DE908" w14:textId="77777777" w:rsidR="00AC56BD" w:rsidRPr="00AC56BD" w:rsidRDefault="00AC56BD" w:rsidP="00AC56BD">
      <w:pPr>
        <w:pStyle w:val="Izvornikod"/>
      </w:pPr>
      <w:r w:rsidRPr="00AC56BD">
        <w:t xml:space="preserve">  Mode </w:t>
      </w:r>
      <w:proofErr w:type="spellStart"/>
      <w:r w:rsidRPr="00AC56BD">
        <w:t>mode</w:t>
      </w:r>
      <w:proofErr w:type="spellEnd"/>
      <w:r w:rsidRPr="00AC56BD">
        <w:t xml:space="preserve"> = 4;</w:t>
      </w:r>
    </w:p>
    <w:p w14:paraId="16319D38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swing</w:t>
      </w:r>
      <w:proofErr w:type="spellEnd"/>
      <w:r w:rsidRPr="00AC56BD">
        <w:t xml:space="preserve"> = 5;</w:t>
      </w:r>
    </w:p>
    <w:p w14:paraId="0869217F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ionizer</w:t>
      </w:r>
      <w:proofErr w:type="spellEnd"/>
      <w:r w:rsidRPr="00AC56BD">
        <w:t xml:space="preserve"> = 6;</w:t>
      </w:r>
    </w:p>
    <w:p w14:paraId="4436C8CC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turbo</w:t>
      </w:r>
      <w:proofErr w:type="spellEnd"/>
      <w:r w:rsidRPr="00AC56BD">
        <w:t xml:space="preserve"> = 7;</w:t>
      </w:r>
    </w:p>
    <w:p w14:paraId="04C214C7" w14:textId="77777777" w:rsidR="00AC56BD" w:rsidRPr="00AC56BD" w:rsidRDefault="00AC56BD" w:rsidP="00AC56BD">
      <w:pPr>
        <w:pStyle w:val="Izvornikod"/>
      </w:pPr>
      <w:r w:rsidRPr="00AC56BD">
        <w:t>}</w:t>
      </w:r>
    </w:p>
    <w:p w14:paraId="24A3C187" w14:textId="77777777" w:rsidR="00AC56BD" w:rsidRPr="00AC56BD" w:rsidRDefault="00AC56BD" w:rsidP="00AC56BD">
      <w:pPr>
        <w:pStyle w:val="Izvornikod"/>
      </w:pPr>
    </w:p>
    <w:p w14:paraId="39442A77" w14:textId="77777777" w:rsidR="00AC56BD" w:rsidRPr="00AC56BD" w:rsidRDefault="00AC56BD" w:rsidP="00AC56BD">
      <w:pPr>
        <w:pStyle w:val="Izvornikod"/>
      </w:pPr>
      <w:proofErr w:type="spellStart"/>
      <w:r w:rsidRPr="00AC56BD">
        <w:t>message</w:t>
      </w:r>
      <w:proofErr w:type="spellEnd"/>
      <w:r w:rsidRPr="00AC56BD">
        <w:t xml:space="preserve"> </w:t>
      </w:r>
      <w:proofErr w:type="spellStart"/>
      <w:r w:rsidRPr="00AC56BD">
        <w:t>StateResponse</w:t>
      </w:r>
      <w:proofErr w:type="spellEnd"/>
      <w:r w:rsidRPr="00AC56BD">
        <w:t xml:space="preserve"> {</w:t>
      </w:r>
    </w:p>
    <w:p w14:paraId="071DE995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power</w:t>
      </w:r>
      <w:proofErr w:type="spellEnd"/>
      <w:r w:rsidRPr="00AC56BD">
        <w:t xml:space="preserve"> = 1;</w:t>
      </w:r>
    </w:p>
    <w:p w14:paraId="21969E25" w14:textId="77777777" w:rsidR="00AC56BD" w:rsidRPr="00AC56BD" w:rsidRDefault="00AC56BD" w:rsidP="00AC56BD">
      <w:pPr>
        <w:pStyle w:val="Izvornikod"/>
      </w:pPr>
      <w:r w:rsidRPr="00AC56BD">
        <w:t xml:space="preserve">  int32 temperature = 2;</w:t>
      </w:r>
    </w:p>
    <w:p w14:paraId="2A3DC0F1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enum</w:t>
      </w:r>
      <w:proofErr w:type="spellEnd"/>
      <w:r w:rsidRPr="00AC56BD">
        <w:t xml:space="preserve"> </w:t>
      </w:r>
      <w:proofErr w:type="spellStart"/>
      <w:r w:rsidRPr="00AC56BD">
        <w:t>Speed</w:t>
      </w:r>
      <w:proofErr w:type="spellEnd"/>
      <w:r w:rsidRPr="00AC56BD">
        <w:t>{</w:t>
      </w:r>
    </w:p>
    <w:p w14:paraId="1E1FACAD" w14:textId="77777777" w:rsidR="00AC56BD" w:rsidRPr="00AC56BD" w:rsidRDefault="00AC56BD" w:rsidP="00AC56BD">
      <w:pPr>
        <w:pStyle w:val="Izvornikod"/>
      </w:pPr>
      <w:r w:rsidRPr="00AC56BD">
        <w:t xml:space="preserve">    LOW = 0;</w:t>
      </w:r>
    </w:p>
    <w:p w14:paraId="40303B7E" w14:textId="77777777" w:rsidR="00AC56BD" w:rsidRPr="00AC56BD" w:rsidRDefault="00AC56BD" w:rsidP="00AC56BD">
      <w:pPr>
        <w:pStyle w:val="Izvornikod"/>
      </w:pPr>
      <w:r w:rsidRPr="00AC56BD">
        <w:t xml:space="preserve">    MID = 1;</w:t>
      </w:r>
    </w:p>
    <w:p w14:paraId="15673807" w14:textId="77777777" w:rsidR="00AC56BD" w:rsidRPr="00AC56BD" w:rsidRDefault="00AC56BD" w:rsidP="00AC56BD">
      <w:pPr>
        <w:pStyle w:val="Izvornikod"/>
      </w:pPr>
      <w:r w:rsidRPr="00AC56BD">
        <w:t xml:space="preserve">    HIGH = 2;</w:t>
      </w:r>
    </w:p>
    <w:p w14:paraId="33DD238F" w14:textId="77777777" w:rsidR="00AC56BD" w:rsidRPr="00AC56BD" w:rsidRDefault="00AC56BD" w:rsidP="00AC56BD">
      <w:pPr>
        <w:pStyle w:val="Izvornikod"/>
      </w:pPr>
      <w:r w:rsidRPr="00AC56BD">
        <w:t xml:space="preserve">    AUTO = 3;</w:t>
      </w:r>
    </w:p>
    <w:p w14:paraId="45A9F592" w14:textId="77777777" w:rsidR="00AC56BD" w:rsidRPr="00AC56BD" w:rsidRDefault="00AC56BD" w:rsidP="00AC56BD">
      <w:pPr>
        <w:pStyle w:val="Izvornikod"/>
      </w:pPr>
      <w:r w:rsidRPr="00AC56BD">
        <w:t xml:space="preserve">  }</w:t>
      </w:r>
    </w:p>
    <w:p w14:paraId="243ECCF7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Speed</w:t>
      </w:r>
      <w:proofErr w:type="spellEnd"/>
      <w:r w:rsidRPr="00AC56BD">
        <w:t xml:space="preserve"> </w:t>
      </w:r>
      <w:proofErr w:type="spellStart"/>
      <w:r w:rsidRPr="00AC56BD">
        <w:t>speed</w:t>
      </w:r>
      <w:proofErr w:type="spellEnd"/>
      <w:r w:rsidRPr="00AC56BD">
        <w:t xml:space="preserve"> = 3;</w:t>
      </w:r>
    </w:p>
    <w:p w14:paraId="1849DAED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enum</w:t>
      </w:r>
      <w:proofErr w:type="spellEnd"/>
      <w:r w:rsidRPr="00AC56BD">
        <w:t xml:space="preserve"> Mode{</w:t>
      </w:r>
    </w:p>
    <w:p w14:paraId="64607C9A" w14:textId="77777777" w:rsidR="00AC56BD" w:rsidRPr="00AC56BD" w:rsidRDefault="00AC56BD" w:rsidP="00AC56BD">
      <w:pPr>
        <w:pStyle w:val="Izvornikod"/>
      </w:pPr>
      <w:r w:rsidRPr="00AC56BD">
        <w:t xml:space="preserve">    COOL = 0;</w:t>
      </w:r>
    </w:p>
    <w:p w14:paraId="64991D39" w14:textId="77777777" w:rsidR="00AC56BD" w:rsidRPr="00AC56BD" w:rsidRDefault="00AC56BD" w:rsidP="00AC56BD">
      <w:pPr>
        <w:pStyle w:val="Izvornikod"/>
      </w:pPr>
      <w:r w:rsidRPr="00AC56BD">
        <w:t xml:space="preserve">    HEAT = 1;</w:t>
      </w:r>
    </w:p>
    <w:p w14:paraId="61030885" w14:textId="77777777" w:rsidR="00AC56BD" w:rsidRPr="00AC56BD" w:rsidRDefault="00AC56BD" w:rsidP="00AC56BD">
      <w:pPr>
        <w:pStyle w:val="Izvornikod"/>
      </w:pPr>
      <w:r w:rsidRPr="00AC56BD">
        <w:t xml:space="preserve">    FAN = 2;</w:t>
      </w:r>
    </w:p>
    <w:p w14:paraId="4C6AB6F9" w14:textId="77777777" w:rsidR="00AC56BD" w:rsidRPr="00AC56BD" w:rsidRDefault="00AC56BD" w:rsidP="00AC56BD">
      <w:pPr>
        <w:pStyle w:val="Izvornikod"/>
      </w:pPr>
      <w:r w:rsidRPr="00AC56BD">
        <w:t xml:space="preserve">    DRY = 3;</w:t>
      </w:r>
    </w:p>
    <w:p w14:paraId="34FA546F" w14:textId="77777777" w:rsidR="00AC56BD" w:rsidRPr="00AC56BD" w:rsidRDefault="00AC56BD" w:rsidP="00AC56BD">
      <w:pPr>
        <w:pStyle w:val="Izvornikod"/>
      </w:pPr>
      <w:r w:rsidRPr="00AC56BD">
        <w:t xml:space="preserve">  }</w:t>
      </w:r>
    </w:p>
    <w:p w14:paraId="02860856" w14:textId="77777777" w:rsidR="00AC56BD" w:rsidRPr="00AC56BD" w:rsidRDefault="00AC56BD" w:rsidP="00AC56BD">
      <w:pPr>
        <w:pStyle w:val="Izvornikod"/>
      </w:pPr>
      <w:r w:rsidRPr="00AC56BD">
        <w:t xml:space="preserve">  Mode </w:t>
      </w:r>
      <w:proofErr w:type="spellStart"/>
      <w:r w:rsidRPr="00AC56BD">
        <w:t>mode</w:t>
      </w:r>
      <w:proofErr w:type="spellEnd"/>
      <w:r w:rsidRPr="00AC56BD">
        <w:t xml:space="preserve"> = 4;</w:t>
      </w:r>
    </w:p>
    <w:p w14:paraId="6AFA6ED5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swing</w:t>
      </w:r>
      <w:proofErr w:type="spellEnd"/>
      <w:r w:rsidRPr="00AC56BD">
        <w:t xml:space="preserve"> = 5;</w:t>
      </w:r>
    </w:p>
    <w:p w14:paraId="247AC5F0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ionizer</w:t>
      </w:r>
      <w:proofErr w:type="spellEnd"/>
      <w:r w:rsidRPr="00AC56BD">
        <w:t xml:space="preserve"> = 6;</w:t>
      </w:r>
    </w:p>
    <w:p w14:paraId="1508499A" w14:textId="77777777" w:rsidR="00AC56BD" w:rsidRPr="00AC56BD" w:rsidRDefault="00AC56BD" w:rsidP="00AC56BD">
      <w:pPr>
        <w:pStyle w:val="Izvornikod"/>
      </w:pPr>
      <w:r w:rsidRPr="00AC56BD">
        <w:t xml:space="preserve">  </w:t>
      </w:r>
      <w:proofErr w:type="spellStart"/>
      <w:r w:rsidRPr="00AC56BD">
        <w:t>bool</w:t>
      </w:r>
      <w:proofErr w:type="spellEnd"/>
      <w:r w:rsidRPr="00AC56BD">
        <w:t xml:space="preserve"> </w:t>
      </w:r>
      <w:proofErr w:type="spellStart"/>
      <w:r w:rsidRPr="00AC56BD">
        <w:t>turbo</w:t>
      </w:r>
      <w:proofErr w:type="spellEnd"/>
      <w:r w:rsidRPr="00AC56BD">
        <w:t xml:space="preserve"> = 7;</w:t>
      </w:r>
    </w:p>
    <w:p w14:paraId="79FC625F" w14:textId="77777777" w:rsidR="00AC56BD" w:rsidRPr="00AC56BD" w:rsidRDefault="00AC56BD" w:rsidP="00AC56BD">
      <w:pPr>
        <w:pStyle w:val="Izvornikod"/>
      </w:pPr>
      <w:r w:rsidRPr="00AC56BD">
        <w:t xml:space="preserve">  int32 </w:t>
      </w:r>
      <w:proofErr w:type="spellStart"/>
      <w:r w:rsidRPr="00AC56BD">
        <w:t>maxTemperature</w:t>
      </w:r>
      <w:proofErr w:type="spellEnd"/>
      <w:r w:rsidRPr="00AC56BD">
        <w:t xml:space="preserve"> = 8;</w:t>
      </w:r>
    </w:p>
    <w:p w14:paraId="6256D703" w14:textId="77777777" w:rsidR="00AC56BD" w:rsidRPr="00AC56BD" w:rsidRDefault="00AC56BD" w:rsidP="00AC56BD">
      <w:pPr>
        <w:pStyle w:val="Izvornikod"/>
      </w:pPr>
      <w:r w:rsidRPr="00AC56BD">
        <w:t xml:space="preserve">  int32 </w:t>
      </w:r>
      <w:proofErr w:type="spellStart"/>
      <w:r w:rsidRPr="00AC56BD">
        <w:t>minTemperature</w:t>
      </w:r>
      <w:proofErr w:type="spellEnd"/>
      <w:r w:rsidRPr="00AC56BD">
        <w:t xml:space="preserve"> = 9;</w:t>
      </w:r>
    </w:p>
    <w:p w14:paraId="0A739F3B" w14:textId="5450F058" w:rsidR="00AC56BD" w:rsidRDefault="00AC56BD" w:rsidP="00AC56BD">
      <w:pPr>
        <w:pStyle w:val="Izvornikod"/>
      </w:pPr>
      <w:r w:rsidRPr="00AC56BD">
        <w:t>}</w:t>
      </w:r>
    </w:p>
    <w:p w14:paraId="40214AAB" w14:textId="1C606B3D" w:rsidR="00AC56BD" w:rsidRDefault="00AC56BD" w:rsidP="00AC56BD">
      <w:pPr>
        <w:rPr>
          <w:rFonts w:ascii="Arial" w:hAnsi="Arial" w:cs="Arial"/>
          <w:sz w:val="24"/>
          <w:szCs w:val="24"/>
          <w:lang w:val="hr-HR"/>
        </w:rPr>
      </w:pPr>
      <w:r w:rsidRPr="00AC56BD">
        <w:rPr>
          <w:rFonts w:ascii="Arial" w:hAnsi="Arial" w:cs="Arial"/>
          <w:sz w:val="24"/>
          <w:szCs w:val="24"/>
          <w:lang w:val="hr-HR"/>
        </w:rPr>
        <w:t xml:space="preserve">Procedura </w:t>
      </w:r>
      <w:proofErr w:type="spellStart"/>
      <w:r w:rsidRPr="00AC56BD">
        <w:rPr>
          <w:rFonts w:ascii="Arial" w:hAnsi="Arial" w:cs="Arial"/>
          <w:sz w:val="24"/>
          <w:szCs w:val="24"/>
          <w:lang w:val="hr-HR"/>
        </w:rPr>
        <w:t>GetState</w:t>
      </w:r>
      <w:proofErr w:type="spellEnd"/>
      <w:r w:rsidRPr="00AC56BD">
        <w:rPr>
          <w:rFonts w:ascii="Arial" w:hAnsi="Arial" w:cs="Arial"/>
          <w:sz w:val="24"/>
          <w:szCs w:val="24"/>
          <w:lang w:val="hr-HR"/>
        </w:rPr>
        <w:t xml:space="preserve"> služi za dohvaćanje zadnje postavljenog ili pretpostavljenog stanja, </w:t>
      </w:r>
      <w:r>
        <w:rPr>
          <w:rFonts w:ascii="Arial" w:hAnsi="Arial" w:cs="Arial"/>
          <w:sz w:val="24"/>
          <w:szCs w:val="24"/>
          <w:lang w:val="hr-HR"/>
        </w:rPr>
        <w:t xml:space="preserve">a procedura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SetState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za izražavanje namjere za postavljanjem novog stanja. Poruka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StateRequest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predstavlja zahtjev za promjenom stanja, a poruka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StateResponse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postavljeno stanje.</w:t>
      </w:r>
    </w:p>
    <w:p w14:paraId="39FEC82B" w14:textId="7E51FE9F" w:rsidR="00AC56BD" w:rsidRDefault="00AC56BD" w:rsidP="00AC56BD">
      <w:pPr>
        <w:rPr>
          <w:rFonts w:ascii="Arial" w:hAnsi="Arial" w:cs="Arial"/>
          <w:sz w:val="24"/>
          <w:szCs w:val="24"/>
          <w:lang w:val="hr-HR"/>
        </w:rPr>
      </w:pPr>
    </w:p>
    <w:p w14:paraId="2AA21445" w14:textId="72F2C052" w:rsidR="00AC56BD" w:rsidRDefault="00AC56BD" w:rsidP="00AC56BD">
      <w:pPr>
        <w:rPr>
          <w:rFonts w:ascii="Arial" w:hAnsi="Arial" w:cs="Arial"/>
          <w:sz w:val="24"/>
          <w:szCs w:val="24"/>
          <w:lang w:val="hr-HR"/>
        </w:rPr>
      </w:pPr>
      <w:proofErr w:type="spellStart"/>
      <w:r>
        <w:rPr>
          <w:rFonts w:ascii="Arial" w:hAnsi="Arial" w:cs="Arial"/>
          <w:sz w:val="24"/>
          <w:szCs w:val="24"/>
          <w:lang w:val="hr-HR"/>
        </w:rPr>
        <w:lastRenderedPageBreak/>
        <w:t>gRPC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poslužitelj ostvaren je u programskom jeziku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Python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. Njegova je zadaća zaprimati zahtjeve za promjenom stanja, preračunati željeno stanje u binarni kod paketa koji treba proslijediti uređaju te proslijediti taj kod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mikrokontroleru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koji će uređaju putem infracrvenog signala poslati paket. Dodatno, poslužitelj </w:t>
      </w:r>
      <w:r w:rsidR="005A32DE">
        <w:rPr>
          <w:rFonts w:ascii="Arial" w:hAnsi="Arial" w:cs="Arial"/>
          <w:sz w:val="24"/>
          <w:szCs w:val="24"/>
          <w:lang w:val="hr-HR"/>
        </w:rPr>
        <w:t>poslužuje zadnje postavljeno stanje za potrebe inicijalizacije klijentskog sučelja.</w:t>
      </w:r>
    </w:p>
    <w:p w14:paraId="65C8FA7B" w14:textId="6A3E21B7" w:rsidR="005A32DE" w:rsidRDefault="005A32DE" w:rsidP="00AC56BD">
      <w:pPr>
        <w:rPr>
          <w:rFonts w:ascii="Arial" w:hAnsi="Arial" w:cs="Arial"/>
          <w:sz w:val="24"/>
          <w:szCs w:val="24"/>
          <w:lang w:val="hr-HR"/>
        </w:rPr>
      </w:pPr>
    </w:p>
    <w:p w14:paraId="6CA04BEF" w14:textId="2BF22D3A" w:rsidR="005A32DE" w:rsidRDefault="005A32DE" w:rsidP="00AC56BD">
      <w:pPr>
        <w:rPr>
          <w:rFonts w:ascii="Arial" w:hAnsi="Arial" w:cs="Arial"/>
          <w:sz w:val="24"/>
          <w:szCs w:val="24"/>
          <w:lang w:val="hr-HR"/>
        </w:rPr>
      </w:pPr>
      <w:proofErr w:type="spellStart"/>
      <w:r>
        <w:rPr>
          <w:rFonts w:ascii="Arial" w:hAnsi="Arial" w:cs="Arial"/>
          <w:sz w:val="24"/>
          <w:szCs w:val="24"/>
          <w:lang w:val="hr-HR"/>
        </w:rPr>
        <w:t>Mikrokontrolerski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modul zasniva se na AVR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mikrokontroleru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kompatibilnom s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Arduino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razvojnim okruženjem. Program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mikrokontrolera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ostvaren je u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Arduino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programskom jeziku, a njegova je zadaća primati gore navedeni binarni kod u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heksadekadskom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obliku te prema njemu modulirati signal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nosioc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frekvencije 38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kHz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na jednom od izlaznih priključaka.</w:t>
      </w:r>
    </w:p>
    <w:p w14:paraId="04BDE350" w14:textId="03C6345B" w:rsidR="005A32DE" w:rsidRDefault="005A32DE" w:rsidP="00AC56BD">
      <w:pPr>
        <w:rPr>
          <w:rFonts w:ascii="Arial" w:hAnsi="Arial" w:cs="Arial"/>
          <w:sz w:val="24"/>
          <w:szCs w:val="24"/>
          <w:lang w:val="hr-HR"/>
        </w:rPr>
      </w:pPr>
    </w:p>
    <w:p w14:paraId="65D334B0" w14:textId="00A3CC07" w:rsidR="005A32DE" w:rsidRDefault="005A32DE" w:rsidP="00AC56BD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Na izlazni priključak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mikrokontrolera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priključena je infracrvena LE dioda koja klima uređaju odašilje poruku stanja.</w:t>
      </w:r>
    </w:p>
    <w:p w14:paraId="3472B086" w14:textId="77777777" w:rsidR="00AC56BD" w:rsidRPr="00AC56BD" w:rsidRDefault="00AC56BD" w:rsidP="00AC56BD">
      <w:pPr>
        <w:rPr>
          <w:rFonts w:ascii="Arial" w:hAnsi="Arial" w:cs="Arial"/>
          <w:sz w:val="24"/>
          <w:szCs w:val="24"/>
          <w:lang w:val="hr-HR"/>
        </w:rPr>
      </w:pPr>
    </w:p>
    <w:p w14:paraId="19B4E9BC" w14:textId="77777777" w:rsidR="00AC56BD" w:rsidRPr="00F02568" w:rsidRDefault="00AC56BD" w:rsidP="007B06F8">
      <w:pPr>
        <w:spacing w:line="314" w:lineRule="exact"/>
        <w:rPr>
          <w:rFonts w:ascii="Arial" w:hAnsi="Arial" w:cs="Arial"/>
          <w:sz w:val="24"/>
          <w:szCs w:val="20"/>
          <w:lang w:val="hr-HR"/>
        </w:rPr>
      </w:pPr>
    </w:p>
    <w:p w14:paraId="2E121317" w14:textId="77777777" w:rsidR="00F02568" w:rsidRDefault="00C25F4A" w:rsidP="007B06F8">
      <w:pPr>
        <w:rPr>
          <w:rFonts w:ascii="Arial" w:eastAsia="Arial" w:hAnsi="Arial" w:cs="Arial"/>
          <w:b/>
          <w:bCs/>
          <w:sz w:val="32"/>
          <w:szCs w:val="32"/>
          <w:lang w:val="hr-HR"/>
        </w:rPr>
      </w:pPr>
      <w:r>
        <w:rPr>
          <w:rFonts w:ascii="Arial" w:eastAsia="Arial" w:hAnsi="Arial" w:cs="Arial"/>
          <w:b/>
          <w:bCs/>
          <w:sz w:val="32"/>
          <w:szCs w:val="32"/>
          <w:lang w:val="hr-HR"/>
        </w:rPr>
        <w:t>5</w:t>
      </w: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. Upute za pokretanje i korištenje</w:t>
      </w:r>
    </w:p>
    <w:p w14:paraId="067330F3" w14:textId="77777777" w:rsidR="00F02568" w:rsidRDefault="00F02568" w:rsidP="007B06F8">
      <w:pPr>
        <w:rPr>
          <w:rFonts w:ascii="Arial" w:eastAsia="Arial" w:hAnsi="Arial" w:cs="Arial"/>
          <w:b/>
          <w:bCs/>
          <w:sz w:val="32"/>
          <w:szCs w:val="32"/>
          <w:lang w:val="hr-HR"/>
        </w:rPr>
      </w:pPr>
    </w:p>
    <w:p w14:paraId="3BC35621" w14:textId="4DF2F769" w:rsidR="005A32DE" w:rsidRDefault="005A32DE" w:rsidP="007B06F8">
      <w:pPr>
        <w:rPr>
          <w:rFonts w:ascii="Arial" w:eastAsia="Arial" w:hAnsi="Arial" w:cs="Arial"/>
          <w:bCs/>
          <w:sz w:val="24"/>
          <w:szCs w:val="32"/>
          <w:lang w:val="hr-HR"/>
        </w:rPr>
      </w:pPr>
      <w:r>
        <w:rPr>
          <w:rFonts w:ascii="Arial" w:eastAsia="Arial" w:hAnsi="Arial" w:cs="Arial"/>
          <w:bCs/>
          <w:sz w:val="24"/>
          <w:szCs w:val="32"/>
          <w:lang w:val="hr-HR"/>
        </w:rPr>
        <w:t xml:space="preserve">Kako bi se pokrenula aplikacija, potrebno je klonirati repozitorij aplikacije, instalirati potrebnu programsku podršku, pokrenuti </w:t>
      </w:r>
      <w:proofErr w:type="spellStart"/>
      <w:r>
        <w:rPr>
          <w:rFonts w:ascii="Arial" w:eastAsia="Arial" w:hAnsi="Arial" w:cs="Arial"/>
          <w:bCs/>
          <w:sz w:val="24"/>
          <w:szCs w:val="32"/>
          <w:lang w:val="hr-HR"/>
        </w:rPr>
        <w:t>gRPC</w:t>
      </w:r>
      <w:proofErr w:type="spellEnd"/>
      <w:r>
        <w:rPr>
          <w:rFonts w:ascii="Arial" w:eastAsia="Arial" w:hAnsi="Arial" w:cs="Arial"/>
          <w:bCs/>
          <w:sz w:val="24"/>
          <w:szCs w:val="32"/>
          <w:lang w:val="hr-HR"/>
        </w:rPr>
        <w:t xml:space="preserve"> poslužitelj i pokrenuti poslužitelj klijentske aplikacije.</w:t>
      </w:r>
    </w:p>
    <w:p w14:paraId="7D0A58C6" w14:textId="10FC97C6" w:rsidR="005A32DE" w:rsidRDefault="005A32DE" w:rsidP="007B06F8">
      <w:pPr>
        <w:rPr>
          <w:rFonts w:ascii="Arial" w:eastAsia="Arial" w:hAnsi="Arial" w:cs="Arial"/>
          <w:bCs/>
          <w:sz w:val="24"/>
          <w:szCs w:val="32"/>
          <w:lang w:val="hr-HR"/>
        </w:rPr>
      </w:pPr>
    </w:p>
    <w:p w14:paraId="1E4A80BD" w14:textId="66D04AA7" w:rsidR="005A32DE" w:rsidRDefault="005A32DE" w:rsidP="007B06F8">
      <w:pPr>
        <w:rPr>
          <w:rFonts w:ascii="Arial" w:eastAsia="Arial" w:hAnsi="Arial" w:cs="Arial"/>
          <w:bCs/>
          <w:sz w:val="24"/>
          <w:szCs w:val="32"/>
          <w:lang w:val="hr-HR"/>
        </w:rPr>
      </w:pPr>
      <w:r>
        <w:rPr>
          <w:rFonts w:ascii="Arial" w:eastAsia="Arial" w:hAnsi="Arial" w:cs="Arial"/>
          <w:bCs/>
          <w:sz w:val="24"/>
          <w:szCs w:val="32"/>
          <w:lang w:val="hr-HR"/>
        </w:rPr>
        <w:t xml:space="preserve">Repozitorij se može klonirati sa servisa </w:t>
      </w:r>
      <w:proofErr w:type="spellStart"/>
      <w:r>
        <w:rPr>
          <w:rFonts w:ascii="Arial" w:eastAsia="Arial" w:hAnsi="Arial" w:cs="Arial"/>
          <w:bCs/>
          <w:sz w:val="24"/>
          <w:szCs w:val="32"/>
          <w:lang w:val="hr-HR"/>
        </w:rPr>
        <w:t>github</w:t>
      </w:r>
      <w:proofErr w:type="spellEnd"/>
      <w:r>
        <w:rPr>
          <w:rFonts w:ascii="Arial" w:eastAsia="Arial" w:hAnsi="Arial" w:cs="Arial"/>
          <w:bCs/>
          <w:sz w:val="24"/>
          <w:szCs w:val="32"/>
          <w:lang w:val="hr-HR"/>
        </w:rPr>
        <w:t xml:space="preserve"> pokretanjem naredbe:</w:t>
      </w:r>
    </w:p>
    <w:p w14:paraId="30C88D1A" w14:textId="15A45C4C" w:rsidR="005A32DE" w:rsidRDefault="005A32DE" w:rsidP="005A32DE">
      <w:pPr>
        <w:pStyle w:val="Izvornikod"/>
        <w:rPr>
          <w:rFonts w:eastAsia="Arial"/>
        </w:rPr>
      </w:pPr>
      <w:proofErr w:type="spellStart"/>
      <w:r>
        <w:rPr>
          <w:rFonts w:eastAsia="Arial"/>
        </w:rPr>
        <w:t>git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clone</w:t>
      </w:r>
      <w:proofErr w:type="spellEnd"/>
      <w:r>
        <w:rPr>
          <w:rFonts w:eastAsia="Arial"/>
        </w:rPr>
        <w:t xml:space="preserve"> </w:t>
      </w:r>
      <w:hyperlink r:id="rId7" w:history="1">
        <w:r w:rsidRPr="00D97BBC">
          <w:rPr>
            <w:rStyle w:val="Hyperlink"/>
            <w:rFonts w:eastAsia="Arial"/>
          </w:rPr>
          <w:t>https://github.com/fborcic/klima_react</w:t>
        </w:r>
      </w:hyperlink>
    </w:p>
    <w:p w14:paraId="1CBC57BE" w14:textId="1EB06807" w:rsidR="005A32DE" w:rsidRDefault="005A32DE" w:rsidP="005A32DE">
      <w:pPr>
        <w:rPr>
          <w:rFonts w:ascii="Arial" w:eastAsia="Arial" w:hAnsi="Arial" w:cs="Arial"/>
          <w:sz w:val="24"/>
          <w:szCs w:val="24"/>
          <w:lang w:val="it-IT"/>
        </w:rPr>
      </w:pP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Potom</w:t>
      </w:r>
      <w:proofErr w:type="spellEnd"/>
      <w:r w:rsidRPr="005A32DE">
        <w:rPr>
          <w:rFonts w:ascii="Arial" w:eastAsia="Arial" w:hAnsi="Arial" w:cs="Arial"/>
          <w:sz w:val="24"/>
          <w:szCs w:val="24"/>
          <w:lang w:val="it-IT"/>
        </w:rPr>
        <w:t xml:space="preserve"> je </w:t>
      </w: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potrebno</w:t>
      </w:r>
      <w:proofErr w:type="spellEnd"/>
      <w:r w:rsidRPr="005A32DE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osigurati</w:t>
      </w:r>
      <w:proofErr w:type="spellEnd"/>
      <w:r w:rsidRPr="005A32DE">
        <w:rPr>
          <w:rFonts w:ascii="Arial" w:eastAsia="Arial" w:hAnsi="Arial" w:cs="Arial"/>
          <w:sz w:val="24"/>
          <w:szCs w:val="24"/>
          <w:lang w:val="it-IT"/>
        </w:rPr>
        <w:t xml:space="preserve"> da su </w:t>
      </w: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na</w:t>
      </w:r>
      <w:proofErr w:type="spellEnd"/>
      <w:r w:rsidRPr="005A32DE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računalu</w:t>
      </w:r>
      <w:proofErr w:type="spellEnd"/>
      <w:r w:rsidRPr="005A32DE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5A32DE">
        <w:rPr>
          <w:rFonts w:ascii="Arial" w:eastAsia="Arial" w:hAnsi="Arial" w:cs="Arial"/>
          <w:sz w:val="24"/>
          <w:szCs w:val="24"/>
          <w:lang w:val="it-IT"/>
        </w:rPr>
        <w:t>instaliran</w:t>
      </w:r>
      <w:r>
        <w:rPr>
          <w:rFonts w:ascii="Arial" w:eastAsia="Arial" w:hAnsi="Arial" w:cs="Arial"/>
          <w:sz w:val="24"/>
          <w:szCs w:val="24"/>
          <w:lang w:val="it-IT"/>
        </w:rPr>
        <w:t>i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alati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protoc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>, python3</w:t>
      </w:r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i </w:t>
      </w:r>
      <w:r>
        <w:rPr>
          <w:rFonts w:ascii="Arial" w:eastAsia="Arial" w:hAnsi="Arial" w:cs="Arial"/>
          <w:sz w:val="24"/>
          <w:szCs w:val="24"/>
          <w:lang w:val="it-IT"/>
        </w:rPr>
        <w:t>node.js</w:t>
      </w:r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.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Postupak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instalacije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tih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alata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ovisi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o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platformi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pa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ga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ovdje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nećemo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="001A1AB9">
        <w:rPr>
          <w:rFonts w:ascii="Arial" w:eastAsia="Arial" w:hAnsi="Arial" w:cs="Arial"/>
          <w:sz w:val="24"/>
          <w:szCs w:val="24"/>
          <w:lang w:val="it-IT"/>
        </w:rPr>
        <w:t>navoditi</w:t>
      </w:r>
      <w:proofErr w:type="spellEnd"/>
      <w:r w:rsidR="001A1AB9">
        <w:rPr>
          <w:rFonts w:ascii="Arial" w:eastAsia="Arial" w:hAnsi="Arial" w:cs="Arial"/>
          <w:sz w:val="24"/>
          <w:szCs w:val="24"/>
          <w:lang w:val="it-IT"/>
        </w:rPr>
        <w:t>.</w:t>
      </w:r>
    </w:p>
    <w:p w14:paraId="709395F4" w14:textId="68ECA16E" w:rsidR="001A1AB9" w:rsidRDefault="001A1AB9" w:rsidP="005A32DE">
      <w:pPr>
        <w:rPr>
          <w:rFonts w:ascii="Arial" w:eastAsia="Arial" w:hAnsi="Arial" w:cs="Arial"/>
          <w:sz w:val="24"/>
          <w:szCs w:val="24"/>
          <w:lang w:val="it-IT"/>
        </w:rPr>
      </w:pPr>
    </w:p>
    <w:p w14:paraId="58F9F976" w14:textId="1A6D7024" w:rsidR="001A1AB9" w:rsidRDefault="001A1AB9" w:rsidP="005A32DE">
      <w:pPr>
        <w:rPr>
          <w:rFonts w:ascii="Arial" w:eastAsia="Arial" w:hAnsi="Arial" w:cs="Arial"/>
          <w:sz w:val="24"/>
          <w:szCs w:val="24"/>
          <w:lang w:val="it-IT"/>
        </w:rPr>
      </w:pP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Dodatno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potrebno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je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neke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instalirati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knjižnice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što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može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učiniti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naredbom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>:</w:t>
      </w:r>
    </w:p>
    <w:p w14:paraId="4970924B" w14:textId="37FFE1D5" w:rsidR="001A1AB9" w:rsidRDefault="001A1AB9" w:rsidP="001A1AB9">
      <w:pPr>
        <w:pStyle w:val="Izvornikod"/>
        <w:rPr>
          <w:rFonts w:eastAsia="Arial"/>
          <w:lang w:val="en-US"/>
        </w:rPr>
      </w:pPr>
      <w:r w:rsidRPr="001A1AB9">
        <w:rPr>
          <w:rFonts w:eastAsia="Arial"/>
          <w:lang w:val="en-US"/>
        </w:rPr>
        <w:t xml:space="preserve">pip3 install </w:t>
      </w:r>
      <w:proofErr w:type="spellStart"/>
      <w:r w:rsidRPr="001A1AB9">
        <w:rPr>
          <w:rFonts w:eastAsia="Arial"/>
          <w:lang w:val="en-US"/>
        </w:rPr>
        <w:t>grpcio</w:t>
      </w:r>
      <w:proofErr w:type="spellEnd"/>
      <w:r w:rsidRPr="001A1AB9">
        <w:rPr>
          <w:rFonts w:eastAsia="Arial"/>
          <w:lang w:val="en-US"/>
        </w:rPr>
        <w:t xml:space="preserve">-tools </w:t>
      </w:r>
      <w:proofErr w:type="spellStart"/>
      <w:r w:rsidRPr="001A1AB9">
        <w:rPr>
          <w:rFonts w:eastAsia="Arial"/>
          <w:lang w:val="en-US"/>
        </w:rPr>
        <w:t>pys</w:t>
      </w:r>
      <w:r>
        <w:rPr>
          <w:rFonts w:eastAsia="Arial"/>
          <w:lang w:val="en-US"/>
        </w:rPr>
        <w:t>erial</w:t>
      </w:r>
      <w:proofErr w:type="spellEnd"/>
    </w:p>
    <w:p w14:paraId="43B46025" w14:textId="335D14AF" w:rsidR="001A1AB9" w:rsidRPr="001A1AB9" w:rsidRDefault="001A1AB9" w:rsidP="001A1AB9">
      <w:pPr>
        <w:rPr>
          <w:rFonts w:ascii="Arial" w:eastAsia="Arial" w:hAnsi="Arial" w:cs="Arial"/>
          <w:sz w:val="24"/>
          <w:szCs w:val="24"/>
          <w:lang w:val="it-IT"/>
        </w:rPr>
      </w:pPr>
      <w:proofErr w:type="spellStart"/>
      <w:r w:rsidRPr="001A1AB9">
        <w:rPr>
          <w:rFonts w:ascii="Arial" w:eastAsia="Arial" w:hAnsi="Arial" w:cs="Arial"/>
          <w:sz w:val="24"/>
          <w:szCs w:val="24"/>
        </w:rPr>
        <w:t>Potom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treba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konfigurirati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proxy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servis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koji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će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</w:rPr>
        <w:t>prevoditi</w:t>
      </w:r>
      <w:proofErr w:type="spellEnd"/>
      <w:r w:rsidRPr="001A1AB9">
        <w:rPr>
          <w:rFonts w:ascii="Arial" w:eastAsia="Arial" w:hAnsi="Arial" w:cs="Arial"/>
          <w:sz w:val="24"/>
          <w:szCs w:val="24"/>
        </w:rPr>
        <w:t xml:space="preserve"> HTTP/1.1 </w:t>
      </w:r>
      <w:proofErr w:type="spellStart"/>
      <w:r>
        <w:rPr>
          <w:rFonts w:ascii="Arial" w:eastAsia="Arial" w:hAnsi="Arial" w:cs="Arial"/>
          <w:sz w:val="24"/>
          <w:szCs w:val="24"/>
        </w:rPr>
        <w:t>pakete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vratima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8080</w:t>
      </w:r>
      <w:r w:rsidRPr="001A1AB9">
        <w:rPr>
          <w:rFonts w:ascii="Arial" w:eastAsia="Arial" w:hAnsi="Arial" w:cs="Arial"/>
          <w:sz w:val="24"/>
          <w:szCs w:val="24"/>
        </w:rPr>
        <w:t xml:space="preserve"> u HTTP</w:t>
      </w:r>
      <w:r>
        <w:rPr>
          <w:rFonts w:ascii="Arial" w:eastAsia="Arial" w:hAnsi="Arial" w:cs="Arial"/>
          <w:sz w:val="24"/>
          <w:szCs w:val="24"/>
        </w:rPr>
        <w:t xml:space="preserve">/2 </w:t>
      </w:r>
      <w:proofErr w:type="spellStart"/>
      <w:r>
        <w:rPr>
          <w:rFonts w:ascii="Arial" w:eastAsia="Arial" w:hAnsi="Arial" w:cs="Arial"/>
          <w:sz w:val="24"/>
          <w:szCs w:val="24"/>
        </w:rPr>
        <w:t>pakete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vratima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50051.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Kao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gramStart"/>
      <w:r w:rsidRPr="001A1AB9">
        <w:rPr>
          <w:rFonts w:ascii="Arial" w:eastAsia="Arial" w:hAnsi="Arial" w:cs="Arial"/>
          <w:sz w:val="24"/>
          <w:szCs w:val="24"/>
          <w:lang w:val="it-IT"/>
        </w:rPr>
        <w:t>i gore</w:t>
      </w:r>
      <w:proofErr w:type="gram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postupak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se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razlikuje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ovisno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o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platformi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pa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ga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nećemo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navoditi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>.</w:t>
      </w:r>
    </w:p>
    <w:p w14:paraId="14EF413D" w14:textId="39A67576" w:rsidR="001A1AB9" w:rsidRPr="001A1AB9" w:rsidRDefault="001A1AB9" w:rsidP="001A1AB9">
      <w:pPr>
        <w:rPr>
          <w:rFonts w:ascii="Arial" w:eastAsia="Arial" w:hAnsi="Arial" w:cs="Arial"/>
          <w:sz w:val="24"/>
          <w:szCs w:val="24"/>
          <w:lang w:val="it-IT"/>
        </w:rPr>
      </w:pPr>
    </w:p>
    <w:p w14:paraId="41F50177" w14:textId="1CEAAC40" w:rsidR="001A1AB9" w:rsidRDefault="001A1AB9" w:rsidP="001A1AB9">
      <w:pPr>
        <w:rPr>
          <w:rFonts w:ascii="Arial" w:eastAsia="Arial" w:hAnsi="Arial" w:cs="Arial"/>
          <w:sz w:val="24"/>
          <w:szCs w:val="24"/>
          <w:lang w:val="it-IT"/>
        </w:rPr>
      </w:pP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Kad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je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proxy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poslužitelj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uključen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treba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pokrenuti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poslužiteljsku</w:t>
      </w:r>
      <w:proofErr w:type="spellEnd"/>
      <w:r w:rsidRPr="001A1AB9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it-IT"/>
        </w:rPr>
        <w:t>skriptu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naredbom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>:</w:t>
      </w:r>
    </w:p>
    <w:p w14:paraId="71DED449" w14:textId="0A93D5E5" w:rsidR="001A1AB9" w:rsidRDefault="001A1AB9" w:rsidP="001A1AB9">
      <w:pPr>
        <w:pStyle w:val="Izvornikod"/>
        <w:rPr>
          <w:rFonts w:eastAsia="Arial"/>
        </w:rPr>
      </w:pPr>
      <w:r>
        <w:rPr>
          <w:rFonts w:eastAsia="Arial"/>
        </w:rPr>
        <w:t>python3 grpc_server.py</w:t>
      </w:r>
    </w:p>
    <w:p w14:paraId="3C9DD8E5" w14:textId="4B7B2182" w:rsidR="001A1AB9" w:rsidRPr="001A1AB9" w:rsidRDefault="001A1AB9" w:rsidP="001A1AB9">
      <w:pPr>
        <w:rPr>
          <w:rFonts w:ascii="Arial" w:eastAsia="Arial" w:hAnsi="Arial" w:cs="Arial"/>
          <w:sz w:val="24"/>
          <w:szCs w:val="24"/>
          <w:lang w:val="hr-HR"/>
        </w:rPr>
      </w:pPr>
      <w:r w:rsidRPr="001A1AB9">
        <w:rPr>
          <w:rFonts w:ascii="Arial" w:eastAsia="Arial" w:hAnsi="Arial" w:cs="Arial"/>
          <w:sz w:val="24"/>
          <w:szCs w:val="24"/>
          <w:lang w:val="hr-HR"/>
        </w:rPr>
        <w:t xml:space="preserve">Poslužitelj klijentske aplikacije pokreće se pozicioniranjem u poddirektorij </w:t>
      </w:r>
      <w:proofErr w:type="spellStart"/>
      <w:r w:rsidRPr="001A1AB9">
        <w:rPr>
          <w:rFonts w:ascii="Arial" w:eastAsia="Arial" w:hAnsi="Arial" w:cs="Arial"/>
          <w:sz w:val="24"/>
          <w:szCs w:val="24"/>
          <w:lang w:val="hr-HR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  <w:lang w:val="hr-HR"/>
        </w:rPr>
        <w:t>/</w:t>
      </w:r>
      <w:proofErr w:type="spellStart"/>
      <w:r>
        <w:rPr>
          <w:rFonts w:ascii="Arial" w:eastAsia="Arial" w:hAnsi="Arial" w:cs="Arial"/>
          <w:sz w:val="24"/>
          <w:szCs w:val="24"/>
          <w:lang w:val="hr-HR"/>
        </w:rPr>
        <w:t>acremote</w:t>
      </w:r>
      <w:proofErr w:type="spellEnd"/>
      <w:r>
        <w:rPr>
          <w:rFonts w:ascii="Arial" w:eastAsia="Arial" w:hAnsi="Arial" w:cs="Arial"/>
          <w:sz w:val="24"/>
          <w:szCs w:val="24"/>
          <w:lang w:val="hr-HR"/>
        </w:rPr>
        <w:t xml:space="preserve"> i pokretanjem naredbi:</w:t>
      </w:r>
    </w:p>
    <w:p w14:paraId="648164EA" w14:textId="2D336FDC" w:rsidR="001A1AB9" w:rsidRPr="001A1AB9" w:rsidRDefault="001A1AB9" w:rsidP="001A1AB9">
      <w:pPr>
        <w:pStyle w:val="Izvornikod"/>
        <w:rPr>
          <w:rFonts w:eastAsia="Arial"/>
        </w:rPr>
      </w:pPr>
      <w:proofErr w:type="spellStart"/>
      <w:r w:rsidRPr="001A1AB9">
        <w:rPr>
          <w:rFonts w:eastAsia="Arial"/>
        </w:rPr>
        <w:t>npm</w:t>
      </w:r>
      <w:proofErr w:type="spellEnd"/>
      <w:r w:rsidRPr="001A1AB9">
        <w:rPr>
          <w:rFonts w:eastAsia="Arial"/>
        </w:rPr>
        <w:t xml:space="preserve"> </w:t>
      </w:r>
      <w:proofErr w:type="spellStart"/>
      <w:r w:rsidRPr="001A1AB9">
        <w:rPr>
          <w:rFonts w:eastAsia="Arial"/>
        </w:rPr>
        <w:t>install</w:t>
      </w:r>
      <w:proofErr w:type="spellEnd"/>
    </w:p>
    <w:p w14:paraId="0A7330F0" w14:textId="57E64E72" w:rsidR="001A1AB9" w:rsidRDefault="001A1AB9" w:rsidP="001A1AB9">
      <w:pPr>
        <w:pStyle w:val="Izvornikod"/>
        <w:rPr>
          <w:rFonts w:eastAsia="Arial"/>
        </w:rPr>
      </w:pPr>
      <w:proofErr w:type="spellStart"/>
      <w:r w:rsidRPr="001A1AB9">
        <w:rPr>
          <w:rFonts w:eastAsia="Arial"/>
        </w:rPr>
        <w:t>npm</w:t>
      </w:r>
      <w:proofErr w:type="spellEnd"/>
      <w:r w:rsidRPr="001A1AB9">
        <w:rPr>
          <w:rFonts w:eastAsia="Arial"/>
        </w:rPr>
        <w:t xml:space="preserve"> </w:t>
      </w:r>
      <w:proofErr w:type="spellStart"/>
      <w:r w:rsidRPr="001A1AB9">
        <w:rPr>
          <w:rFonts w:eastAsia="Arial"/>
        </w:rPr>
        <w:t>run</w:t>
      </w:r>
      <w:proofErr w:type="spellEnd"/>
    </w:p>
    <w:p w14:paraId="395C422F" w14:textId="3C5756E8" w:rsidR="001A1AB9" w:rsidRDefault="001A1AB9" w:rsidP="001A1AB9">
      <w:p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t>Nakon što je aplikacija pokrenuta, klijentsko je sučelje dostupno na vratima 3000. Otvaranjem stranice u web pregledniku korisniku se prikazuje intuitivno grafičko sučelje nalik na ono na uobičajenom daljinskom upravljaču.</w:t>
      </w:r>
    </w:p>
    <w:p w14:paraId="7DADC484" w14:textId="20EB1DE3" w:rsidR="001A1AB9" w:rsidRPr="001A1AB9" w:rsidRDefault="001A1AB9" w:rsidP="001A1AB9">
      <w:p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lastRenderedPageBreak/>
        <w:t xml:space="preserve">Kako bismo olakšali demonstraciju, preusmjerili smo </w:t>
      </w:r>
      <w:proofErr w:type="spellStart"/>
      <w:r>
        <w:rPr>
          <w:rFonts w:ascii="Arial" w:eastAsia="Arial" w:hAnsi="Arial" w:cs="Arial"/>
          <w:sz w:val="24"/>
          <w:szCs w:val="24"/>
          <w:lang w:val="hr-HR"/>
        </w:rPr>
        <w:t>heksadekadske</w:t>
      </w:r>
      <w:proofErr w:type="spellEnd"/>
      <w:r>
        <w:rPr>
          <w:rFonts w:ascii="Arial" w:eastAsia="Arial" w:hAnsi="Arial" w:cs="Arial"/>
          <w:sz w:val="24"/>
          <w:szCs w:val="24"/>
          <w:lang w:val="hr-HR"/>
        </w:rPr>
        <w:t xml:space="preserve"> pakete na standardni izlaz umjesto serijskog sučelja, pa se tako pri interakciji s korisnikom paketi ispisuju na izlazu </w:t>
      </w:r>
      <w:proofErr w:type="spellStart"/>
      <w:r>
        <w:rPr>
          <w:rFonts w:ascii="Arial" w:eastAsia="Arial" w:hAnsi="Arial" w:cs="Arial"/>
          <w:sz w:val="24"/>
          <w:szCs w:val="24"/>
          <w:lang w:val="hr-HR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  <w:lang w:val="hr-HR"/>
        </w:rPr>
        <w:t xml:space="preserve"> procesa.</w:t>
      </w:r>
      <w:bookmarkStart w:id="3" w:name="_GoBack"/>
      <w:bookmarkEnd w:id="3"/>
    </w:p>
    <w:p w14:paraId="719B3B19" w14:textId="77777777" w:rsidR="00F02568" w:rsidRDefault="00F02568" w:rsidP="007B06F8">
      <w:pPr>
        <w:rPr>
          <w:rFonts w:ascii="Arial" w:eastAsia="Arial" w:hAnsi="Arial" w:cs="Arial"/>
          <w:bCs/>
          <w:sz w:val="24"/>
          <w:szCs w:val="32"/>
          <w:lang w:val="hr-HR"/>
        </w:rPr>
      </w:pPr>
    </w:p>
    <w:p w14:paraId="3D598AE4" w14:textId="77777777" w:rsidR="007B06F8" w:rsidRPr="00E652D4" w:rsidRDefault="007B06F8" w:rsidP="007B06F8">
      <w:pPr>
        <w:spacing w:line="193" w:lineRule="exact"/>
        <w:rPr>
          <w:sz w:val="20"/>
          <w:szCs w:val="20"/>
          <w:lang w:val="hr-HR"/>
        </w:rPr>
      </w:pPr>
      <w:bookmarkStart w:id="4" w:name="page10"/>
      <w:bookmarkEnd w:id="4"/>
    </w:p>
    <w:p w14:paraId="2F3218E2" w14:textId="77777777" w:rsidR="007B06F8" w:rsidRPr="00E652D4" w:rsidRDefault="007B06F8" w:rsidP="007B06F8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b/>
          <w:bCs/>
          <w:sz w:val="32"/>
          <w:szCs w:val="32"/>
          <w:lang w:val="hr-HR"/>
        </w:rPr>
      </w:pPr>
      <w:r w:rsidRPr="00E652D4">
        <w:rPr>
          <w:rFonts w:ascii="Arial" w:eastAsia="Arial" w:hAnsi="Arial" w:cs="Arial"/>
          <w:b/>
          <w:bCs/>
          <w:sz w:val="32"/>
          <w:szCs w:val="32"/>
          <w:lang w:val="hr-HR"/>
        </w:rPr>
        <w:t>Literatura</w:t>
      </w:r>
    </w:p>
    <w:p w14:paraId="2FF15797" w14:textId="77777777" w:rsidR="007B06F8" w:rsidRPr="00E652D4" w:rsidRDefault="007B06F8" w:rsidP="007B06F8">
      <w:pPr>
        <w:spacing w:line="392" w:lineRule="exact"/>
        <w:rPr>
          <w:rFonts w:ascii="Arial" w:eastAsia="Arial" w:hAnsi="Arial" w:cs="Arial"/>
          <w:b/>
          <w:bCs/>
          <w:sz w:val="32"/>
          <w:szCs w:val="32"/>
          <w:lang w:val="hr-HR"/>
        </w:rPr>
      </w:pPr>
    </w:p>
    <w:p w14:paraId="58BA0C41" w14:textId="77777777" w:rsidR="00015954" w:rsidRPr="00F02568" w:rsidRDefault="00F02568" w:rsidP="00F0256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hr-HR"/>
        </w:rPr>
      </w:pPr>
      <w:proofErr w:type="spellStart"/>
      <w:r w:rsidRPr="00FC36DD">
        <w:rPr>
          <w:rFonts w:ascii="Arial" w:hAnsi="Arial" w:cs="Arial"/>
          <w:sz w:val="24"/>
          <w:lang w:val="it-IT"/>
        </w:rPr>
        <w:t>Službena</w:t>
      </w:r>
      <w:proofErr w:type="spellEnd"/>
      <w:r w:rsidRPr="00FC36DD">
        <w:rPr>
          <w:rFonts w:ascii="Arial" w:hAnsi="Arial" w:cs="Arial"/>
          <w:sz w:val="24"/>
          <w:lang w:val="it-IT"/>
        </w:rPr>
        <w:t xml:space="preserve"> </w:t>
      </w:r>
      <w:proofErr w:type="spellStart"/>
      <w:r w:rsidRPr="00FC36DD">
        <w:rPr>
          <w:rFonts w:ascii="Arial" w:hAnsi="Arial" w:cs="Arial"/>
          <w:sz w:val="24"/>
          <w:lang w:val="it-IT"/>
        </w:rPr>
        <w:t>dokumentacija</w:t>
      </w:r>
      <w:proofErr w:type="spellEnd"/>
      <w:r w:rsidRPr="00FC36DD">
        <w:rPr>
          <w:rFonts w:ascii="Arial" w:hAnsi="Arial" w:cs="Arial"/>
          <w:sz w:val="24"/>
          <w:lang w:val="it-IT"/>
        </w:rPr>
        <w:t xml:space="preserve"> - </w:t>
      </w:r>
      <w:hyperlink r:id="rId8" w:history="1">
        <w:r w:rsidRPr="00FC36DD">
          <w:rPr>
            <w:rStyle w:val="Hyperlink"/>
            <w:rFonts w:ascii="Arial" w:hAnsi="Arial" w:cs="Arial"/>
            <w:sz w:val="24"/>
            <w:lang w:val="it-IT"/>
          </w:rPr>
          <w:t>https://grpc.io/docs/</w:t>
        </w:r>
      </w:hyperlink>
    </w:p>
    <w:p w14:paraId="7474EFA1" w14:textId="77777777" w:rsidR="00F02568" w:rsidRPr="00F02568" w:rsidRDefault="00F02568" w:rsidP="00F0256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hr-HR"/>
        </w:rPr>
      </w:pPr>
      <w:proofErr w:type="spellStart"/>
      <w:r w:rsidRPr="00F02568">
        <w:rPr>
          <w:rFonts w:ascii="Arial" w:hAnsi="Arial" w:cs="Arial"/>
          <w:sz w:val="24"/>
        </w:rPr>
        <w:t>gRPC</w:t>
      </w:r>
      <w:proofErr w:type="spellEnd"/>
      <w:r w:rsidRPr="00F02568">
        <w:rPr>
          <w:rFonts w:ascii="Arial" w:hAnsi="Arial" w:cs="Arial"/>
          <w:sz w:val="24"/>
        </w:rPr>
        <w:t xml:space="preserve"> Introduction, Stephane </w:t>
      </w:r>
      <w:proofErr w:type="spellStart"/>
      <w:r w:rsidRPr="00F02568">
        <w:rPr>
          <w:rFonts w:ascii="Arial" w:hAnsi="Arial" w:cs="Arial"/>
          <w:sz w:val="24"/>
        </w:rPr>
        <w:t>Maarek</w:t>
      </w:r>
      <w:proofErr w:type="spellEnd"/>
      <w:r w:rsidRPr="00F02568">
        <w:rPr>
          <w:rFonts w:ascii="Arial" w:hAnsi="Arial" w:cs="Arial"/>
          <w:sz w:val="24"/>
        </w:rPr>
        <w:t xml:space="preserve"> - </w:t>
      </w:r>
      <w:hyperlink r:id="rId9" w:history="1">
        <w:r w:rsidRPr="00F02568">
          <w:rPr>
            <w:rStyle w:val="Hyperlink"/>
            <w:rFonts w:ascii="Arial" w:hAnsi="Arial" w:cs="Arial"/>
            <w:sz w:val="24"/>
          </w:rPr>
          <w:t>https://www.youtube.com/watch?v=XRXTsQwyZSU&amp;t=45s</w:t>
        </w:r>
      </w:hyperlink>
    </w:p>
    <w:p w14:paraId="4519E168" w14:textId="77777777" w:rsidR="00F02568" w:rsidRPr="00F02568" w:rsidRDefault="00F02568" w:rsidP="00C65F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hr-HR"/>
        </w:rPr>
      </w:pPr>
      <w:proofErr w:type="spellStart"/>
      <w:r w:rsidRPr="00F02568">
        <w:rPr>
          <w:rFonts w:ascii="Arial" w:hAnsi="Arial" w:cs="Arial"/>
          <w:sz w:val="24"/>
          <w:lang w:val="hr-HR"/>
        </w:rPr>
        <w:t>gRPC</w:t>
      </w:r>
      <w:proofErr w:type="spellEnd"/>
      <w:r w:rsidRPr="00F02568">
        <w:rPr>
          <w:rFonts w:ascii="Arial" w:hAnsi="Arial" w:cs="Arial"/>
          <w:sz w:val="24"/>
          <w:lang w:val="hr-HR"/>
        </w:rPr>
        <w:t xml:space="preserve"> </w:t>
      </w:r>
      <w:proofErr w:type="spellStart"/>
      <w:r w:rsidRPr="00F02568">
        <w:rPr>
          <w:rFonts w:ascii="Arial" w:hAnsi="Arial" w:cs="Arial"/>
          <w:sz w:val="24"/>
          <w:lang w:val="hr-HR"/>
        </w:rPr>
        <w:t>Adoption</w:t>
      </w:r>
      <w:proofErr w:type="spellEnd"/>
      <w:r w:rsidRPr="00F02568">
        <w:rPr>
          <w:rFonts w:ascii="Arial" w:hAnsi="Arial" w:cs="Arial"/>
          <w:sz w:val="24"/>
          <w:lang w:val="hr-HR"/>
        </w:rPr>
        <w:t xml:space="preserve"> </w:t>
      </w:r>
      <w:proofErr w:type="spellStart"/>
      <w:r w:rsidRPr="00F02568">
        <w:rPr>
          <w:rFonts w:ascii="Arial" w:hAnsi="Arial" w:cs="Arial"/>
          <w:sz w:val="24"/>
          <w:lang w:val="hr-HR"/>
        </w:rPr>
        <w:t>and</w:t>
      </w:r>
      <w:proofErr w:type="spellEnd"/>
      <w:r w:rsidRPr="00F02568">
        <w:rPr>
          <w:rFonts w:ascii="Arial" w:hAnsi="Arial" w:cs="Arial"/>
          <w:sz w:val="24"/>
          <w:lang w:val="hr-HR"/>
        </w:rPr>
        <w:t xml:space="preserve"> </w:t>
      </w:r>
      <w:proofErr w:type="spellStart"/>
      <w:r w:rsidRPr="00F02568">
        <w:rPr>
          <w:rFonts w:ascii="Arial" w:hAnsi="Arial" w:cs="Arial"/>
          <w:sz w:val="24"/>
          <w:lang w:val="hr-HR"/>
        </w:rPr>
        <w:t>Working</w:t>
      </w:r>
      <w:proofErr w:type="spellEnd"/>
      <w:r w:rsidRPr="00F02568">
        <w:rPr>
          <w:rFonts w:ascii="Arial" w:hAnsi="Arial" w:cs="Arial"/>
          <w:sz w:val="24"/>
          <w:lang w:val="hr-HR"/>
        </w:rPr>
        <w:t xml:space="preserve"> </w:t>
      </w:r>
      <w:proofErr w:type="spellStart"/>
      <w:r w:rsidRPr="00F02568">
        <w:rPr>
          <w:rFonts w:ascii="Arial" w:hAnsi="Arial" w:cs="Arial"/>
          <w:sz w:val="24"/>
          <w:lang w:val="hr-HR"/>
        </w:rPr>
        <w:t>Architecture</w:t>
      </w:r>
      <w:proofErr w:type="spellEnd"/>
      <w:r w:rsidRPr="00F02568">
        <w:rPr>
          <w:rFonts w:ascii="Arial" w:hAnsi="Arial" w:cs="Arial"/>
          <w:sz w:val="24"/>
          <w:lang w:val="hr-HR"/>
        </w:rPr>
        <w:t xml:space="preserve"> - </w:t>
      </w:r>
      <w:hyperlink r:id="rId10" w:history="1">
        <w:r w:rsidRPr="00F02568">
          <w:rPr>
            <w:rStyle w:val="Hyperlink"/>
            <w:rFonts w:ascii="Arial" w:hAnsi="Arial" w:cs="Arial"/>
            <w:sz w:val="24"/>
          </w:rPr>
          <w:t>https://www.xenonstack.com/insights/what-is-grpc/</w:t>
        </w:r>
      </w:hyperlink>
    </w:p>
    <w:sectPr w:rsidR="00F02568" w:rsidRPr="00F02568">
      <w:pgSz w:w="11920" w:h="16860"/>
      <w:pgMar w:top="1440" w:right="1440" w:bottom="1440" w:left="1418" w:header="0" w:footer="0" w:gutter="0"/>
      <w:cols w:space="720" w:equalWidth="0">
        <w:col w:w="90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38C1"/>
    <w:multiLevelType w:val="hybridMultilevel"/>
    <w:tmpl w:val="2B50F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11289D"/>
    <w:multiLevelType w:val="hybridMultilevel"/>
    <w:tmpl w:val="8C44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31B0"/>
    <w:multiLevelType w:val="hybridMultilevel"/>
    <w:tmpl w:val="F5F0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67B63A10"/>
    <w:lvl w:ilvl="0" w:tplc="E946A144">
      <w:start w:val="6"/>
      <w:numFmt w:val="decimal"/>
      <w:lvlText w:val="%1."/>
      <w:lvlJc w:val="left"/>
    </w:lvl>
    <w:lvl w:ilvl="1" w:tplc="3948DF56">
      <w:start w:val="1"/>
      <w:numFmt w:val="decimal"/>
      <w:lvlText w:val="%2."/>
      <w:lvlJc w:val="left"/>
    </w:lvl>
    <w:lvl w:ilvl="2" w:tplc="935CCE10">
      <w:numFmt w:val="decimal"/>
      <w:lvlText w:val=""/>
      <w:lvlJc w:val="left"/>
    </w:lvl>
    <w:lvl w:ilvl="3" w:tplc="CF9AD472">
      <w:numFmt w:val="decimal"/>
      <w:lvlText w:val=""/>
      <w:lvlJc w:val="left"/>
    </w:lvl>
    <w:lvl w:ilvl="4" w:tplc="B9D4A414">
      <w:numFmt w:val="decimal"/>
      <w:lvlText w:val=""/>
      <w:lvlJc w:val="left"/>
    </w:lvl>
    <w:lvl w:ilvl="5" w:tplc="2BF2281C">
      <w:numFmt w:val="decimal"/>
      <w:lvlText w:val=""/>
      <w:lvlJc w:val="left"/>
    </w:lvl>
    <w:lvl w:ilvl="6" w:tplc="4002F83C">
      <w:numFmt w:val="decimal"/>
      <w:lvlText w:val=""/>
      <w:lvlJc w:val="left"/>
    </w:lvl>
    <w:lvl w:ilvl="7" w:tplc="9AC62EE6">
      <w:numFmt w:val="decimal"/>
      <w:lvlText w:val=""/>
      <w:lvlJc w:val="left"/>
    </w:lvl>
    <w:lvl w:ilvl="8" w:tplc="A0A444EC">
      <w:numFmt w:val="decimal"/>
      <w:lvlText w:val=""/>
      <w:lvlJc w:val="left"/>
    </w:lvl>
  </w:abstractNum>
  <w:abstractNum w:abstractNumId="4" w15:restartNumberingAfterBreak="0">
    <w:nsid w:val="633A6A23"/>
    <w:multiLevelType w:val="hybridMultilevel"/>
    <w:tmpl w:val="FB0E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F8"/>
    <w:rsid w:val="00015954"/>
    <w:rsid w:val="001A1AB9"/>
    <w:rsid w:val="005A10A1"/>
    <w:rsid w:val="005A32DE"/>
    <w:rsid w:val="007B06F8"/>
    <w:rsid w:val="007C4484"/>
    <w:rsid w:val="00AC56BD"/>
    <w:rsid w:val="00C25F4A"/>
    <w:rsid w:val="00E641D7"/>
    <w:rsid w:val="00E652D4"/>
    <w:rsid w:val="00E92047"/>
    <w:rsid w:val="00F02568"/>
    <w:rsid w:val="00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5091F"/>
  <w15:chartTrackingRefBased/>
  <w15:docId w15:val="{7C420629-57F4-4C51-9B7F-4056C0AC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F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F8"/>
    <w:pPr>
      <w:ind w:left="720"/>
      <w:contextualSpacing/>
    </w:pPr>
  </w:style>
  <w:style w:type="paragraph" w:customStyle="1" w:styleId="Izvornikod">
    <w:name w:val="Izvorni kod"/>
    <w:basedOn w:val="Normal"/>
    <w:qFormat/>
    <w:rsid w:val="007B06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360"/>
      <w:ind w:left="567"/>
      <w:contextualSpacing/>
    </w:pPr>
    <w:rPr>
      <w:rFonts w:ascii="Courier New" w:eastAsia="Times New Roman" w:hAnsi="Courier New"/>
      <w:sz w:val="20"/>
      <w:szCs w:val="24"/>
      <w:lang w:val="hr-HR"/>
    </w:rPr>
  </w:style>
  <w:style w:type="character" w:styleId="Hyperlink">
    <w:name w:val="Hyperlink"/>
    <w:basedOn w:val="DefaultParagraphFont"/>
    <w:uiPriority w:val="99"/>
    <w:unhideWhenUsed/>
    <w:rsid w:val="00F025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5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2568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pc.io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borcic/klima_re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xenonstack.com/insights/what-is-gr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RXTsQwyZSU&amp;t=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Dadanovic</dc:creator>
  <cp:keywords/>
  <dc:description/>
  <cp:lastModifiedBy>Fran Borčić</cp:lastModifiedBy>
  <cp:revision>5</cp:revision>
  <dcterms:created xsi:type="dcterms:W3CDTF">2020-01-16T21:24:00Z</dcterms:created>
  <dcterms:modified xsi:type="dcterms:W3CDTF">2020-01-17T04:56:00Z</dcterms:modified>
</cp:coreProperties>
</file>