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6E66" w:rsidRDefault="00C66E66" w:rsidP="00C66E66">
      <w:pPr>
        <w:spacing w:after="0" w:line="480" w:lineRule="auto"/>
        <w:jc w:val="center"/>
        <w:rPr>
          <w:rFonts w:ascii="Times New Roman" w:hAnsi="Times New Roman" w:cs="Times New Roman"/>
          <w:b/>
          <w:sz w:val="24"/>
          <w:szCs w:val="24"/>
        </w:rPr>
      </w:pPr>
    </w:p>
    <w:p w:rsidR="00C66E66" w:rsidRDefault="00C66E66" w:rsidP="00C66E66">
      <w:pPr>
        <w:spacing w:after="0" w:line="480" w:lineRule="auto"/>
        <w:jc w:val="center"/>
        <w:rPr>
          <w:rFonts w:ascii="Times New Roman" w:hAnsi="Times New Roman" w:cs="Times New Roman"/>
          <w:b/>
          <w:sz w:val="24"/>
          <w:szCs w:val="24"/>
        </w:rPr>
      </w:pPr>
    </w:p>
    <w:p w:rsidR="00C66E66" w:rsidRDefault="00C66E66" w:rsidP="00C66E66">
      <w:pPr>
        <w:spacing w:after="0" w:line="480" w:lineRule="auto"/>
        <w:jc w:val="center"/>
        <w:rPr>
          <w:rFonts w:ascii="Times New Roman" w:hAnsi="Times New Roman" w:cs="Times New Roman"/>
          <w:b/>
          <w:sz w:val="24"/>
          <w:szCs w:val="24"/>
        </w:rPr>
      </w:pPr>
    </w:p>
    <w:p w:rsidR="00C66E66" w:rsidRDefault="00C66E66" w:rsidP="00C66E66">
      <w:pPr>
        <w:spacing w:after="0" w:line="480" w:lineRule="auto"/>
        <w:jc w:val="center"/>
        <w:rPr>
          <w:rFonts w:ascii="Times New Roman" w:hAnsi="Times New Roman" w:cs="Times New Roman"/>
          <w:b/>
          <w:sz w:val="24"/>
          <w:szCs w:val="24"/>
        </w:rPr>
      </w:pPr>
    </w:p>
    <w:p w:rsidR="00C66E66" w:rsidRDefault="00C66E66" w:rsidP="00C66E66">
      <w:pPr>
        <w:spacing w:after="0" w:line="480" w:lineRule="auto"/>
        <w:jc w:val="center"/>
        <w:rPr>
          <w:rFonts w:ascii="Times New Roman" w:hAnsi="Times New Roman" w:cs="Times New Roman"/>
          <w:b/>
          <w:sz w:val="24"/>
          <w:szCs w:val="24"/>
        </w:rPr>
      </w:pPr>
    </w:p>
    <w:p w:rsidR="00C66E66" w:rsidRDefault="00C66E66" w:rsidP="00C66E66">
      <w:pPr>
        <w:spacing w:after="0" w:line="480" w:lineRule="auto"/>
        <w:jc w:val="center"/>
        <w:rPr>
          <w:rFonts w:ascii="Times New Roman" w:hAnsi="Times New Roman" w:cs="Times New Roman"/>
          <w:b/>
          <w:sz w:val="24"/>
          <w:szCs w:val="24"/>
        </w:rPr>
      </w:pPr>
    </w:p>
    <w:p w:rsidR="00C66E66" w:rsidRDefault="00C66E66" w:rsidP="00C66E66">
      <w:pPr>
        <w:spacing w:after="0" w:line="480" w:lineRule="auto"/>
        <w:jc w:val="center"/>
        <w:rPr>
          <w:rFonts w:ascii="Times New Roman" w:hAnsi="Times New Roman" w:cs="Times New Roman"/>
          <w:b/>
          <w:sz w:val="24"/>
          <w:szCs w:val="24"/>
        </w:rPr>
      </w:pPr>
    </w:p>
    <w:p w:rsidR="00C66E66" w:rsidRDefault="00C66E66" w:rsidP="00C66E66">
      <w:pPr>
        <w:spacing w:after="0" w:line="480" w:lineRule="auto"/>
        <w:jc w:val="center"/>
        <w:rPr>
          <w:rFonts w:ascii="Times New Roman" w:hAnsi="Times New Roman" w:cs="Times New Roman"/>
          <w:b/>
          <w:sz w:val="24"/>
          <w:szCs w:val="24"/>
        </w:rPr>
      </w:pPr>
    </w:p>
    <w:p w:rsidR="00C66E66" w:rsidRDefault="00C66E66" w:rsidP="00C66E66">
      <w:pPr>
        <w:spacing w:after="0" w:line="480" w:lineRule="auto"/>
        <w:jc w:val="center"/>
        <w:rPr>
          <w:rFonts w:ascii="Times New Roman" w:hAnsi="Times New Roman" w:cs="Times New Roman"/>
          <w:b/>
          <w:sz w:val="24"/>
          <w:szCs w:val="24"/>
        </w:rPr>
      </w:pPr>
    </w:p>
    <w:p w:rsidR="00C66E66" w:rsidRDefault="00C66E66" w:rsidP="00C66E66">
      <w:pPr>
        <w:spacing w:after="0" w:line="480" w:lineRule="auto"/>
        <w:jc w:val="center"/>
        <w:rPr>
          <w:rFonts w:ascii="Times New Roman" w:hAnsi="Times New Roman" w:cs="Times New Roman"/>
          <w:b/>
          <w:sz w:val="24"/>
          <w:szCs w:val="24"/>
        </w:rPr>
      </w:pPr>
      <w:r w:rsidRPr="00C66E66">
        <w:rPr>
          <w:rFonts w:ascii="Times New Roman" w:hAnsi="Times New Roman" w:cs="Times New Roman"/>
          <w:b/>
          <w:sz w:val="24"/>
          <w:szCs w:val="24"/>
        </w:rPr>
        <w:t>Reflection on Technology based Teaching</w:t>
      </w:r>
    </w:p>
    <w:p w:rsidR="00C66E66" w:rsidRDefault="00C66E66" w:rsidP="00C66E66">
      <w:pPr>
        <w:spacing w:after="0" w:line="480" w:lineRule="auto"/>
        <w:jc w:val="center"/>
        <w:rPr>
          <w:rFonts w:ascii="Times New Roman" w:hAnsi="Times New Roman" w:cs="Times New Roman"/>
          <w:b/>
          <w:sz w:val="24"/>
          <w:szCs w:val="24"/>
        </w:rPr>
      </w:pPr>
    </w:p>
    <w:p w:rsidR="00C66E66" w:rsidRPr="00C66E66" w:rsidRDefault="00C66E66" w:rsidP="00C66E66">
      <w:pPr>
        <w:spacing w:after="0" w:line="480" w:lineRule="auto"/>
        <w:jc w:val="center"/>
        <w:rPr>
          <w:rFonts w:ascii="Times New Roman" w:hAnsi="Times New Roman" w:cs="Times New Roman"/>
          <w:sz w:val="24"/>
          <w:szCs w:val="24"/>
        </w:rPr>
      </w:pPr>
      <w:r w:rsidRPr="00C66E66">
        <w:rPr>
          <w:rFonts w:ascii="Times New Roman" w:hAnsi="Times New Roman" w:cs="Times New Roman"/>
          <w:sz w:val="24"/>
          <w:szCs w:val="24"/>
        </w:rPr>
        <w:t>Name</w:t>
      </w:r>
    </w:p>
    <w:p w:rsidR="00C66E66" w:rsidRPr="00C66E66" w:rsidRDefault="00C66E66" w:rsidP="00C66E66">
      <w:pPr>
        <w:spacing w:after="0" w:line="480" w:lineRule="auto"/>
        <w:jc w:val="center"/>
        <w:rPr>
          <w:rFonts w:ascii="Times New Roman" w:hAnsi="Times New Roman" w:cs="Times New Roman"/>
          <w:sz w:val="24"/>
          <w:szCs w:val="24"/>
        </w:rPr>
      </w:pPr>
      <w:r w:rsidRPr="00C66E66">
        <w:rPr>
          <w:rFonts w:ascii="Times New Roman" w:hAnsi="Times New Roman" w:cs="Times New Roman"/>
          <w:sz w:val="24"/>
          <w:szCs w:val="24"/>
        </w:rPr>
        <w:t>Institution</w:t>
      </w:r>
    </w:p>
    <w:p w:rsidR="00C66E66" w:rsidRPr="00C66E66" w:rsidRDefault="00C66E66" w:rsidP="00C66E66">
      <w:pPr>
        <w:spacing w:after="0" w:line="480" w:lineRule="auto"/>
        <w:jc w:val="center"/>
        <w:rPr>
          <w:rFonts w:ascii="Times New Roman" w:hAnsi="Times New Roman" w:cs="Times New Roman"/>
          <w:b/>
          <w:sz w:val="24"/>
          <w:szCs w:val="24"/>
        </w:rPr>
      </w:pPr>
      <w:r w:rsidRPr="00C66E66">
        <w:rPr>
          <w:rFonts w:ascii="Times New Roman" w:hAnsi="Times New Roman" w:cs="Times New Roman"/>
          <w:sz w:val="24"/>
          <w:szCs w:val="24"/>
        </w:rPr>
        <w:t xml:space="preserve">Date of Submission </w:t>
      </w:r>
    </w:p>
    <w:p w:rsidR="00C66E66" w:rsidRDefault="00C66E66">
      <w:pPr>
        <w:rPr>
          <w:rFonts w:ascii="Times New Roman" w:hAnsi="Times New Roman" w:cs="Times New Roman"/>
          <w:b/>
          <w:sz w:val="24"/>
          <w:szCs w:val="24"/>
        </w:rPr>
      </w:pPr>
      <w:r>
        <w:rPr>
          <w:rFonts w:ascii="Times New Roman" w:hAnsi="Times New Roman" w:cs="Times New Roman"/>
          <w:b/>
          <w:sz w:val="24"/>
          <w:szCs w:val="24"/>
        </w:rPr>
        <w:br w:type="page"/>
      </w:r>
    </w:p>
    <w:p w:rsidR="00CF51AA" w:rsidRPr="00CF51AA" w:rsidRDefault="00CF51AA" w:rsidP="00CF51AA">
      <w:pPr>
        <w:spacing w:after="0" w:line="480" w:lineRule="auto"/>
        <w:jc w:val="center"/>
        <w:rPr>
          <w:rFonts w:ascii="Times New Roman" w:hAnsi="Times New Roman" w:cs="Times New Roman"/>
          <w:b/>
          <w:sz w:val="24"/>
          <w:szCs w:val="24"/>
        </w:rPr>
      </w:pPr>
      <w:r w:rsidRPr="00CF51AA">
        <w:rPr>
          <w:rFonts w:ascii="Times New Roman" w:hAnsi="Times New Roman" w:cs="Times New Roman"/>
          <w:b/>
          <w:sz w:val="24"/>
          <w:szCs w:val="24"/>
        </w:rPr>
        <w:lastRenderedPageBreak/>
        <w:t>Reflection on Technology-based Teaching</w:t>
      </w:r>
    </w:p>
    <w:p w:rsidR="00CF51AA" w:rsidRPr="00CF51AA" w:rsidRDefault="00CF51AA" w:rsidP="00CF51AA">
      <w:pPr>
        <w:spacing w:after="0" w:line="480" w:lineRule="auto"/>
        <w:ind w:firstLine="720"/>
        <w:rPr>
          <w:rFonts w:ascii="Times New Roman" w:hAnsi="Times New Roman" w:cs="Times New Roman"/>
          <w:sz w:val="24"/>
          <w:szCs w:val="24"/>
        </w:rPr>
      </w:pPr>
      <w:r w:rsidRPr="00CF51AA">
        <w:rPr>
          <w:rFonts w:ascii="Times New Roman" w:hAnsi="Times New Roman" w:cs="Times New Roman"/>
          <w:sz w:val="24"/>
          <w:szCs w:val="24"/>
        </w:rPr>
        <w:t xml:space="preserve">In the 21st century, Leask and Pachler (2013) argues that the integration of technology in both teaching and learning has become an integral part of lesson planning. Teachers do not only aim at making the learning experience more exciting and worthwhile for students but also aspire to achieve the requisite technological skills, as a way of preparing their learners for life in the modern times. One of the core learning objectives in the contemporary learning environment is to impart high-order thinking skills. </w:t>
      </w:r>
    </w:p>
    <w:p w:rsidR="00CF51AA" w:rsidRPr="00CF51AA" w:rsidRDefault="00CF51AA" w:rsidP="00CF51AA">
      <w:pPr>
        <w:spacing w:after="0" w:line="480" w:lineRule="auto"/>
        <w:ind w:firstLine="720"/>
        <w:rPr>
          <w:rFonts w:ascii="Times New Roman" w:hAnsi="Times New Roman" w:cs="Times New Roman"/>
          <w:sz w:val="24"/>
          <w:szCs w:val="24"/>
        </w:rPr>
      </w:pPr>
      <w:r w:rsidRPr="00CF51AA">
        <w:rPr>
          <w:rFonts w:ascii="Times New Roman" w:hAnsi="Times New Roman" w:cs="Times New Roman"/>
          <w:sz w:val="24"/>
          <w:szCs w:val="24"/>
        </w:rPr>
        <w:t>However, there is a debate on the manner in which one can teach and assess such high-order thinking skills in students. As a teacher of English for high school students taking special education, I have most often used pencil and paper, and occasionally the new interactive projector. As a way of encouraging high-order thinking among the students, I will integrate the use of computers for students to write and submit assignments.</w:t>
      </w:r>
    </w:p>
    <w:p w:rsidR="00CF51AA" w:rsidRPr="00CF51AA" w:rsidRDefault="00CF51AA" w:rsidP="00CF51AA">
      <w:pPr>
        <w:spacing w:after="0" w:line="480" w:lineRule="auto"/>
        <w:ind w:firstLine="720"/>
        <w:rPr>
          <w:rFonts w:ascii="Times New Roman" w:hAnsi="Times New Roman" w:cs="Times New Roman"/>
          <w:sz w:val="24"/>
          <w:szCs w:val="24"/>
        </w:rPr>
      </w:pPr>
      <w:r w:rsidRPr="00CF51AA">
        <w:rPr>
          <w:rFonts w:ascii="Times New Roman" w:hAnsi="Times New Roman" w:cs="Times New Roman"/>
          <w:sz w:val="24"/>
          <w:szCs w:val="24"/>
        </w:rPr>
        <w:t xml:space="preserve">In teaching and learning, it has been a common and efficient practice for learners to practice the skills they learn in a more practical approach. One of the ways to encourage the integrate the use of technology in the learning of English by students taking special education is to create an environment and culture in which learners make it a standard practice. It is this system of regular practice with the use of computers that they would gain essential competency skills required for productive careers in the 21st century (Leask &amp; Pachler, 2013). </w:t>
      </w:r>
    </w:p>
    <w:p w:rsidR="00CF51AA" w:rsidRPr="00CF51AA" w:rsidRDefault="00CF51AA" w:rsidP="00CF51AA">
      <w:pPr>
        <w:spacing w:after="0" w:line="480" w:lineRule="auto"/>
        <w:ind w:firstLine="720"/>
        <w:rPr>
          <w:rFonts w:ascii="Times New Roman" w:hAnsi="Times New Roman" w:cs="Times New Roman"/>
          <w:sz w:val="24"/>
          <w:szCs w:val="24"/>
        </w:rPr>
      </w:pPr>
      <w:r w:rsidRPr="00CF51AA">
        <w:rPr>
          <w:rFonts w:ascii="Times New Roman" w:hAnsi="Times New Roman" w:cs="Times New Roman"/>
          <w:sz w:val="24"/>
          <w:szCs w:val="24"/>
        </w:rPr>
        <w:t xml:space="preserve">Among the learning objectives set to encourage technology use and development of high-order thinking is to give students online assignments, through which they have to accomplish through group participation. In this case, learners would be expected to form groups of between 3-5 members, into which they would have to participate in delivering the assignment results. More particularly, students shall be required to participate in online forum discussions, during </w:t>
      </w:r>
      <w:r w:rsidRPr="00CF51AA">
        <w:rPr>
          <w:rFonts w:ascii="Times New Roman" w:hAnsi="Times New Roman" w:cs="Times New Roman"/>
          <w:sz w:val="24"/>
          <w:szCs w:val="24"/>
        </w:rPr>
        <w:lastRenderedPageBreak/>
        <w:t xml:space="preserve">which each will make a post, and others respond. The assignments posted for forum discussions shall be set on deadlines during which each learner, in their respective groups, would have had a chance to register an independent participation by making a post on an opinion and research about the assigned topic, as well as respond to at least 2 other posts made by the group members. </w:t>
      </w:r>
    </w:p>
    <w:p w:rsidR="00CF51AA" w:rsidRPr="00CF51AA" w:rsidRDefault="00CF51AA" w:rsidP="00CF51AA">
      <w:pPr>
        <w:spacing w:after="0" w:line="480" w:lineRule="auto"/>
        <w:ind w:firstLine="720"/>
        <w:rPr>
          <w:rFonts w:ascii="Times New Roman" w:hAnsi="Times New Roman" w:cs="Times New Roman"/>
          <w:sz w:val="24"/>
          <w:szCs w:val="24"/>
        </w:rPr>
      </w:pPr>
      <w:r w:rsidRPr="00CF51AA">
        <w:rPr>
          <w:rFonts w:ascii="Times New Roman" w:hAnsi="Times New Roman" w:cs="Times New Roman"/>
          <w:sz w:val="24"/>
          <w:szCs w:val="24"/>
        </w:rPr>
        <w:t>As a teacher, it will be a requirement to select items that trigger critical and creative thinking among the learners. When they carry out independent research, I will encourage them to access e-books from online platforms, alongside the school library, especially for the students who lack visual challenges. When they strive to present their opinions for assessments by their fellow group members, they would be sharpening the relevant high-order thinking skills of analysis, evaluation as well as synthesis (Nomass, 2013). Each student would have to take the time to read, understand and analyze the ideas posted by other group members before they can make a response to the submission.</w:t>
      </w:r>
    </w:p>
    <w:p w:rsidR="00CF51AA" w:rsidRPr="00CF51AA" w:rsidRDefault="00CF51AA" w:rsidP="00CF51AA">
      <w:pPr>
        <w:spacing w:after="0" w:line="480" w:lineRule="auto"/>
        <w:ind w:firstLine="720"/>
        <w:rPr>
          <w:rFonts w:ascii="Times New Roman" w:hAnsi="Times New Roman" w:cs="Times New Roman"/>
          <w:sz w:val="24"/>
          <w:szCs w:val="24"/>
        </w:rPr>
      </w:pPr>
      <w:r w:rsidRPr="00CF51AA">
        <w:rPr>
          <w:rFonts w:ascii="Times New Roman" w:hAnsi="Times New Roman" w:cs="Times New Roman"/>
          <w:sz w:val="24"/>
          <w:szCs w:val="24"/>
        </w:rPr>
        <w:t>Learning in the 21st Century ought to recognize and utilize the enormous potential of technology to motivate and engage learners i</w:t>
      </w:r>
      <w:bookmarkStart w:id="0" w:name="_GoBack"/>
      <w:bookmarkEnd w:id="0"/>
      <w:r w:rsidRPr="00CF51AA">
        <w:rPr>
          <w:rFonts w:ascii="Times New Roman" w:hAnsi="Times New Roman" w:cs="Times New Roman"/>
          <w:sz w:val="24"/>
          <w:szCs w:val="24"/>
        </w:rPr>
        <w:t>n a variety of creative and critical thinking tasks and projects. However, the process of integrating the use of technology in achieving the objectives of learning in the 21st century depend on the role of the teacher. Teachers have a pivotal role in developing learning objectives that would impart high-order thinking skills through technology-based instruction.</w:t>
      </w:r>
    </w:p>
    <w:p w:rsidR="00CF51AA" w:rsidRPr="00CF51AA" w:rsidRDefault="00CF51AA" w:rsidP="00CF51AA">
      <w:pPr>
        <w:spacing w:after="0" w:line="480" w:lineRule="auto"/>
        <w:ind w:firstLine="720"/>
        <w:rPr>
          <w:rFonts w:ascii="Times New Roman" w:hAnsi="Times New Roman" w:cs="Times New Roman"/>
          <w:sz w:val="24"/>
          <w:szCs w:val="24"/>
        </w:rPr>
      </w:pPr>
      <w:r w:rsidRPr="00CF51AA">
        <w:rPr>
          <w:rFonts w:ascii="Times New Roman" w:hAnsi="Times New Roman" w:cs="Times New Roman"/>
          <w:sz w:val="24"/>
          <w:szCs w:val="24"/>
        </w:rPr>
        <w:t> </w:t>
      </w:r>
    </w:p>
    <w:p w:rsidR="00CF51AA" w:rsidRPr="00CF51AA" w:rsidRDefault="00CF51AA" w:rsidP="00CF51AA">
      <w:pPr>
        <w:spacing w:after="0"/>
        <w:ind w:firstLine="720"/>
        <w:rPr>
          <w:rFonts w:ascii="Times New Roman" w:hAnsi="Times New Roman" w:cs="Times New Roman"/>
          <w:sz w:val="24"/>
          <w:szCs w:val="24"/>
        </w:rPr>
      </w:pPr>
      <w:r w:rsidRPr="00CF51AA">
        <w:rPr>
          <w:rFonts w:ascii="Times New Roman" w:hAnsi="Times New Roman" w:cs="Times New Roman"/>
          <w:sz w:val="24"/>
          <w:szCs w:val="24"/>
        </w:rPr>
        <w:br w:type="page"/>
      </w:r>
    </w:p>
    <w:p w:rsidR="008814A1" w:rsidRDefault="008814A1" w:rsidP="00CF51A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rsidR="008814A1" w:rsidRPr="00646D75" w:rsidRDefault="008814A1" w:rsidP="00646D75">
      <w:pPr>
        <w:spacing w:after="0" w:line="480" w:lineRule="auto"/>
        <w:ind w:left="720" w:hanging="720"/>
        <w:rPr>
          <w:rFonts w:ascii="Times New Roman" w:hAnsi="Times New Roman" w:cs="Times New Roman"/>
          <w:sz w:val="24"/>
          <w:szCs w:val="24"/>
          <w:shd w:val="clear" w:color="auto" w:fill="FFFFFF"/>
        </w:rPr>
      </w:pPr>
      <w:r w:rsidRPr="00646D75">
        <w:rPr>
          <w:rFonts w:ascii="Times New Roman" w:hAnsi="Times New Roman" w:cs="Times New Roman"/>
          <w:sz w:val="24"/>
          <w:szCs w:val="24"/>
          <w:shd w:val="clear" w:color="auto" w:fill="FFFFFF"/>
        </w:rPr>
        <w:t>Leask, M., &amp; Pachler, N. (2013).</w:t>
      </w:r>
      <w:r w:rsidRPr="00646D75">
        <w:rPr>
          <w:rStyle w:val="apple-converted-space"/>
          <w:rFonts w:ascii="Times New Roman" w:hAnsi="Times New Roman" w:cs="Times New Roman"/>
          <w:sz w:val="24"/>
          <w:szCs w:val="24"/>
          <w:shd w:val="clear" w:color="auto" w:fill="FFFFFF"/>
        </w:rPr>
        <w:t> </w:t>
      </w:r>
      <w:r w:rsidRPr="00646D75">
        <w:rPr>
          <w:rFonts w:ascii="Times New Roman" w:hAnsi="Times New Roman" w:cs="Times New Roman"/>
          <w:i/>
          <w:iCs/>
          <w:sz w:val="24"/>
          <w:szCs w:val="24"/>
          <w:shd w:val="clear" w:color="auto" w:fill="FFFFFF"/>
        </w:rPr>
        <w:t>Learning to teach using ICT in the secondary school: A companion to school experience</w:t>
      </w:r>
      <w:r w:rsidRPr="00646D75">
        <w:rPr>
          <w:rFonts w:ascii="Times New Roman" w:hAnsi="Times New Roman" w:cs="Times New Roman"/>
          <w:sz w:val="24"/>
          <w:szCs w:val="24"/>
          <w:shd w:val="clear" w:color="auto" w:fill="FFFFFF"/>
        </w:rPr>
        <w:t>. Routledge.</w:t>
      </w:r>
    </w:p>
    <w:p w:rsidR="00646D75" w:rsidRPr="00646D75" w:rsidRDefault="00646D75" w:rsidP="00646D75">
      <w:pPr>
        <w:spacing w:after="0" w:line="480" w:lineRule="auto"/>
        <w:ind w:left="720" w:hanging="720"/>
        <w:rPr>
          <w:rFonts w:ascii="Times New Roman" w:hAnsi="Times New Roman" w:cs="Times New Roman"/>
          <w:sz w:val="24"/>
          <w:szCs w:val="24"/>
        </w:rPr>
      </w:pPr>
      <w:r w:rsidRPr="00646D75">
        <w:rPr>
          <w:rFonts w:ascii="Times New Roman" w:hAnsi="Times New Roman" w:cs="Times New Roman"/>
          <w:sz w:val="24"/>
          <w:szCs w:val="24"/>
          <w:shd w:val="clear" w:color="auto" w:fill="FFFFFF"/>
        </w:rPr>
        <w:t>Nomass, B. B. (2013). The impact of using technology in teaching English as a second language.</w:t>
      </w:r>
      <w:r w:rsidRPr="00646D75">
        <w:rPr>
          <w:rStyle w:val="apple-converted-space"/>
          <w:rFonts w:ascii="Times New Roman" w:hAnsi="Times New Roman" w:cs="Times New Roman"/>
          <w:sz w:val="24"/>
          <w:szCs w:val="24"/>
          <w:shd w:val="clear" w:color="auto" w:fill="FFFFFF"/>
        </w:rPr>
        <w:t> </w:t>
      </w:r>
      <w:r w:rsidRPr="00646D75">
        <w:rPr>
          <w:rFonts w:ascii="Times New Roman" w:hAnsi="Times New Roman" w:cs="Times New Roman"/>
          <w:i/>
          <w:iCs/>
          <w:sz w:val="24"/>
          <w:szCs w:val="24"/>
          <w:shd w:val="clear" w:color="auto" w:fill="FFFFFF"/>
        </w:rPr>
        <w:t>English Language and Literature Studies</w:t>
      </w:r>
      <w:r w:rsidRPr="00646D75">
        <w:rPr>
          <w:rFonts w:ascii="Times New Roman" w:hAnsi="Times New Roman" w:cs="Times New Roman"/>
          <w:sz w:val="24"/>
          <w:szCs w:val="24"/>
          <w:shd w:val="clear" w:color="auto" w:fill="FFFFFF"/>
        </w:rPr>
        <w:t>,</w:t>
      </w:r>
      <w:r w:rsidRPr="00646D75">
        <w:rPr>
          <w:rStyle w:val="apple-converted-space"/>
          <w:rFonts w:ascii="Times New Roman" w:hAnsi="Times New Roman" w:cs="Times New Roman"/>
          <w:sz w:val="24"/>
          <w:szCs w:val="24"/>
          <w:shd w:val="clear" w:color="auto" w:fill="FFFFFF"/>
        </w:rPr>
        <w:t> </w:t>
      </w:r>
      <w:r w:rsidRPr="00646D75">
        <w:rPr>
          <w:rFonts w:ascii="Times New Roman" w:hAnsi="Times New Roman" w:cs="Times New Roman"/>
          <w:i/>
          <w:iCs/>
          <w:sz w:val="24"/>
          <w:szCs w:val="24"/>
          <w:shd w:val="clear" w:color="auto" w:fill="FFFFFF"/>
        </w:rPr>
        <w:t>3</w:t>
      </w:r>
      <w:r w:rsidRPr="00646D75">
        <w:rPr>
          <w:rFonts w:ascii="Times New Roman" w:hAnsi="Times New Roman" w:cs="Times New Roman"/>
          <w:sz w:val="24"/>
          <w:szCs w:val="24"/>
          <w:shd w:val="clear" w:color="auto" w:fill="FFFFFF"/>
        </w:rPr>
        <w:t>(1), 111.</w:t>
      </w:r>
    </w:p>
    <w:p w:rsidR="00B7667B" w:rsidRPr="00241337" w:rsidRDefault="00B7667B" w:rsidP="00241337">
      <w:pPr>
        <w:spacing w:after="0" w:line="480" w:lineRule="auto"/>
        <w:ind w:firstLine="720"/>
        <w:rPr>
          <w:rFonts w:ascii="Times New Roman" w:hAnsi="Times New Roman" w:cs="Times New Roman"/>
          <w:sz w:val="24"/>
          <w:szCs w:val="24"/>
        </w:rPr>
      </w:pPr>
    </w:p>
    <w:p w:rsidR="00867178" w:rsidRPr="00241337" w:rsidRDefault="00867178" w:rsidP="00241337">
      <w:pPr>
        <w:spacing w:after="0" w:line="480" w:lineRule="auto"/>
        <w:ind w:firstLine="720"/>
        <w:rPr>
          <w:rFonts w:ascii="Times New Roman" w:hAnsi="Times New Roman" w:cs="Times New Roman"/>
          <w:sz w:val="24"/>
          <w:szCs w:val="24"/>
        </w:rPr>
      </w:pPr>
    </w:p>
    <w:sectPr w:rsidR="00867178" w:rsidRPr="00241337" w:rsidSect="00FA36FB">
      <w:headerReference w:type="default" r:id="rId7"/>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A4A96" w:rsidRDefault="008A4A96" w:rsidP="00FA36FB">
      <w:pPr>
        <w:spacing w:after="0" w:line="240" w:lineRule="auto"/>
      </w:pPr>
      <w:r>
        <w:separator/>
      </w:r>
    </w:p>
  </w:endnote>
  <w:endnote w:type="continuationSeparator" w:id="0">
    <w:p w:rsidR="008A4A96" w:rsidRDefault="008A4A96" w:rsidP="00FA36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A4A96" w:rsidRDefault="008A4A96" w:rsidP="00FA36FB">
      <w:pPr>
        <w:spacing w:after="0" w:line="240" w:lineRule="auto"/>
      </w:pPr>
      <w:r>
        <w:separator/>
      </w:r>
    </w:p>
  </w:footnote>
  <w:footnote w:type="continuationSeparator" w:id="0">
    <w:p w:rsidR="008A4A96" w:rsidRDefault="008A4A96" w:rsidP="00FA36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67651861"/>
      <w:docPartObj>
        <w:docPartGallery w:val="Page Numbers (Top of Page)"/>
        <w:docPartUnique/>
      </w:docPartObj>
    </w:sdtPr>
    <w:sdtEndPr>
      <w:rPr>
        <w:rFonts w:ascii="Times New Roman" w:hAnsi="Times New Roman" w:cs="Times New Roman"/>
        <w:noProof/>
        <w:sz w:val="24"/>
        <w:szCs w:val="24"/>
      </w:rPr>
    </w:sdtEndPr>
    <w:sdtContent>
      <w:p w:rsidR="00FA36FB" w:rsidRPr="00FA36FB" w:rsidRDefault="00FA36FB">
        <w:pPr>
          <w:pStyle w:val="Header"/>
          <w:jc w:val="right"/>
          <w:rPr>
            <w:rFonts w:ascii="Times New Roman" w:hAnsi="Times New Roman" w:cs="Times New Roman"/>
            <w:sz w:val="24"/>
            <w:szCs w:val="24"/>
          </w:rPr>
        </w:pPr>
        <w:r w:rsidRPr="00FA36FB">
          <w:rPr>
            <w:rFonts w:ascii="Times New Roman" w:hAnsi="Times New Roman" w:cs="Times New Roman"/>
            <w:sz w:val="24"/>
            <w:szCs w:val="24"/>
          </w:rPr>
          <w:t>REFLECTION</w:t>
        </w:r>
        <w:r>
          <w:rPr>
            <w:rFonts w:ascii="Times New Roman" w:hAnsi="Times New Roman" w:cs="Times New Roman"/>
            <w:sz w:val="24"/>
            <w:szCs w:val="24"/>
          </w:rPr>
          <w:tab/>
        </w:r>
        <w:r>
          <w:rPr>
            <w:rFonts w:ascii="Times New Roman" w:hAnsi="Times New Roman" w:cs="Times New Roman"/>
            <w:sz w:val="24"/>
            <w:szCs w:val="24"/>
          </w:rPr>
          <w:tab/>
        </w:r>
        <w:r w:rsidRPr="00FA36FB">
          <w:rPr>
            <w:rFonts w:ascii="Times New Roman" w:hAnsi="Times New Roman" w:cs="Times New Roman"/>
            <w:sz w:val="24"/>
            <w:szCs w:val="24"/>
          </w:rPr>
          <w:t xml:space="preserve"> </w:t>
        </w:r>
        <w:r w:rsidRPr="00FA36FB">
          <w:rPr>
            <w:rFonts w:ascii="Times New Roman" w:hAnsi="Times New Roman" w:cs="Times New Roman"/>
            <w:sz w:val="24"/>
            <w:szCs w:val="24"/>
          </w:rPr>
          <w:fldChar w:fldCharType="begin"/>
        </w:r>
        <w:r w:rsidRPr="00FA36FB">
          <w:rPr>
            <w:rFonts w:ascii="Times New Roman" w:hAnsi="Times New Roman" w:cs="Times New Roman"/>
            <w:sz w:val="24"/>
            <w:szCs w:val="24"/>
          </w:rPr>
          <w:instrText xml:space="preserve"> PAGE   \* MERGEFORMAT </w:instrText>
        </w:r>
        <w:r w:rsidRPr="00FA36FB">
          <w:rPr>
            <w:rFonts w:ascii="Times New Roman" w:hAnsi="Times New Roman" w:cs="Times New Roman"/>
            <w:sz w:val="24"/>
            <w:szCs w:val="24"/>
          </w:rPr>
          <w:fldChar w:fldCharType="separate"/>
        </w:r>
        <w:r w:rsidR="005A7E20">
          <w:rPr>
            <w:rFonts w:ascii="Times New Roman" w:hAnsi="Times New Roman" w:cs="Times New Roman"/>
            <w:noProof/>
            <w:sz w:val="24"/>
            <w:szCs w:val="24"/>
          </w:rPr>
          <w:t>4</w:t>
        </w:r>
        <w:r w:rsidRPr="00FA36FB">
          <w:rPr>
            <w:rFonts w:ascii="Times New Roman" w:hAnsi="Times New Roman" w:cs="Times New Roman"/>
            <w:noProof/>
            <w:sz w:val="24"/>
            <w:szCs w:val="24"/>
          </w:rPr>
          <w:fldChar w:fldCharType="end"/>
        </w:r>
      </w:p>
    </w:sdtContent>
  </w:sdt>
  <w:p w:rsidR="00FA36FB" w:rsidRPr="00FA36FB" w:rsidRDefault="00FA36FB">
    <w:pPr>
      <w:pStyle w:val="Header"/>
      <w:rPr>
        <w:rFonts w:ascii="Times New Roman" w:hAnsi="Times New Roman" w:cs="Times New Roman"/>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36FB" w:rsidRPr="00FA36FB" w:rsidRDefault="00FA36FB">
    <w:pPr>
      <w:pStyle w:val="Header"/>
      <w:rPr>
        <w:rFonts w:ascii="Times New Roman" w:hAnsi="Times New Roman" w:cs="Times New Roman"/>
        <w:sz w:val="24"/>
        <w:szCs w:val="24"/>
      </w:rPr>
    </w:pPr>
    <w:r w:rsidRPr="00FA36FB">
      <w:rPr>
        <w:rFonts w:ascii="Times New Roman" w:hAnsi="Times New Roman" w:cs="Times New Roman"/>
        <w:sz w:val="24"/>
        <w:szCs w:val="24"/>
      </w:rPr>
      <w:t xml:space="preserve">Running head: </w:t>
    </w:r>
    <w:r w:rsidRPr="00FA36FB">
      <w:rPr>
        <w:rFonts w:ascii="Times New Roman" w:hAnsi="Times New Roman" w:cs="Times New Roman"/>
        <w:sz w:val="24"/>
        <w:szCs w:val="24"/>
      </w:rPr>
      <w:t>REFLECTION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3FEA"/>
    <w:rsid w:val="000558B3"/>
    <w:rsid w:val="00076CD8"/>
    <w:rsid w:val="00241337"/>
    <w:rsid w:val="003F3AB2"/>
    <w:rsid w:val="00407573"/>
    <w:rsid w:val="004C72CF"/>
    <w:rsid w:val="00565607"/>
    <w:rsid w:val="005974F0"/>
    <w:rsid w:val="005A7E20"/>
    <w:rsid w:val="00646D75"/>
    <w:rsid w:val="006B1524"/>
    <w:rsid w:val="006F56C5"/>
    <w:rsid w:val="00784A16"/>
    <w:rsid w:val="0086257F"/>
    <w:rsid w:val="00867178"/>
    <w:rsid w:val="008814A1"/>
    <w:rsid w:val="008A4A96"/>
    <w:rsid w:val="0090050F"/>
    <w:rsid w:val="00902F50"/>
    <w:rsid w:val="00933FEA"/>
    <w:rsid w:val="00AA0C62"/>
    <w:rsid w:val="00AC0F28"/>
    <w:rsid w:val="00B7667B"/>
    <w:rsid w:val="00BF58A3"/>
    <w:rsid w:val="00C66C5B"/>
    <w:rsid w:val="00C66E66"/>
    <w:rsid w:val="00CF51AA"/>
    <w:rsid w:val="00D823A4"/>
    <w:rsid w:val="00E406C9"/>
    <w:rsid w:val="00ED2FEB"/>
    <w:rsid w:val="00FA36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48622"/>
  <w15:chartTrackingRefBased/>
  <w15:docId w15:val="{5BD3D51F-8510-444B-86FB-6E4059A06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6E66"/>
    <w:pPr>
      <w:keepNext/>
      <w:spacing w:after="0" w:line="480" w:lineRule="auto"/>
      <w:jc w:val="center"/>
      <w:outlineLvl w:val="0"/>
    </w:pPr>
    <w:rPr>
      <w:rFonts w:ascii="Times New Roman" w:hAnsi="Times New Roman" w:cs="Times New Roman"/>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814A1"/>
  </w:style>
  <w:style w:type="character" w:customStyle="1" w:styleId="Heading1Char">
    <w:name w:val="Heading 1 Char"/>
    <w:basedOn w:val="DefaultParagraphFont"/>
    <w:link w:val="Heading1"/>
    <w:uiPriority w:val="9"/>
    <w:rsid w:val="00C66E66"/>
    <w:rPr>
      <w:rFonts w:ascii="Times New Roman" w:hAnsi="Times New Roman" w:cs="Times New Roman"/>
      <w:b/>
      <w:sz w:val="24"/>
      <w:szCs w:val="24"/>
    </w:rPr>
  </w:style>
  <w:style w:type="paragraph" w:styleId="Header">
    <w:name w:val="header"/>
    <w:basedOn w:val="Normal"/>
    <w:link w:val="HeaderChar"/>
    <w:uiPriority w:val="99"/>
    <w:unhideWhenUsed/>
    <w:rsid w:val="00FA36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36FB"/>
  </w:style>
  <w:style w:type="paragraph" w:styleId="Footer">
    <w:name w:val="footer"/>
    <w:basedOn w:val="Normal"/>
    <w:link w:val="FooterChar"/>
    <w:uiPriority w:val="99"/>
    <w:unhideWhenUsed/>
    <w:rsid w:val="00FA36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36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084887B1-A3EA-4717-8635-EA024DD56D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590</Words>
  <Characters>3369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dc:creator>
  <cp:keywords/>
  <dc:description/>
  <cp:lastModifiedBy>user1</cp:lastModifiedBy>
  <cp:revision>2</cp:revision>
  <dcterms:created xsi:type="dcterms:W3CDTF">2016-04-14T06:02:00Z</dcterms:created>
  <dcterms:modified xsi:type="dcterms:W3CDTF">2016-04-14T06:02:00Z</dcterms:modified>
</cp:coreProperties>
</file>