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FE" w:rsidRPr="00E540FE" w:rsidRDefault="00E540FE" w:rsidP="00E540FE">
      <w:pPr>
        <w:spacing w:line="480" w:lineRule="auto"/>
        <w:jc w:val="center"/>
        <w:rPr>
          <w:rFonts w:eastAsia="Times New Roman"/>
          <w:bCs/>
          <w:caps/>
          <w:kern w:val="36"/>
          <w:lang w:eastAsia="en-GB"/>
        </w:rPr>
      </w:pPr>
    </w:p>
    <w:p w:rsidR="00E540FE" w:rsidRPr="00E540FE" w:rsidRDefault="00E540FE" w:rsidP="00E540FE">
      <w:pPr>
        <w:spacing w:line="480" w:lineRule="auto"/>
        <w:jc w:val="center"/>
        <w:rPr>
          <w:rFonts w:eastAsia="Times New Roman"/>
          <w:bCs/>
          <w:caps/>
          <w:kern w:val="36"/>
          <w:lang w:eastAsia="en-GB"/>
        </w:rPr>
      </w:pPr>
    </w:p>
    <w:p w:rsidR="00E540FE" w:rsidRPr="00E540FE" w:rsidRDefault="00E540FE" w:rsidP="00E540FE">
      <w:pPr>
        <w:spacing w:line="480" w:lineRule="auto"/>
        <w:jc w:val="center"/>
        <w:rPr>
          <w:rFonts w:eastAsia="Times New Roman"/>
          <w:bCs/>
          <w:caps/>
          <w:kern w:val="36"/>
          <w:lang w:eastAsia="en-GB"/>
        </w:rPr>
      </w:pPr>
    </w:p>
    <w:p w:rsidR="00E540FE" w:rsidRPr="00E540FE" w:rsidRDefault="00E540FE" w:rsidP="00E540FE">
      <w:pPr>
        <w:spacing w:line="480" w:lineRule="auto"/>
        <w:jc w:val="center"/>
        <w:rPr>
          <w:rFonts w:eastAsia="Times New Roman"/>
          <w:bCs/>
          <w:caps/>
          <w:kern w:val="36"/>
          <w:lang w:eastAsia="en-GB"/>
        </w:rPr>
      </w:pPr>
      <w:r w:rsidRPr="00E540FE">
        <w:rPr>
          <w:rFonts w:eastAsia="Times New Roman"/>
          <w:bCs/>
          <w:caps/>
          <w:kern w:val="36"/>
          <w:lang w:eastAsia="en-GB"/>
        </w:rPr>
        <w:t>Analysis of Netflix and Blockbuster’s Strrategy</w:t>
      </w:r>
    </w:p>
    <w:p w:rsidR="00E540FE" w:rsidRPr="00E540FE" w:rsidRDefault="00E540FE" w:rsidP="00E540FE">
      <w:pPr>
        <w:spacing w:line="480" w:lineRule="auto"/>
      </w:pPr>
    </w:p>
    <w:p w:rsidR="00E540FE" w:rsidRPr="00E540FE" w:rsidRDefault="00E540FE" w:rsidP="00E540FE">
      <w:pPr>
        <w:spacing w:line="480" w:lineRule="auto"/>
        <w:jc w:val="center"/>
      </w:pPr>
      <w:r w:rsidRPr="00E540FE">
        <w:t>By</w:t>
      </w:r>
    </w:p>
    <w:p w:rsidR="00E540FE" w:rsidRPr="00E540FE" w:rsidRDefault="00E540FE" w:rsidP="00E540FE">
      <w:pPr>
        <w:spacing w:line="480" w:lineRule="auto"/>
        <w:jc w:val="center"/>
      </w:pPr>
      <w:r w:rsidRPr="00E540FE">
        <w:t>Insert Your Name</w:t>
      </w:r>
    </w:p>
    <w:p w:rsidR="00E540FE" w:rsidRPr="00E540FE" w:rsidRDefault="00E540FE" w:rsidP="00E540FE">
      <w:pPr>
        <w:spacing w:line="480" w:lineRule="auto"/>
        <w:jc w:val="center"/>
      </w:pPr>
    </w:p>
    <w:p w:rsidR="00E540FE" w:rsidRPr="00E540FE" w:rsidRDefault="00E540FE" w:rsidP="00E540FE">
      <w:pPr>
        <w:spacing w:line="480" w:lineRule="auto"/>
        <w:jc w:val="center"/>
      </w:pPr>
    </w:p>
    <w:p w:rsidR="00E540FE" w:rsidRPr="00E540FE" w:rsidRDefault="00E540FE" w:rsidP="00E540FE">
      <w:pPr>
        <w:spacing w:line="480" w:lineRule="auto"/>
        <w:jc w:val="center"/>
      </w:pPr>
      <w:r w:rsidRPr="00E540FE">
        <w:t>Presented to</w:t>
      </w:r>
    </w:p>
    <w:p w:rsidR="00E540FE" w:rsidRPr="00E540FE" w:rsidRDefault="00E540FE" w:rsidP="00E540FE">
      <w:pPr>
        <w:spacing w:line="480" w:lineRule="auto"/>
        <w:jc w:val="center"/>
      </w:pPr>
      <w:r w:rsidRPr="00E540FE">
        <w:t>Instructor’s Name, Course</w:t>
      </w:r>
    </w:p>
    <w:p w:rsidR="00E540FE" w:rsidRPr="00E540FE" w:rsidRDefault="00E540FE" w:rsidP="00E540FE">
      <w:pPr>
        <w:spacing w:line="480" w:lineRule="auto"/>
        <w:jc w:val="center"/>
      </w:pPr>
      <w:r w:rsidRPr="00E540FE">
        <w:t>Institution Name, Location</w:t>
      </w:r>
    </w:p>
    <w:p w:rsidR="00E540FE" w:rsidRPr="00E540FE" w:rsidRDefault="00E540FE" w:rsidP="00E540FE">
      <w:pPr>
        <w:spacing w:line="480" w:lineRule="auto"/>
        <w:jc w:val="center"/>
      </w:pPr>
      <w:r w:rsidRPr="00E540FE">
        <w:t>Date Due</w:t>
      </w:r>
    </w:p>
    <w:p w:rsidR="00E540FE" w:rsidRPr="00E540FE" w:rsidRDefault="00E540FE" w:rsidP="00E540FE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</w:p>
    <w:p w:rsidR="00E540FE" w:rsidRDefault="00E540FE">
      <w:pPr>
        <w:rPr>
          <w:rFonts w:eastAsia="Times New Roman"/>
          <w:b/>
          <w:lang w:eastAsia="en-GB"/>
        </w:rPr>
      </w:pPr>
      <w:r>
        <w:rPr>
          <w:rFonts w:eastAsia="Times New Roman"/>
          <w:b/>
          <w:lang w:eastAsia="en-GB"/>
        </w:rPr>
        <w:br w:type="page"/>
      </w:r>
    </w:p>
    <w:p w:rsidR="00864B6B" w:rsidRPr="00E540FE" w:rsidRDefault="00864B6B" w:rsidP="00E540FE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eastAsia="Times New Roman"/>
          <w:b/>
          <w:lang w:eastAsia="en-GB"/>
        </w:rPr>
      </w:pPr>
      <w:r w:rsidRPr="00E540FE">
        <w:rPr>
          <w:rFonts w:eastAsia="Times New Roman"/>
          <w:b/>
          <w:lang w:eastAsia="en-GB"/>
        </w:rPr>
        <w:lastRenderedPageBreak/>
        <w:t>Introduction</w:t>
      </w:r>
      <w:r w:rsidR="004C0DBF" w:rsidRPr="00E540FE">
        <w:rPr>
          <w:rFonts w:eastAsia="Times New Roman"/>
          <w:b/>
          <w:lang w:eastAsia="en-GB"/>
        </w:rPr>
        <w:t xml:space="preserve"> </w:t>
      </w:r>
    </w:p>
    <w:p w:rsidR="008A7606" w:rsidRPr="00E540FE" w:rsidRDefault="008A7606" w:rsidP="00E540FE">
      <w:pPr>
        <w:spacing w:before="100" w:beforeAutospacing="1" w:after="100" w:afterAutospacing="1" w:line="480" w:lineRule="auto"/>
        <w:rPr>
          <w:lang w:eastAsia="en-GB"/>
        </w:rPr>
      </w:pPr>
      <w:r w:rsidRPr="00E540FE">
        <w:rPr>
          <w:rFonts w:eastAsia="Times New Roman"/>
          <w:lang w:eastAsia="en-GB"/>
        </w:rPr>
        <w:t xml:space="preserve">Business strategy plays a critical role in defining the success or failure of a business. </w:t>
      </w:r>
      <w:r w:rsidR="00810B56" w:rsidRPr="00E540FE">
        <w:rPr>
          <w:rFonts w:eastAsia="Times New Roman"/>
          <w:lang w:eastAsia="en-GB"/>
        </w:rPr>
        <w:t xml:space="preserve">An effective strategy </w:t>
      </w:r>
      <w:r w:rsidR="00160AE4" w:rsidRPr="00E540FE">
        <w:rPr>
          <w:rFonts w:eastAsia="Times New Roman"/>
          <w:lang w:eastAsia="en-GB"/>
        </w:rPr>
        <w:t xml:space="preserve">promotes increased organizational efficiency, improved </w:t>
      </w:r>
      <w:r w:rsidR="00C836D6" w:rsidRPr="00E540FE">
        <w:rPr>
          <w:rFonts w:eastAsia="Times New Roman"/>
          <w:lang w:eastAsia="en-GB"/>
        </w:rPr>
        <w:t>effectiveness,</w:t>
      </w:r>
      <w:r w:rsidR="00133F3E" w:rsidRPr="00E540FE">
        <w:rPr>
          <w:rFonts w:eastAsia="Times New Roman"/>
          <w:lang w:eastAsia="en-GB"/>
        </w:rPr>
        <w:t xml:space="preserve"> productivity, and performance.</w:t>
      </w:r>
      <w:r w:rsidR="001E3C14" w:rsidRPr="00E540FE">
        <w:rPr>
          <w:rFonts w:eastAsia="Times New Roman"/>
          <w:lang w:eastAsia="en-GB"/>
        </w:rPr>
        <w:t xml:space="preserve"> The implementation of such strategy</w:t>
      </w:r>
      <w:r w:rsidR="00593DC5" w:rsidRPr="00E540FE">
        <w:rPr>
          <w:rFonts w:eastAsia="Times New Roman"/>
          <w:lang w:eastAsia="en-GB"/>
        </w:rPr>
        <w:t xml:space="preserve"> causes </w:t>
      </w:r>
      <w:r w:rsidR="00F24702" w:rsidRPr="00E540FE">
        <w:rPr>
          <w:rFonts w:eastAsia="Times New Roman"/>
          <w:lang w:eastAsia="en-GB"/>
        </w:rPr>
        <w:t>quality</w:t>
      </w:r>
      <w:r w:rsidR="00593DC5" w:rsidRPr="00E540FE">
        <w:rPr>
          <w:rFonts w:eastAsia="Times New Roman"/>
          <w:lang w:eastAsia="en-GB"/>
        </w:rPr>
        <w:t xml:space="preserve"> improvement,</w:t>
      </w:r>
      <w:r w:rsidR="005327DB" w:rsidRPr="00E540FE">
        <w:rPr>
          <w:rFonts w:eastAsia="Times New Roman"/>
          <w:lang w:eastAsia="en-GB"/>
        </w:rPr>
        <w:t xml:space="preserve"> enhances </w:t>
      </w:r>
      <w:r w:rsidR="00F24702" w:rsidRPr="00E540FE">
        <w:rPr>
          <w:rFonts w:eastAsia="Times New Roman"/>
          <w:lang w:eastAsia="en-GB"/>
        </w:rPr>
        <w:t>proficiency in the in the production and delivery of</w:t>
      </w:r>
      <w:r w:rsidR="006747F0" w:rsidRPr="00E540FE">
        <w:rPr>
          <w:rFonts w:eastAsia="Times New Roman"/>
          <w:lang w:eastAsia="en-GB"/>
        </w:rPr>
        <w:t xml:space="preserve"> products and services, and</w:t>
      </w:r>
      <w:r w:rsidR="009F21EB" w:rsidRPr="00E540FE">
        <w:rPr>
          <w:rFonts w:eastAsia="Times New Roman"/>
          <w:lang w:eastAsia="en-GB"/>
        </w:rPr>
        <w:t xml:space="preserve"> boosts profit efficiency </w:t>
      </w:r>
      <w:r w:rsidR="00DC2616" w:rsidRPr="00E540FE">
        <w:rPr>
          <w:rFonts w:eastAsia="Times New Roman"/>
          <w:lang w:eastAsia="en-GB"/>
        </w:rPr>
        <w:t>of a company.</w:t>
      </w:r>
      <w:r w:rsidR="00110FEC" w:rsidRPr="00E540FE">
        <w:rPr>
          <w:rFonts w:eastAsia="Times New Roman"/>
          <w:lang w:eastAsia="en-GB"/>
        </w:rPr>
        <w:t xml:space="preserve"> As </w:t>
      </w:r>
      <w:r w:rsidR="006F55A0" w:rsidRPr="00E540FE">
        <w:rPr>
          <w:rFonts w:eastAsia="Times New Roman"/>
          <w:noProof/>
          <w:lang w:val="en-US" w:eastAsia="en-GB"/>
        </w:rPr>
        <w:t xml:space="preserve">Johnson, et al. (2015) </w:t>
      </w:r>
      <w:r w:rsidR="00110FEC" w:rsidRPr="00E540FE">
        <w:rPr>
          <w:rFonts w:eastAsia="Times New Roman"/>
          <w:lang w:eastAsia="en-GB"/>
        </w:rPr>
        <w:t>asserts,</w:t>
      </w:r>
      <w:r w:rsidR="00C52DDB" w:rsidRPr="00E540FE">
        <w:rPr>
          <w:rFonts w:eastAsia="Times New Roman"/>
          <w:lang w:eastAsia="en-GB"/>
        </w:rPr>
        <w:t xml:space="preserve"> implementing an effective </w:t>
      </w:r>
      <w:r w:rsidR="000A3DE7" w:rsidRPr="00E540FE">
        <w:rPr>
          <w:rFonts w:eastAsia="Times New Roman"/>
          <w:lang w:eastAsia="en-GB"/>
        </w:rPr>
        <w:t>corporate strategy</w:t>
      </w:r>
      <w:r w:rsidR="0095617B" w:rsidRPr="00E540FE">
        <w:rPr>
          <w:rFonts w:eastAsia="Times New Roman"/>
          <w:lang w:eastAsia="en-GB"/>
        </w:rPr>
        <w:t xml:space="preserve"> </w:t>
      </w:r>
      <w:r w:rsidR="00DF7340" w:rsidRPr="00E540FE">
        <w:rPr>
          <w:rFonts w:eastAsia="Times New Roman"/>
          <w:lang w:eastAsia="en-GB"/>
        </w:rPr>
        <w:t>enhances an organizat</w:t>
      </w:r>
      <w:r w:rsidR="00FC4850" w:rsidRPr="00E540FE">
        <w:rPr>
          <w:rFonts w:eastAsia="Times New Roman"/>
          <w:lang w:eastAsia="en-GB"/>
        </w:rPr>
        <w:t>ion’s</w:t>
      </w:r>
      <w:r w:rsidR="00C81261" w:rsidRPr="00E540FE">
        <w:rPr>
          <w:rFonts w:eastAsia="Times New Roman"/>
          <w:lang w:eastAsia="en-GB"/>
        </w:rPr>
        <w:t xml:space="preserve"> competitiveness</w:t>
      </w:r>
      <w:r w:rsidR="00B77EDB" w:rsidRPr="00E540FE">
        <w:rPr>
          <w:rFonts w:eastAsia="Times New Roman"/>
          <w:lang w:eastAsia="en-GB"/>
        </w:rPr>
        <w:t xml:space="preserve"> by improving its </w:t>
      </w:r>
      <w:r w:rsidR="007727F5" w:rsidRPr="00E540FE">
        <w:rPr>
          <w:rFonts w:eastAsia="Times New Roman"/>
          <w:lang w:eastAsia="en-GB"/>
        </w:rPr>
        <w:t xml:space="preserve">competitive </w:t>
      </w:r>
      <w:r w:rsidR="002872D0" w:rsidRPr="00E540FE">
        <w:rPr>
          <w:rFonts w:eastAsia="Times New Roman"/>
          <w:lang w:eastAsia="en-GB"/>
        </w:rPr>
        <w:t>edge.</w:t>
      </w:r>
      <w:r w:rsidR="00C5411C" w:rsidRPr="00E540FE">
        <w:rPr>
          <w:rFonts w:eastAsia="Times New Roman"/>
          <w:lang w:eastAsia="en-GB"/>
        </w:rPr>
        <w:t xml:space="preserve"> To achieve the competitive advantage over </w:t>
      </w:r>
      <w:r w:rsidR="00B80719" w:rsidRPr="00E540FE">
        <w:rPr>
          <w:rFonts w:eastAsia="Times New Roman"/>
          <w:lang w:eastAsia="en-GB"/>
        </w:rPr>
        <w:t xml:space="preserve">competitors, </w:t>
      </w:r>
      <w:r w:rsidR="006715C8" w:rsidRPr="00E540FE">
        <w:rPr>
          <w:rFonts w:eastAsia="Times New Roman"/>
          <w:lang w:eastAsia="en-GB"/>
        </w:rPr>
        <w:t xml:space="preserve">different companies employ </w:t>
      </w:r>
      <w:r w:rsidR="00271CC1" w:rsidRPr="00E540FE">
        <w:rPr>
          <w:rFonts w:eastAsia="Times New Roman"/>
          <w:lang w:eastAsia="en-GB"/>
        </w:rPr>
        <w:t xml:space="preserve">differing </w:t>
      </w:r>
      <w:r w:rsidR="00050853" w:rsidRPr="00E540FE">
        <w:rPr>
          <w:rFonts w:eastAsia="Times New Roman"/>
          <w:lang w:eastAsia="en-GB"/>
        </w:rPr>
        <w:t xml:space="preserve">strategies, which </w:t>
      </w:r>
      <w:r w:rsidR="00657B63" w:rsidRPr="00E540FE">
        <w:rPr>
          <w:rFonts w:eastAsia="Times New Roman"/>
          <w:lang w:eastAsia="en-GB"/>
        </w:rPr>
        <w:t xml:space="preserve">guarantee </w:t>
      </w:r>
      <w:r w:rsidR="00F464CA" w:rsidRPr="00E540FE">
        <w:rPr>
          <w:rFonts w:eastAsia="Times New Roman"/>
          <w:lang w:eastAsia="en-GB"/>
        </w:rPr>
        <w:t xml:space="preserve">an improvement of their market share and </w:t>
      </w:r>
      <w:r w:rsidR="00633B8B" w:rsidRPr="00E540FE">
        <w:rPr>
          <w:rFonts w:eastAsia="Times New Roman"/>
          <w:lang w:eastAsia="en-GB"/>
        </w:rPr>
        <w:t xml:space="preserve">subsequently, </w:t>
      </w:r>
      <w:r w:rsidR="006D11B7" w:rsidRPr="00E540FE">
        <w:rPr>
          <w:rFonts w:eastAsia="Times New Roman"/>
          <w:lang w:eastAsia="en-GB"/>
        </w:rPr>
        <w:t xml:space="preserve">an </w:t>
      </w:r>
      <w:r w:rsidR="00F36C97" w:rsidRPr="00E540FE">
        <w:rPr>
          <w:rFonts w:eastAsia="Times New Roman"/>
          <w:lang w:eastAsia="en-GB"/>
        </w:rPr>
        <w:t xml:space="preserve">increased profitability. </w:t>
      </w:r>
      <w:r w:rsidR="00997C69" w:rsidRPr="00E540FE">
        <w:rPr>
          <w:rFonts w:eastAsia="Times New Roman"/>
          <w:lang w:eastAsia="en-GB"/>
        </w:rPr>
        <w:t xml:space="preserve">The </w:t>
      </w:r>
      <w:r w:rsidR="006506B8" w:rsidRPr="00E540FE">
        <w:rPr>
          <w:rFonts w:eastAsia="Times New Roman"/>
          <w:lang w:eastAsia="en-GB"/>
        </w:rPr>
        <w:t xml:space="preserve">development of </w:t>
      </w:r>
      <w:r w:rsidR="0064046E" w:rsidRPr="00E540FE">
        <w:rPr>
          <w:rFonts w:eastAsia="Times New Roman"/>
          <w:lang w:eastAsia="en-GB"/>
        </w:rPr>
        <w:t xml:space="preserve">an </w:t>
      </w:r>
      <w:r w:rsidR="00A45FD2" w:rsidRPr="00E540FE">
        <w:rPr>
          <w:rFonts w:eastAsia="Times New Roman"/>
          <w:lang w:eastAsia="en-GB"/>
        </w:rPr>
        <w:t xml:space="preserve">efficient corporate strategy demands a clear understanding of the industry, </w:t>
      </w:r>
      <w:r w:rsidR="00702D3E" w:rsidRPr="00E540FE">
        <w:rPr>
          <w:rFonts w:eastAsia="Times New Roman"/>
          <w:lang w:eastAsia="en-GB"/>
        </w:rPr>
        <w:t xml:space="preserve">definitive planning, </w:t>
      </w:r>
      <w:r w:rsidR="007841E0" w:rsidRPr="00E540FE">
        <w:rPr>
          <w:rFonts w:eastAsia="Times New Roman"/>
          <w:lang w:eastAsia="en-GB"/>
        </w:rPr>
        <w:t xml:space="preserve">a consideration of the various macro and micro-environmental factors that influence business directly or indirectly. </w:t>
      </w:r>
      <w:r w:rsidR="00B724B2" w:rsidRPr="00E540FE">
        <w:rPr>
          <w:rFonts w:eastAsia="Times New Roman"/>
          <w:lang w:eastAsia="en-GB"/>
        </w:rPr>
        <w:t xml:space="preserve">The different strategies </w:t>
      </w:r>
      <w:r w:rsidR="00A46018" w:rsidRPr="00E540FE">
        <w:rPr>
          <w:rFonts w:eastAsia="Times New Roman"/>
          <w:lang w:eastAsia="en-GB"/>
        </w:rPr>
        <w:t xml:space="preserve">applied by Netflix ad Blockbuster </w:t>
      </w:r>
      <w:r w:rsidR="009C1174" w:rsidRPr="00E540FE">
        <w:rPr>
          <w:rFonts w:eastAsia="Times New Roman"/>
          <w:lang w:eastAsia="en-GB"/>
        </w:rPr>
        <w:t xml:space="preserve">in the past years have influenced and shaped the growth and development of the </w:t>
      </w:r>
      <w:r w:rsidR="00A215AB" w:rsidRPr="00E540FE">
        <w:rPr>
          <w:rFonts w:eastAsia="Times New Roman"/>
          <w:lang w:eastAsia="en-GB"/>
        </w:rPr>
        <w:t xml:space="preserve">companies significantly. </w:t>
      </w:r>
      <w:r w:rsidR="00E66E29" w:rsidRPr="00E540FE">
        <w:rPr>
          <w:rFonts w:eastAsia="Times New Roman"/>
          <w:lang w:eastAsia="en-GB"/>
        </w:rPr>
        <w:t xml:space="preserve">This study analyses the </w:t>
      </w:r>
      <w:r w:rsidR="00E65E6F" w:rsidRPr="00E540FE">
        <w:rPr>
          <w:rFonts w:eastAsia="Times New Roman"/>
          <w:lang w:eastAsia="en-GB"/>
        </w:rPr>
        <w:t xml:space="preserve">strategies of the companies, outlines and links the success of Netflix over Blockbuster to an effective and efficient </w:t>
      </w:r>
      <w:r w:rsidR="002C0D3D" w:rsidRPr="00E540FE">
        <w:rPr>
          <w:rFonts w:eastAsia="Times New Roman"/>
          <w:lang w:eastAsia="en-GB"/>
        </w:rPr>
        <w:t xml:space="preserve">strategy. </w:t>
      </w:r>
    </w:p>
    <w:p w:rsidR="002C3AA9" w:rsidRPr="00E540FE" w:rsidRDefault="00864B6B" w:rsidP="00E540FE">
      <w:pPr>
        <w:spacing w:before="100" w:beforeAutospacing="1" w:after="100" w:afterAutospacing="1" w:line="480" w:lineRule="auto"/>
        <w:rPr>
          <w:rFonts w:eastAsia="Times New Roman"/>
          <w:b/>
          <w:lang w:eastAsia="en-GB"/>
        </w:rPr>
      </w:pPr>
      <w:r w:rsidRPr="00E540FE">
        <w:rPr>
          <w:rFonts w:eastAsia="Times New Roman"/>
          <w:b/>
          <w:lang w:eastAsia="en-GB"/>
        </w:rPr>
        <w:t>2</w:t>
      </w:r>
      <w:r w:rsidR="004D269F" w:rsidRPr="00E540FE">
        <w:rPr>
          <w:rFonts w:eastAsia="Times New Roman"/>
          <w:b/>
          <w:lang w:eastAsia="en-GB"/>
        </w:rPr>
        <w:t>. Institutional Background</w:t>
      </w:r>
      <w:r w:rsidRPr="00E540FE">
        <w:rPr>
          <w:rFonts w:eastAsia="Times New Roman"/>
          <w:b/>
          <w:lang w:eastAsia="en-GB"/>
        </w:rPr>
        <w:t xml:space="preserve"> </w:t>
      </w:r>
    </w:p>
    <w:p w:rsidR="002C3AA9" w:rsidRPr="00E540FE" w:rsidRDefault="00864B6B" w:rsidP="00E540FE">
      <w:pPr>
        <w:spacing w:before="100" w:beforeAutospacing="1" w:after="100" w:afterAutospacing="1" w:line="480" w:lineRule="auto"/>
        <w:rPr>
          <w:rFonts w:eastAsia="Times New Roman"/>
          <w:b/>
          <w:lang w:eastAsia="en-GB"/>
        </w:rPr>
      </w:pPr>
      <w:r w:rsidRPr="00E540FE">
        <w:rPr>
          <w:rFonts w:eastAsia="Times New Roman"/>
          <w:b/>
          <w:lang w:eastAsia="en-GB"/>
        </w:rPr>
        <w:t xml:space="preserve">2.1 A </w:t>
      </w:r>
      <w:r w:rsidR="00585776" w:rsidRPr="00E540FE">
        <w:rPr>
          <w:rFonts w:eastAsia="Times New Roman"/>
          <w:b/>
          <w:lang w:eastAsia="en-GB"/>
        </w:rPr>
        <w:t xml:space="preserve">Brief </w:t>
      </w:r>
      <w:r w:rsidR="0071666B" w:rsidRPr="00E540FE">
        <w:rPr>
          <w:rFonts w:eastAsia="Times New Roman"/>
          <w:b/>
          <w:lang w:eastAsia="en-GB"/>
        </w:rPr>
        <w:t xml:space="preserve">History </w:t>
      </w:r>
      <w:r w:rsidRPr="00E540FE">
        <w:rPr>
          <w:rFonts w:eastAsia="Times New Roman"/>
          <w:b/>
          <w:lang w:eastAsia="en-GB"/>
        </w:rPr>
        <w:t>of Blockbuster</w:t>
      </w:r>
    </w:p>
    <w:p w:rsidR="00837D8E" w:rsidRPr="00E540FE" w:rsidRDefault="006C07E3" w:rsidP="00E540FE">
      <w:pPr>
        <w:spacing w:before="100" w:beforeAutospacing="1" w:after="100" w:afterAutospacing="1" w:line="480" w:lineRule="auto"/>
      </w:pPr>
      <w:r w:rsidRPr="00E540FE">
        <w:rPr>
          <w:rFonts w:eastAsia="Times New Roman"/>
          <w:lang w:eastAsia="en-GB"/>
        </w:rPr>
        <w:t xml:space="preserve">Blockbuster LLC was an international provider of </w:t>
      </w:r>
      <w:r w:rsidR="0025742E" w:rsidRPr="00E540FE">
        <w:rPr>
          <w:rFonts w:eastAsia="Times New Roman"/>
          <w:lang w:eastAsia="en-GB"/>
        </w:rPr>
        <w:t xml:space="preserve">video games and </w:t>
      </w:r>
      <w:r w:rsidR="00025203" w:rsidRPr="00E540FE">
        <w:rPr>
          <w:rFonts w:eastAsia="Times New Roman"/>
          <w:lang w:eastAsia="en-GB"/>
        </w:rPr>
        <w:t xml:space="preserve">home movie rental services </w:t>
      </w:r>
      <w:r w:rsidR="00DD1614" w:rsidRPr="00E540FE">
        <w:rPr>
          <w:rFonts w:eastAsia="Times New Roman"/>
          <w:lang w:eastAsia="en-GB"/>
        </w:rPr>
        <w:t xml:space="preserve">founded in October </w:t>
      </w:r>
      <w:r w:rsidR="0007557F" w:rsidRPr="00E540FE">
        <w:rPr>
          <w:rFonts w:eastAsia="Times New Roman"/>
          <w:lang w:eastAsia="en-GB"/>
        </w:rPr>
        <w:t xml:space="preserve">19, </w:t>
      </w:r>
      <w:r w:rsidR="00F97CDA" w:rsidRPr="00E540FE">
        <w:rPr>
          <w:rFonts w:eastAsia="Times New Roman"/>
          <w:lang w:eastAsia="en-GB"/>
        </w:rPr>
        <w:t>1985</w:t>
      </w:r>
      <w:r w:rsidR="009248F4" w:rsidRPr="00E540FE">
        <w:rPr>
          <w:rFonts w:eastAsia="Times New Roman"/>
          <w:lang w:eastAsia="en-GB"/>
        </w:rPr>
        <w:t xml:space="preserve"> by </w:t>
      </w:r>
      <w:r w:rsidR="000B06E7" w:rsidRPr="00E540FE">
        <w:rPr>
          <w:rFonts w:eastAsia="Times New Roman"/>
          <w:lang w:eastAsia="en-GB"/>
        </w:rPr>
        <w:t>David Cook</w:t>
      </w:r>
      <w:r w:rsidR="00F97CDA" w:rsidRPr="00E540FE">
        <w:rPr>
          <w:rFonts w:eastAsia="Times New Roman"/>
          <w:lang w:eastAsia="en-GB"/>
        </w:rPr>
        <w:t xml:space="preserve">. </w:t>
      </w:r>
      <w:r w:rsidR="002077BB" w:rsidRPr="00E540FE">
        <w:rPr>
          <w:rFonts w:eastAsia="Times New Roman"/>
          <w:lang w:eastAsia="en-GB"/>
        </w:rPr>
        <w:t xml:space="preserve">The </w:t>
      </w:r>
      <w:r w:rsidR="000C4D38" w:rsidRPr="00E540FE">
        <w:rPr>
          <w:rFonts w:eastAsia="Times New Roman"/>
          <w:lang w:eastAsia="en-GB"/>
        </w:rPr>
        <w:t>Company</w:t>
      </w:r>
      <w:r w:rsidR="002077BB" w:rsidRPr="00E540FE">
        <w:rPr>
          <w:rFonts w:eastAsia="Times New Roman"/>
          <w:lang w:eastAsia="en-GB"/>
        </w:rPr>
        <w:t xml:space="preserve"> achieved significant </w:t>
      </w:r>
      <w:r w:rsidR="00223ADB" w:rsidRPr="00E540FE">
        <w:rPr>
          <w:rFonts w:eastAsia="Times New Roman"/>
          <w:lang w:eastAsia="en-GB"/>
        </w:rPr>
        <w:t xml:space="preserve">global success following the </w:t>
      </w:r>
      <w:r w:rsidR="000C4D38" w:rsidRPr="00E540FE">
        <w:rPr>
          <w:rFonts w:eastAsia="Times New Roman"/>
          <w:lang w:eastAsia="en-GB"/>
        </w:rPr>
        <w:t>minimal</w:t>
      </w:r>
      <w:r w:rsidR="00223ADB" w:rsidRPr="00E540FE">
        <w:rPr>
          <w:rFonts w:eastAsia="Times New Roman"/>
          <w:lang w:eastAsia="en-GB"/>
        </w:rPr>
        <w:t xml:space="preserve"> competition in the industry at the time. </w:t>
      </w:r>
      <w:r w:rsidR="00206DB3" w:rsidRPr="00E540FE">
        <w:rPr>
          <w:rFonts w:eastAsia="Times New Roman"/>
          <w:lang w:eastAsia="en-GB"/>
        </w:rPr>
        <w:t xml:space="preserve">It offered the services through </w:t>
      </w:r>
      <w:r w:rsidR="00D8249A" w:rsidRPr="00E540FE">
        <w:rPr>
          <w:rFonts w:eastAsia="Times New Roman"/>
          <w:lang w:eastAsia="en-GB"/>
        </w:rPr>
        <w:t xml:space="preserve">DVD-by-Mail, </w:t>
      </w:r>
      <w:r w:rsidR="000E73D2" w:rsidRPr="00E540FE">
        <w:rPr>
          <w:rFonts w:eastAsia="Times New Roman"/>
          <w:lang w:eastAsia="en-GB"/>
        </w:rPr>
        <w:t>video rental shops, video on demand, cinema theatre,</w:t>
      </w:r>
      <w:r w:rsidR="00C511AB" w:rsidRPr="00E540FE">
        <w:rPr>
          <w:rFonts w:eastAsia="Times New Roman"/>
          <w:lang w:eastAsia="en-GB"/>
        </w:rPr>
        <w:t xml:space="preserve"> and </w:t>
      </w:r>
      <w:r w:rsidR="00100B0F" w:rsidRPr="00E540FE">
        <w:rPr>
          <w:rFonts w:eastAsia="Times New Roman"/>
          <w:lang w:eastAsia="en-GB"/>
        </w:rPr>
        <w:t xml:space="preserve">streaming. </w:t>
      </w:r>
      <w:r w:rsidR="00526E24" w:rsidRPr="00E540FE">
        <w:rPr>
          <w:rFonts w:eastAsia="Times New Roman"/>
          <w:lang w:eastAsia="en-GB"/>
        </w:rPr>
        <w:t xml:space="preserve">It was American-based with its headquarters based in </w:t>
      </w:r>
      <w:r w:rsidR="006366A3" w:rsidRPr="00E540FE">
        <w:rPr>
          <w:rFonts w:eastAsia="Times New Roman"/>
          <w:lang w:eastAsia="en-GB"/>
        </w:rPr>
        <w:t xml:space="preserve">Englewood, Colorado. </w:t>
      </w:r>
      <w:r w:rsidR="005C2260" w:rsidRPr="00E540FE">
        <w:rPr>
          <w:rFonts w:eastAsia="Times New Roman"/>
          <w:lang w:eastAsia="en-GB"/>
        </w:rPr>
        <w:t xml:space="preserve">Initially </w:t>
      </w:r>
      <w:r w:rsidR="006C73BA" w:rsidRPr="00E540FE">
        <w:rPr>
          <w:rFonts w:eastAsia="Times New Roman"/>
          <w:lang w:eastAsia="en-GB"/>
        </w:rPr>
        <w:t xml:space="preserve">called the Blockbuster </w:t>
      </w:r>
      <w:r w:rsidR="004E06D0" w:rsidRPr="00E540FE">
        <w:rPr>
          <w:rFonts w:eastAsia="Times New Roman"/>
          <w:lang w:eastAsia="en-GB"/>
        </w:rPr>
        <w:t xml:space="preserve">Video Entertainment, it changed its name to </w:t>
      </w:r>
      <w:r w:rsidR="005A1D9F" w:rsidRPr="00E540FE">
        <w:rPr>
          <w:rFonts w:eastAsia="Times New Roman"/>
          <w:lang w:eastAsia="en-GB"/>
        </w:rPr>
        <w:t>Blockbuster LLC</w:t>
      </w:r>
      <w:sdt>
        <w:sdtPr>
          <w:rPr>
            <w:rFonts w:eastAsia="Times New Roman"/>
            <w:lang w:eastAsia="en-GB"/>
          </w:rPr>
          <w:id w:val="-1947840066"/>
          <w:citation/>
        </w:sdtPr>
        <w:sdtContent>
          <w:r w:rsidR="00A20F1C" w:rsidRPr="00E540FE">
            <w:rPr>
              <w:rFonts w:eastAsia="Times New Roman"/>
              <w:lang w:eastAsia="en-GB"/>
            </w:rPr>
            <w:fldChar w:fldCharType="begin"/>
          </w:r>
          <w:r w:rsidR="00A20F1C" w:rsidRPr="00E540FE">
            <w:rPr>
              <w:rFonts w:eastAsia="Times New Roman"/>
              <w:lang w:val="en-US" w:eastAsia="en-GB"/>
            </w:rPr>
            <w:instrText xml:space="preserve"> CITATION Mar04 \l 1033 </w:instrText>
          </w:r>
          <w:r w:rsidR="00A20F1C" w:rsidRPr="00E540FE">
            <w:rPr>
              <w:rFonts w:eastAsia="Times New Roman"/>
              <w:lang w:eastAsia="en-GB"/>
            </w:rPr>
            <w:fldChar w:fldCharType="separate"/>
          </w:r>
          <w:r w:rsidR="00A20F1C" w:rsidRPr="00E540FE">
            <w:rPr>
              <w:rFonts w:eastAsia="Times New Roman"/>
              <w:noProof/>
              <w:lang w:val="en-US" w:eastAsia="en-GB"/>
            </w:rPr>
            <w:t xml:space="preserve"> (Alderson, 2004)</w:t>
          </w:r>
          <w:r w:rsidR="00A20F1C" w:rsidRPr="00E540FE">
            <w:rPr>
              <w:rFonts w:eastAsia="Times New Roman"/>
              <w:lang w:eastAsia="en-GB"/>
            </w:rPr>
            <w:fldChar w:fldCharType="end"/>
          </w:r>
        </w:sdtContent>
      </w:sdt>
      <w:r w:rsidR="005A1D9F" w:rsidRPr="00E540FE">
        <w:rPr>
          <w:rFonts w:eastAsia="Times New Roman"/>
          <w:lang w:eastAsia="en-GB"/>
        </w:rPr>
        <w:t xml:space="preserve">. </w:t>
      </w:r>
      <w:r w:rsidR="00964C7E" w:rsidRPr="00E540FE">
        <w:rPr>
          <w:rFonts w:eastAsia="Times New Roman"/>
          <w:lang w:eastAsia="en-GB"/>
        </w:rPr>
        <w:t xml:space="preserve">In the height of its success, the Blockbuster implemented various strategies including </w:t>
      </w:r>
      <w:r w:rsidR="003F0A3E" w:rsidRPr="00E540FE">
        <w:rPr>
          <w:rFonts w:eastAsia="Times New Roman"/>
          <w:lang w:eastAsia="en-GB"/>
        </w:rPr>
        <w:t xml:space="preserve">mergers and acquisitions, </w:t>
      </w:r>
      <w:r w:rsidR="001055B2" w:rsidRPr="00E540FE">
        <w:rPr>
          <w:rFonts w:eastAsia="Times New Roman"/>
          <w:lang w:eastAsia="en-GB"/>
        </w:rPr>
        <w:t xml:space="preserve">licencing, franchising, and entered new foreign markets enabling its significant international growth. </w:t>
      </w:r>
      <w:r w:rsidR="00CE394D" w:rsidRPr="00E540FE">
        <w:rPr>
          <w:rFonts w:eastAsia="Times New Roman"/>
          <w:lang w:eastAsia="en-GB"/>
        </w:rPr>
        <w:t xml:space="preserve">For instance, </w:t>
      </w:r>
      <w:r w:rsidR="00087556" w:rsidRPr="00E540FE">
        <w:rPr>
          <w:rFonts w:eastAsia="Times New Roman"/>
          <w:lang w:eastAsia="en-GB"/>
        </w:rPr>
        <w:t xml:space="preserve">the Company </w:t>
      </w:r>
      <w:r w:rsidR="00E8644D" w:rsidRPr="00E540FE">
        <w:rPr>
          <w:rFonts w:eastAsia="Times New Roman"/>
          <w:lang w:eastAsia="en-GB"/>
        </w:rPr>
        <w:t xml:space="preserve">bought </w:t>
      </w:r>
      <w:r w:rsidR="009F29B7" w:rsidRPr="00E540FE">
        <w:rPr>
          <w:rFonts w:eastAsia="Times New Roman"/>
          <w:lang w:eastAsia="en-GB"/>
        </w:rPr>
        <w:t xml:space="preserve">its mid-Atlantic rival in </w:t>
      </w:r>
      <w:r w:rsidR="009C2598" w:rsidRPr="00E540FE">
        <w:rPr>
          <w:rFonts w:eastAsia="Times New Roman"/>
          <w:lang w:eastAsia="en-GB"/>
        </w:rPr>
        <w:t xml:space="preserve">1990, which had </w:t>
      </w:r>
      <w:r w:rsidR="00DA5541" w:rsidRPr="00E540FE">
        <w:rPr>
          <w:rFonts w:eastAsia="Times New Roman"/>
          <w:lang w:eastAsia="en-GB"/>
        </w:rPr>
        <w:t>over 250 stores.</w:t>
      </w:r>
      <w:r w:rsidR="000708AB" w:rsidRPr="00E540FE">
        <w:rPr>
          <w:rFonts w:eastAsia="Times New Roman"/>
          <w:lang w:eastAsia="en-GB"/>
        </w:rPr>
        <w:t xml:space="preserve"> Additionally, in </w:t>
      </w:r>
      <w:r w:rsidR="0059451F" w:rsidRPr="00E540FE">
        <w:rPr>
          <w:rFonts w:eastAsia="Times New Roman"/>
          <w:lang w:eastAsia="en-GB"/>
        </w:rPr>
        <w:t xml:space="preserve">1992 and </w:t>
      </w:r>
      <w:r w:rsidR="000C106C" w:rsidRPr="00E540FE">
        <w:rPr>
          <w:rFonts w:eastAsia="Times New Roman"/>
          <w:lang w:eastAsia="en-GB"/>
        </w:rPr>
        <w:t xml:space="preserve">1993 Blockbuster acquired Sound Warehouse, Music Plus, and Spelling Entertainment Group </w:t>
      </w:r>
      <w:r w:rsidR="004C0C16" w:rsidRPr="00E540FE">
        <w:rPr>
          <w:rFonts w:eastAsia="Times New Roman"/>
          <w:lang w:eastAsia="en-GB"/>
        </w:rPr>
        <w:t xml:space="preserve">respectively </w:t>
      </w:r>
      <w:r w:rsidR="006D3E4A" w:rsidRPr="00E540FE">
        <w:rPr>
          <w:rFonts w:eastAsia="Times New Roman"/>
          <w:lang w:eastAsia="en-GB"/>
        </w:rPr>
        <w:t xml:space="preserve">and merged with Viacom </w:t>
      </w:r>
      <w:r w:rsidR="009E5AE7" w:rsidRPr="00E540FE">
        <w:rPr>
          <w:rFonts w:eastAsia="Times New Roman"/>
          <w:lang w:eastAsia="en-GB"/>
        </w:rPr>
        <w:t xml:space="preserve">(1994) </w:t>
      </w:r>
      <w:r w:rsidR="00E45E4B" w:rsidRPr="00E540FE">
        <w:rPr>
          <w:rFonts w:eastAsia="Times New Roman"/>
          <w:lang w:eastAsia="en-GB"/>
        </w:rPr>
        <w:t xml:space="preserve">leading to a considerable development of its market share and growing global dominance. </w:t>
      </w:r>
      <w:r w:rsidR="00DF41B1" w:rsidRPr="00E540FE">
        <w:rPr>
          <w:rFonts w:eastAsia="Times New Roman"/>
          <w:lang w:eastAsia="en-GB"/>
        </w:rPr>
        <w:t xml:space="preserve">A series of acquisitions and consequent </w:t>
      </w:r>
      <w:r w:rsidR="00FA1F66" w:rsidRPr="00E540FE">
        <w:rPr>
          <w:rFonts w:eastAsia="Times New Roman"/>
          <w:lang w:eastAsia="en-GB"/>
        </w:rPr>
        <w:t>expansion</w:t>
      </w:r>
      <w:r w:rsidR="006C7141" w:rsidRPr="00E540FE">
        <w:rPr>
          <w:rFonts w:eastAsia="Times New Roman"/>
          <w:lang w:eastAsia="en-GB"/>
        </w:rPr>
        <w:t xml:space="preserve"> of the Blockbuster </w:t>
      </w:r>
      <w:r w:rsidR="006F2120" w:rsidRPr="00E540FE">
        <w:rPr>
          <w:rFonts w:eastAsia="Times New Roman"/>
          <w:lang w:eastAsia="en-GB"/>
        </w:rPr>
        <w:t>Entertainment Corporation</w:t>
      </w:r>
      <w:r w:rsidR="007477D3" w:rsidRPr="00E540FE">
        <w:t xml:space="preserve"> </w:t>
      </w:r>
      <w:r w:rsidR="001C6A64" w:rsidRPr="00E540FE">
        <w:t xml:space="preserve">gave rise to </w:t>
      </w:r>
      <w:r w:rsidR="00802DA3" w:rsidRPr="00E540FE">
        <w:t xml:space="preserve">the </w:t>
      </w:r>
      <w:r w:rsidR="007477D3" w:rsidRPr="00E540FE">
        <w:t>Blockbuster Entertainment Inc.,</w:t>
      </w:r>
      <w:r w:rsidR="00802DA3" w:rsidRPr="00E540FE">
        <w:t xml:space="preserve"> which </w:t>
      </w:r>
      <w:r w:rsidR="002A1196" w:rsidRPr="00E540FE">
        <w:t xml:space="preserve">focused on further differentiation of its services </w:t>
      </w:r>
      <w:r w:rsidR="00DE2312" w:rsidRPr="00E540FE">
        <w:t>through the DEJ Productions</w:t>
      </w:r>
      <w:sdt>
        <w:sdtPr>
          <w:id w:val="-1171720545"/>
          <w:citation/>
        </w:sdtPr>
        <w:sdtContent>
          <w:r w:rsidR="006F55A0" w:rsidRPr="00E540FE">
            <w:fldChar w:fldCharType="begin"/>
          </w:r>
          <w:r w:rsidR="006F55A0" w:rsidRPr="00E540FE">
            <w:rPr>
              <w:lang w:val="en-US"/>
            </w:rPr>
            <w:instrText xml:space="preserve"> CITATION Ani14 \l 1033 </w:instrText>
          </w:r>
          <w:r w:rsidR="006F55A0" w:rsidRPr="00E540FE">
            <w:fldChar w:fldCharType="separate"/>
          </w:r>
          <w:r w:rsidR="006F55A0" w:rsidRPr="00E540FE">
            <w:rPr>
              <w:noProof/>
              <w:lang w:val="en-US"/>
            </w:rPr>
            <w:t xml:space="preserve"> (Elberse, 2014)</w:t>
          </w:r>
          <w:r w:rsidR="006F55A0" w:rsidRPr="00E540FE">
            <w:fldChar w:fldCharType="end"/>
          </w:r>
        </w:sdtContent>
      </w:sdt>
      <w:r w:rsidR="00B34235" w:rsidRPr="00E540FE">
        <w:t xml:space="preserve">. </w:t>
      </w:r>
    </w:p>
    <w:p w:rsidR="004D269F" w:rsidRPr="00E540FE" w:rsidRDefault="00B34235" w:rsidP="00E540FE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 w:rsidRPr="00E540FE">
        <w:t>The</w:t>
      </w:r>
      <w:r w:rsidR="000078F2" w:rsidRPr="00E540FE">
        <w:t xml:space="preserve"> continued development of competition in the</w:t>
      </w:r>
      <w:r w:rsidR="00AB51ED" w:rsidRPr="00E540FE">
        <w:t xml:space="preserve"> industry and ineffective strategies caused the</w:t>
      </w:r>
      <w:r w:rsidR="00964C7E" w:rsidRPr="00E540FE">
        <w:rPr>
          <w:rFonts w:eastAsia="Times New Roman"/>
          <w:lang w:eastAsia="en-GB"/>
        </w:rPr>
        <w:t xml:space="preserve"> </w:t>
      </w:r>
      <w:r w:rsidR="004A5A19" w:rsidRPr="00E540FE">
        <w:rPr>
          <w:rFonts w:eastAsia="Times New Roman"/>
          <w:lang w:eastAsia="en-GB"/>
        </w:rPr>
        <w:t>declinin</w:t>
      </w:r>
      <w:r w:rsidR="00347A50" w:rsidRPr="00E540FE">
        <w:rPr>
          <w:rFonts w:eastAsia="Times New Roman"/>
          <w:lang w:eastAsia="en-GB"/>
        </w:rPr>
        <w:t xml:space="preserve">g profitability of the Company. Even when it continued to </w:t>
      </w:r>
      <w:r w:rsidR="00DA1E78" w:rsidRPr="00E540FE">
        <w:rPr>
          <w:rFonts w:eastAsia="Times New Roman"/>
          <w:lang w:eastAsia="en-GB"/>
        </w:rPr>
        <w:t xml:space="preserve">acquire or merge with various </w:t>
      </w:r>
      <w:r w:rsidR="00065BE0" w:rsidRPr="00E540FE">
        <w:rPr>
          <w:rFonts w:eastAsia="Times New Roman"/>
          <w:lang w:eastAsia="en-GB"/>
        </w:rPr>
        <w:t xml:space="preserve">companies such as </w:t>
      </w:r>
      <w:r w:rsidR="009B5609" w:rsidRPr="00E540FE">
        <w:rPr>
          <w:rFonts w:eastAsia="Times New Roman"/>
          <w:lang w:eastAsia="en-GB"/>
        </w:rPr>
        <w:t xml:space="preserve">Xtra-vision, First Look Studios, </w:t>
      </w:r>
      <w:r w:rsidR="002A5267" w:rsidRPr="00E540FE">
        <w:rPr>
          <w:rFonts w:eastAsia="Times New Roman"/>
          <w:lang w:eastAsia="en-GB"/>
        </w:rPr>
        <w:t xml:space="preserve">the Movie Trading Company, and Gamestation among others in the early 2000s, </w:t>
      </w:r>
      <w:r w:rsidR="00703C14" w:rsidRPr="00E540FE">
        <w:rPr>
          <w:rFonts w:eastAsia="Times New Roman"/>
          <w:lang w:eastAsia="en-GB"/>
        </w:rPr>
        <w:t xml:space="preserve">the company continued to experience </w:t>
      </w:r>
      <w:r w:rsidR="00357D09" w:rsidRPr="00E540FE">
        <w:rPr>
          <w:rFonts w:eastAsia="Times New Roman"/>
          <w:lang w:eastAsia="en-GB"/>
        </w:rPr>
        <w:t xml:space="preserve">direr financial situations. The situation was worsened by </w:t>
      </w:r>
      <w:r w:rsidR="000312FB" w:rsidRPr="00E540FE">
        <w:rPr>
          <w:rFonts w:eastAsia="Times New Roman"/>
          <w:lang w:eastAsia="en-GB"/>
        </w:rPr>
        <w:t xml:space="preserve">conflicts between </w:t>
      </w:r>
      <w:r w:rsidR="00367838" w:rsidRPr="00E540FE">
        <w:rPr>
          <w:rFonts w:eastAsia="Times New Roman"/>
          <w:lang w:eastAsia="en-GB"/>
        </w:rPr>
        <w:t xml:space="preserve">financiers and the management. </w:t>
      </w:r>
      <w:r w:rsidR="00166BC3" w:rsidRPr="00E540FE">
        <w:rPr>
          <w:rFonts w:eastAsia="Times New Roman"/>
          <w:lang w:eastAsia="en-GB"/>
        </w:rPr>
        <w:t xml:space="preserve">However, the Company focused on improving its profit efficiency but achieved </w:t>
      </w:r>
      <w:r w:rsidR="00E76912" w:rsidRPr="00E540FE">
        <w:rPr>
          <w:rFonts w:eastAsia="Times New Roman"/>
          <w:lang w:eastAsia="en-GB"/>
        </w:rPr>
        <w:t xml:space="preserve">insignificant improvement thus </w:t>
      </w:r>
      <w:r w:rsidR="00751FA5" w:rsidRPr="00E540FE">
        <w:rPr>
          <w:rFonts w:eastAsia="Times New Roman"/>
          <w:lang w:eastAsia="en-GB"/>
        </w:rPr>
        <w:t xml:space="preserve">filing for bankruptcy </w:t>
      </w:r>
      <w:r w:rsidR="00222A79" w:rsidRPr="00E540FE">
        <w:rPr>
          <w:rFonts w:eastAsia="Times New Roman"/>
          <w:lang w:eastAsia="en-GB"/>
        </w:rPr>
        <w:t>in 2010.</w:t>
      </w:r>
      <w:r w:rsidR="00F51661" w:rsidRPr="00E540FE">
        <w:rPr>
          <w:rFonts w:eastAsia="Times New Roman"/>
          <w:lang w:eastAsia="en-GB"/>
        </w:rPr>
        <w:t xml:space="preserve"> The Company has</w:t>
      </w:r>
      <w:r w:rsidR="0078372D" w:rsidRPr="00E540FE">
        <w:rPr>
          <w:rFonts w:eastAsia="Times New Roman"/>
          <w:lang w:eastAsia="en-GB"/>
        </w:rPr>
        <w:t xml:space="preserve"> operated minimally since</w:t>
      </w:r>
      <w:sdt>
        <w:sdtPr>
          <w:rPr>
            <w:rFonts w:eastAsia="Times New Roman"/>
            <w:lang w:eastAsia="en-GB"/>
          </w:rPr>
          <w:id w:val="823778330"/>
          <w:citation/>
        </w:sdtPr>
        <w:sdtContent>
          <w:r w:rsidR="00A20F1C" w:rsidRPr="00E540FE">
            <w:rPr>
              <w:rFonts w:eastAsia="Times New Roman"/>
              <w:lang w:eastAsia="en-GB"/>
            </w:rPr>
            <w:fldChar w:fldCharType="begin"/>
          </w:r>
          <w:r w:rsidR="00A20F1C" w:rsidRPr="00E540FE">
            <w:rPr>
              <w:rFonts w:eastAsia="Times New Roman"/>
              <w:lang w:val="en-US" w:eastAsia="en-GB"/>
            </w:rPr>
            <w:instrText xml:space="preserve"> CITATION Ani14 \l 1033 </w:instrText>
          </w:r>
          <w:r w:rsidR="00A20F1C" w:rsidRPr="00E540FE">
            <w:rPr>
              <w:rFonts w:eastAsia="Times New Roman"/>
              <w:lang w:eastAsia="en-GB"/>
            </w:rPr>
            <w:fldChar w:fldCharType="separate"/>
          </w:r>
          <w:r w:rsidR="00A20F1C" w:rsidRPr="00E540FE">
            <w:rPr>
              <w:rFonts w:eastAsia="Times New Roman"/>
              <w:noProof/>
              <w:lang w:val="en-US" w:eastAsia="en-GB"/>
            </w:rPr>
            <w:t xml:space="preserve"> (Elberse, 2014)</w:t>
          </w:r>
          <w:r w:rsidR="00A20F1C" w:rsidRPr="00E540FE">
            <w:rPr>
              <w:rFonts w:eastAsia="Times New Roman"/>
              <w:lang w:eastAsia="en-GB"/>
            </w:rPr>
            <w:fldChar w:fldCharType="end"/>
          </w:r>
        </w:sdtContent>
      </w:sdt>
      <w:r w:rsidR="0078372D" w:rsidRPr="00E540FE">
        <w:rPr>
          <w:rFonts w:eastAsia="Times New Roman"/>
          <w:lang w:eastAsia="en-GB"/>
        </w:rPr>
        <w:t xml:space="preserve">. </w:t>
      </w:r>
      <w:r w:rsidR="00F51661" w:rsidRPr="00E540FE">
        <w:rPr>
          <w:rFonts w:eastAsia="Times New Roman"/>
          <w:lang w:eastAsia="en-GB"/>
        </w:rPr>
        <w:t xml:space="preserve"> </w:t>
      </w:r>
    </w:p>
    <w:p w:rsidR="00864B6B" w:rsidRPr="00E540FE" w:rsidRDefault="00864B6B" w:rsidP="00E540FE">
      <w:pPr>
        <w:spacing w:before="100" w:beforeAutospacing="1" w:after="100" w:afterAutospacing="1" w:line="480" w:lineRule="auto"/>
        <w:rPr>
          <w:rFonts w:eastAsia="Times New Roman"/>
          <w:b/>
          <w:lang w:eastAsia="en-GB"/>
        </w:rPr>
      </w:pPr>
      <w:r w:rsidRPr="00E540FE">
        <w:rPr>
          <w:rFonts w:eastAsia="Times New Roman"/>
          <w:b/>
          <w:lang w:eastAsia="en-GB"/>
        </w:rPr>
        <w:t xml:space="preserve">2.2. A brief </w:t>
      </w:r>
      <w:r w:rsidR="00585776" w:rsidRPr="00E540FE">
        <w:rPr>
          <w:rFonts w:eastAsia="Times New Roman"/>
          <w:b/>
          <w:lang w:eastAsia="en-GB"/>
        </w:rPr>
        <w:t xml:space="preserve">History </w:t>
      </w:r>
      <w:r w:rsidRPr="00E540FE">
        <w:rPr>
          <w:rFonts w:eastAsia="Times New Roman"/>
          <w:b/>
          <w:lang w:eastAsia="en-GB"/>
        </w:rPr>
        <w:t>of Netflix</w:t>
      </w:r>
    </w:p>
    <w:p w:rsidR="0099520C" w:rsidRPr="00E540FE" w:rsidRDefault="003F5639" w:rsidP="00E540FE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 w:rsidRPr="00E540FE">
        <w:rPr>
          <w:rFonts w:eastAsia="Times New Roman"/>
          <w:lang w:eastAsia="en-GB"/>
        </w:rPr>
        <w:t xml:space="preserve">Netflix </w:t>
      </w:r>
      <w:r w:rsidR="00547D69" w:rsidRPr="00E540FE">
        <w:rPr>
          <w:rFonts w:eastAsia="Times New Roman"/>
          <w:lang w:eastAsia="en-GB"/>
        </w:rPr>
        <w:t xml:space="preserve">is </w:t>
      </w:r>
      <w:r w:rsidR="00FD62EF" w:rsidRPr="00E540FE">
        <w:rPr>
          <w:rFonts w:eastAsia="Times New Roman"/>
          <w:lang w:eastAsia="en-GB"/>
        </w:rPr>
        <w:t xml:space="preserve">world’s leading </w:t>
      </w:r>
      <w:r w:rsidR="006E771E" w:rsidRPr="00E540FE">
        <w:rPr>
          <w:rFonts w:eastAsia="Times New Roman"/>
          <w:lang w:eastAsia="en-GB"/>
        </w:rPr>
        <w:t xml:space="preserve">internet TV, movies and </w:t>
      </w:r>
      <w:r w:rsidR="00C674AF" w:rsidRPr="00E540FE">
        <w:rPr>
          <w:rFonts w:eastAsia="Times New Roman"/>
          <w:lang w:eastAsia="en-GB"/>
        </w:rPr>
        <w:t xml:space="preserve">Series </w:t>
      </w:r>
      <w:r w:rsidR="0062507A" w:rsidRPr="00E540FE">
        <w:rPr>
          <w:rFonts w:eastAsia="Times New Roman"/>
          <w:lang w:eastAsia="en-GB"/>
        </w:rPr>
        <w:t xml:space="preserve">streaming services provider. </w:t>
      </w:r>
      <w:r w:rsidR="006663E2" w:rsidRPr="00E540FE">
        <w:rPr>
          <w:rFonts w:eastAsia="Times New Roman"/>
          <w:lang w:eastAsia="en-GB"/>
        </w:rPr>
        <w:t xml:space="preserve">The </w:t>
      </w:r>
      <w:r w:rsidR="006E771E" w:rsidRPr="00E540FE">
        <w:rPr>
          <w:rFonts w:eastAsia="Times New Roman"/>
          <w:lang w:eastAsia="en-GB"/>
        </w:rPr>
        <w:t xml:space="preserve">Company was founded in </w:t>
      </w:r>
      <w:r w:rsidR="00D245C5" w:rsidRPr="00E540FE">
        <w:rPr>
          <w:rFonts w:eastAsia="Times New Roman"/>
          <w:lang w:eastAsia="en-GB"/>
        </w:rPr>
        <w:t xml:space="preserve">August 29, 1997 by </w:t>
      </w:r>
      <w:r w:rsidR="006438EC" w:rsidRPr="00E540FE">
        <w:rPr>
          <w:rFonts w:eastAsia="Times New Roman"/>
          <w:lang w:eastAsia="en-GB"/>
        </w:rPr>
        <w:t>Reed Hastings and Marc Randolph.</w:t>
      </w:r>
      <w:r w:rsidR="00BD5E1C" w:rsidRPr="00E540FE">
        <w:rPr>
          <w:rFonts w:eastAsia="Times New Roman"/>
          <w:lang w:eastAsia="en-GB"/>
        </w:rPr>
        <w:t xml:space="preserve"> Initially, the </w:t>
      </w:r>
      <w:r w:rsidR="00D1639C" w:rsidRPr="00E540FE">
        <w:rPr>
          <w:rFonts w:eastAsia="Times New Roman"/>
          <w:lang w:eastAsia="en-GB"/>
        </w:rPr>
        <w:t>Company offered</w:t>
      </w:r>
      <w:r w:rsidR="004E5047" w:rsidRPr="00E540FE">
        <w:rPr>
          <w:rFonts w:eastAsia="Times New Roman"/>
          <w:lang w:eastAsia="en-GB"/>
        </w:rPr>
        <w:t xml:space="preserve"> </w:t>
      </w:r>
      <w:r w:rsidR="00FD3B51" w:rsidRPr="00E540FE">
        <w:rPr>
          <w:rFonts w:eastAsia="Times New Roman"/>
          <w:lang w:eastAsia="en-GB"/>
        </w:rPr>
        <w:t>DVD-by-</w:t>
      </w:r>
      <w:r w:rsidR="00CB6E2E" w:rsidRPr="00E540FE">
        <w:rPr>
          <w:rFonts w:eastAsia="Times New Roman"/>
          <w:lang w:eastAsia="en-GB"/>
        </w:rPr>
        <w:t>mail</w:t>
      </w:r>
      <w:r w:rsidR="00FD3B51" w:rsidRPr="00E540FE">
        <w:rPr>
          <w:rFonts w:eastAsia="Times New Roman"/>
          <w:lang w:eastAsia="en-GB"/>
        </w:rPr>
        <w:t xml:space="preserve"> </w:t>
      </w:r>
      <w:r w:rsidR="00CB6E2E" w:rsidRPr="00E540FE">
        <w:rPr>
          <w:rFonts w:eastAsia="Times New Roman"/>
          <w:lang w:eastAsia="en-GB"/>
        </w:rPr>
        <w:t xml:space="preserve">services in the US and expanded and differentiated its services to include </w:t>
      </w:r>
      <w:r w:rsidR="005D79EB" w:rsidRPr="00E540FE">
        <w:rPr>
          <w:rFonts w:eastAsia="Times New Roman"/>
          <w:lang w:eastAsia="en-GB"/>
        </w:rPr>
        <w:t>Internet TV,</w:t>
      </w:r>
      <w:r w:rsidR="008770B7" w:rsidRPr="00E540FE">
        <w:rPr>
          <w:rFonts w:eastAsia="Times New Roman"/>
          <w:lang w:eastAsia="en-GB"/>
        </w:rPr>
        <w:t xml:space="preserve"> movies and series streaming services, and games among others. </w:t>
      </w:r>
      <w:r w:rsidR="00877395" w:rsidRPr="00E540FE">
        <w:rPr>
          <w:rFonts w:eastAsia="Times New Roman"/>
          <w:lang w:eastAsia="en-GB"/>
        </w:rPr>
        <w:t>Its dominance in the US led to its expansion into Canada in 2010 and later into various countries.</w:t>
      </w:r>
      <w:r w:rsidR="007869A0" w:rsidRPr="00E540FE">
        <w:rPr>
          <w:rFonts w:eastAsia="Times New Roman"/>
          <w:lang w:eastAsia="en-GB"/>
        </w:rPr>
        <w:t xml:space="preserve"> In 2016, Netflix announced its expansion to</w:t>
      </w:r>
      <w:r w:rsidR="00647269" w:rsidRPr="00E540FE">
        <w:rPr>
          <w:rFonts w:eastAsia="Times New Roman"/>
          <w:lang w:eastAsia="en-GB"/>
        </w:rPr>
        <w:t xml:space="preserve"> 130 </w:t>
      </w:r>
      <w:r w:rsidR="00EC45F2" w:rsidRPr="00E540FE">
        <w:rPr>
          <w:rFonts w:eastAsia="Times New Roman"/>
          <w:lang w:eastAsia="en-GB"/>
        </w:rPr>
        <w:t xml:space="preserve">new </w:t>
      </w:r>
      <w:r w:rsidR="00647269" w:rsidRPr="00E540FE">
        <w:rPr>
          <w:rFonts w:eastAsia="Times New Roman"/>
          <w:lang w:eastAsia="en-GB"/>
        </w:rPr>
        <w:t>countries</w:t>
      </w:r>
      <w:r w:rsidR="005D79EB" w:rsidRPr="00E540FE">
        <w:rPr>
          <w:rFonts w:eastAsia="Times New Roman"/>
          <w:lang w:eastAsia="en-GB"/>
        </w:rPr>
        <w:t xml:space="preserve"> </w:t>
      </w:r>
      <w:r w:rsidR="00CF5476" w:rsidRPr="00E540FE">
        <w:rPr>
          <w:rFonts w:eastAsia="Times New Roman"/>
          <w:lang w:eastAsia="en-GB"/>
        </w:rPr>
        <w:t xml:space="preserve">increasing the number to </w:t>
      </w:r>
      <w:r w:rsidR="00F65245" w:rsidRPr="00E540FE">
        <w:rPr>
          <w:rFonts w:eastAsia="Times New Roman"/>
          <w:lang w:eastAsia="en-GB"/>
        </w:rPr>
        <w:t xml:space="preserve">190 </w:t>
      </w:r>
      <w:r w:rsidR="008541C9" w:rsidRPr="00E540FE">
        <w:rPr>
          <w:rFonts w:eastAsia="Times New Roman"/>
          <w:lang w:eastAsia="en-GB"/>
        </w:rPr>
        <w:t xml:space="preserve">countries around the globe. </w:t>
      </w:r>
      <w:r w:rsidR="003767E9" w:rsidRPr="00E540FE">
        <w:rPr>
          <w:rFonts w:eastAsia="Times New Roman"/>
          <w:lang w:eastAsia="en-GB"/>
        </w:rPr>
        <w:t xml:space="preserve">According to </w:t>
      </w:r>
      <w:r w:rsidR="004B3986" w:rsidRPr="00E540FE">
        <w:rPr>
          <w:rFonts w:eastAsia="Times New Roman"/>
          <w:noProof/>
          <w:lang w:val="en-US" w:eastAsia="en-GB"/>
        </w:rPr>
        <w:t>Mkhwanazi (2016)</w:t>
      </w:r>
      <w:r w:rsidR="003767E9" w:rsidRPr="00E540FE">
        <w:rPr>
          <w:rFonts w:eastAsia="Times New Roman"/>
          <w:lang w:eastAsia="en-GB"/>
        </w:rPr>
        <w:t xml:space="preserve">, the Company </w:t>
      </w:r>
      <w:r w:rsidR="00DA715E" w:rsidRPr="00E540FE">
        <w:rPr>
          <w:rFonts w:eastAsia="Times New Roman"/>
          <w:lang w:eastAsia="en-GB"/>
        </w:rPr>
        <w:t xml:space="preserve">used the pay-per-rental </w:t>
      </w:r>
      <w:r w:rsidR="007E6BBB" w:rsidRPr="00E540FE">
        <w:rPr>
          <w:rFonts w:eastAsia="Times New Roman"/>
          <w:lang w:eastAsia="en-GB"/>
        </w:rPr>
        <w:t xml:space="preserve">model </w:t>
      </w:r>
      <w:r w:rsidR="005B392D" w:rsidRPr="00E540FE">
        <w:rPr>
          <w:rFonts w:eastAsia="Times New Roman"/>
          <w:lang w:eastAsia="en-GB"/>
        </w:rPr>
        <w:t xml:space="preserve">before switching to the </w:t>
      </w:r>
      <w:r w:rsidR="006B59B1" w:rsidRPr="00E540FE">
        <w:rPr>
          <w:rFonts w:eastAsia="Times New Roman"/>
          <w:lang w:eastAsia="en-GB"/>
        </w:rPr>
        <w:t xml:space="preserve">monthly </w:t>
      </w:r>
      <w:r w:rsidR="0061641A" w:rsidRPr="00E540FE">
        <w:rPr>
          <w:rFonts w:eastAsia="Times New Roman"/>
          <w:lang w:eastAsia="en-GB"/>
        </w:rPr>
        <w:t>subscription</w:t>
      </w:r>
      <w:r w:rsidR="006B59B1" w:rsidRPr="00E540FE">
        <w:rPr>
          <w:rFonts w:eastAsia="Times New Roman"/>
          <w:lang w:eastAsia="en-GB"/>
        </w:rPr>
        <w:t xml:space="preserve"> concept </w:t>
      </w:r>
      <w:r w:rsidR="00297A11" w:rsidRPr="00E540FE">
        <w:rPr>
          <w:rFonts w:eastAsia="Times New Roman"/>
          <w:lang w:eastAsia="en-GB"/>
        </w:rPr>
        <w:t xml:space="preserve">in </w:t>
      </w:r>
      <w:r w:rsidR="003719FE" w:rsidRPr="00E540FE">
        <w:rPr>
          <w:rFonts w:eastAsia="Times New Roman"/>
          <w:lang w:eastAsia="en-GB"/>
        </w:rPr>
        <w:t xml:space="preserve">September </w:t>
      </w:r>
      <w:r w:rsidR="004C6434" w:rsidRPr="00E540FE">
        <w:rPr>
          <w:rFonts w:eastAsia="Times New Roman"/>
          <w:lang w:eastAsia="en-GB"/>
        </w:rPr>
        <w:t xml:space="preserve">1999 before dropping the </w:t>
      </w:r>
      <w:r w:rsidR="0055235E" w:rsidRPr="00E540FE">
        <w:rPr>
          <w:rFonts w:eastAsia="Times New Roman"/>
          <w:lang w:eastAsia="en-GB"/>
        </w:rPr>
        <w:t xml:space="preserve">single-rental </w:t>
      </w:r>
      <w:r w:rsidR="00495651" w:rsidRPr="00E540FE">
        <w:rPr>
          <w:rFonts w:eastAsia="Times New Roman"/>
          <w:lang w:eastAsia="en-GB"/>
        </w:rPr>
        <w:t>model in 2000.</w:t>
      </w:r>
      <w:r w:rsidR="002A1515" w:rsidRPr="00E540FE">
        <w:rPr>
          <w:rFonts w:eastAsia="Times New Roman"/>
          <w:lang w:eastAsia="en-GB"/>
        </w:rPr>
        <w:t xml:space="preserve"> The Company then focused on the development of a model that </w:t>
      </w:r>
      <w:r w:rsidR="00670720" w:rsidRPr="00E540FE">
        <w:rPr>
          <w:rFonts w:eastAsia="Times New Roman"/>
          <w:lang w:eastAsia="en-GB"/>
        </w:rPr>
        <w:t xml:space="preserve">allowed </w:t>
      </w:r>
      <w:r w:rsidR="00755056" w:rsidRPr="00E540FE">
        <w:rPr>
          <w:rFonts w:eastAsia="Times New Roman"/>
          <w:lang w:eastAsia="en-GB"/>
        </w:rPr>
        <w:t xml:space="preserve">flat-free </w:t>
      </w:r>
      <w:r w:rsidR="00BE2539" w:rsidRPr="00E540FE">
        <w:rPr>
          <w:rFonts w:eastAsia="Times New Roman"/>
          <w:lang w:eastAsia="en-GB"/>
        </w:rPr>
        <w:t xml:space="preserve">unlimited </w:t>
      </w:r>
      <w:r w:rsidR="00241240" w:rsidRPr="00E540FE">
        <w:rPr>
          <w:rFonts w:eastAsia="Times New Roman"/>
          <w:lang w:eastAsia="en-GB"/>
        </w:rPr>
        <w:t xml:space="preserve">rentals </w:t>
      </w:r>
      <w:r w:rsidR="00CE6F72" w:rsidRPr="00E540FE">
        <w:rPr>
          <w:rFonts w:eastAsia="Times New Roman"/>
          <w:lang w:eastAsia="en-GB"/>
        </w:rPr>
        <w:t xml:space="preserve">that </w:t>
      </w:r>
      <w:r w:rsidR="00E00B8A" w:rsidRPr="00E540FE">
        <w:rPr>
          <w:rFonts w:eastAsia="Times New Roman"/>
          <w:lang w:eastAsia="en-GB"/>
        </w:rPr>
        <w:t xml:space="preserve">ensured that customers enjoyed the services without </w:t>
      </w:r>
      <w:r w:rsidR="006B28D4" w:rsidRPr="00E540FE">
        <w:rPr>
          <w:rFonts w:eastAsia="Times New Roman"/>
          <w:lang w:eastAsia="en-GB"/>
        </w:rPr>
        <w:t xml:space="preserve">worrying about </w:t>
      </w:r>
      <w:r w:rsidR="00EE3DC0" w:rsidRPr="00E540FE">
        <w:rPr>
          <w:rFonts w:eastAsia="Times New Roman"/>
          <w:lang w:eastAsia="en-GB"/>
        </w:rPr>
        <w:t xml:space="preserve">due </w:t>
      </w:r>
      <w:r w:rsidR="006A47F3" w:rsidRPr="00E540FE">
        <w:rPr>
          <w:rFonts w:eastAsia="Times New Roman"/>
          <w:lang w:eastAsia="en-GB"/>
        </w:rPr>
        <w:t xml:space="preserve">dates, late fees, per title fees or even </w:t>
      </w:r>
      <w:r w:rsidR="00A345D6" w:rsidRPr="00E540FE">
        <w:rPr>
          <w:rFonts w:eastAsia="Times New Roman"/>
          <w:lang w:eastAsia="en-GB"/>
        </w:rPr>
        <w:t xml:space="preserve">shipping </w:t>
      </w:r>
      <w:r w:rsidR="00372AE4" w:rsidRPr="00E540FE">
        <w:rPr>
          <w:rFonts w:eastAsia="Times New Roman"/>
          <w:lang w:eastAsia="en-GB"/>
        </w:rPr>
        <w:t xml:space="preserve">and handling </w:t>
      </w:r>
      <w:r w:rsidR="008D6375" w:rsidRPr="00E540FE">
        <w:rPr>
          <w:rFonts w:eastAsia="Times New Roman"/>
          <w:lang w:eastAsia="en-GB"/>
        </w:rPr>
        <w:t xml:space="preserve">fees. </w:t>
      </w:r>
      <w:r w:rsidR="00E743A2" w:rsidRPr="00E540FE">
        <w:rPr>
          <w:rFonts w:eastAsia="Times New Roman"/>
          <w:lang w:eastAsia="en-GB"/>
        </w:rPr>
        <w:t>The strategic change of its pricing</w:t>
      </w:r>
      <w:r w:rsidR="00026E23" w:rsidRPr="00E540FE">
        <w:rPr>
          <w:rFonts w:eastAsia="Times New Roman"/>
          <w:lang w:eastAsia="en-GB"/>
        </w:rPr>
        <w:t xml:space="preserve"> influenced its </w:t>
      </w:r>
      <w:r w:rsidR="00DF3733" w:rsidRPr="00E540FE">
        <w:rPr>
          <w:rFonts w:eastAsia="Times New Roman"/>
          <w:lang w:eastAsia="en-GB"/>
        </w:rPr>
        <w:t xml:space="preserve">significant growth </w:t>
      </w:r>
      <w:r w:rsidR="00D34707" w:rsidRPr="00E540FE">
        <w:rPr>
          <w:rFonts w:eastAsia="Times New Roman"/>
          <w:lang w:eastAsia="en-GB"/>
        </w:rPr>
        <w:t xml:space="preserve">in the early 2000s. </w:t>
      </w:r>
      <w:r w:rsidR="00F7637F" w:rsidRPr="00E540FE">
        <w:rPr>
          <w:rFonts w:eastAsia="Times New Roman"/>
          <w:lang w:eastAsia="en-GB"/>
        </w:rPr>
        <w:t xml:space="preserve">The </w:t>
      </w:r>
      <w:r w:rsidR="00E02CA0" w:rsidRPr="00E540FE">
        <w:rPr>
          <w:rFonts w:eastAsia="Times New Roman"/>
          <w:lang w:eastAsia="en-GB"/>
        </w:rPr>
        <w:t xml:space="preserve">management offered the </w:t>
      </w:r>
      <w:r w:rsidR="00B840E6" w:rsidRPr="00E540FE">
        <w:rPr>
          <w:rFonts w:eastAsia="Times New Roman"/>
          <w:lang w:eastAsia="en-GB"/>
        </w:rPr>
        <w:t xml:space="preserve">Company for acquisition by </w:t>
      </w:r>
      <w:r w:rsidR="00F713BC" w:rsidRPr="00E540FE">
        <w:rPr>
          <w:rFonts w:eastAsia="Times New Roman"/>
          <w:lang w:eastAsia="en-GB"/>
        </w:rPr>
        <w:t>Blockbuster</w:t>
      </w:r>
      <w:r w:rsidR="00B0380D" w:rsidRPr="00E540FE">
        <w:rPr>
          <w:rFonts w:eastAsia="Times New Roman"/>
          <w:lang w:eastAsia="en-GB"/>
        </w:rPr>
        <w:t xml:space="preserve"> in 2000 for </w:t>
      </w:r>
      <w:r w:rsidR="00A66905" w:rsidRPr="00E540FE">
        <w:rPr>
          <w:rFonts w:eastAsia="Times New Roman"/>
          <w:lang w:eastAsia="en-GB"/>
        </w:rPr>
        <w:t>$50 million but Blockbuster declined the acquisition offer.</w:t>
      </w:r>
      <w:r w:rsidR="00390AF0" w:rsidRPr="00E540FE">
        <w:rPr>
          <w:rFonts w:eastAsia="Times New Roman"/>
          <w:lang w:eastAsia="en-GB"/>
        </w:rPr>
        <w:t xml:space="preserve"> It</w:t>
      </w:r>
      <w:r w:rsidR="001F4F3F" w:rsidRPr="00E540FE">
        <w:rPr>
          <w:rFonts w:eastAsia="Times New Roman"/>
          <w:lang w:eastAsia="en-GB"/>
        </w:rPr>
        <w:t xml:space="preserve"> recorded </w:t>
      </w:r>
      <w:r w:rsidR="007E0A92" w:rsidRPr="00E540FE">
        <w:rPr>
          <w:rFonts w:eastAsia="Times New Roman"/>
          <w:lang w:eastAsia="en-GB"/>
        </w:rPr>
        <w:t xml:space="preserve">losses in 2002 but </w:t>
      </w:r>
      <w:r w:rsidR="007055B9" w:rsidRPr="00E540FE">
        <w:rPr>
          <w:rFonts w:eastAsia="Times New Roman"/>
          <w:lang w:eastAsia="en-GB"/>
        </w:rPr>
        <w:t xml:space="preserve">improved its profitability </w:t>
      </w:r>
      <w:r w:rsidR="007E7EFB" w:rsidRPr="00E540FE">
        <w:rPr>
          <w:rFonts w:eastAsia="Times New Roman"/>
          <w:lang w:eastAsia="en-GB"/>
        </w:rPr>
        <w:t xml:space="preserve">by 2003 </w:t>
      </w:r>
      <w:r w:rsidR="00B23B54" w:rsidRPr="00E540FE">
        <w:rPr>
          <w:rFonts w:eastAsia="Times New Roman"/>
          <w:lang w:eastAsia="en-GB"/>
        </w:rPr>
        <w:t xml:space="preserve">and </w:t>
      </w:r>
      <w:r w:rsidR="001F1C95" w:rsidRPr="00E540FE">
        <w:rPr>
          <w:rFonts w:eastAsia="Times New Roman"/>
          <w:lang w:eastAsia="en-GB"/>
        </w:rPr>
        <w:t xml:space="preserve">continued to record improved </w:t>
      </w:r>
      <w:r w:rsidR="006D2F75" w:rsidRPr="00E540FE">
        <w:rPr>
          <w:rFonts w:eastAsia="Times New Roman"/>
          <w:lang w:eastAsia="en-GB"/>
        </w:rPr>
        <w:t>profit efficiency.</w:t>
      </w:r>
      <w:r w:rsidR="00980288" w:rsidRPr="00E540FE">
        <w:rPr>
          <w:rFonts w:eastAsia="Times New Roman"/>
          <w:lang w:eastAsia="en-GB"/>
        </w:rPr>
        <w:t xml:space="preserve"> It</w:t>
      </w:r>
      <w:r w:rsidR="00922F30" w:rsidRPr="00E540FE">
        <w:rPr>
          <w:rFonts w:eastAsia="Times New Roman"/>
          <w:lang w:eastAsia="en-GB"/>
        </w:rPr>
        <w:t xml:space="preserve"> integrated innovation</w:t>
      </w:r>
      <w:r w:rsidR="00951B21" w:rsidRPr="00E540FE">
        <w:rPr>
          <w:rFonts w:eastAsia="Times New Roman"/>
          <w:lang w:eastAsia="en-GB"/>
        </w:rPr>
        <w:t xml:space="preserve"> in its operations and</w:t>
      </w:r>
      <w:r w:rsidR="00AE3685" w:rsidRPr="00E540FE">
        <w:rPr>
          <w:rFonts w:eastAsia="Times New Roman"/>
          <w:lang w:eastAsia="en-GB"/>
        </w:rPr>
        <w:t xml:space="preserve"> </w:t>
      </w:r>
      <w:r w:rsidR="00F763D7" w:rsidRPr="00E540FE">
        <w:rPr>
          <w:rFonts w:eastAsia="Times New Roman"/>
          <w:lang w:eastAsia="en-GB"/>
        </w:rPr>
        <w:t xml:space="preserve">moved its focus from </w:t>
      </w:r>
      <w:r w:rsidR="00970DBF" w:rsidRPr="00E540FE">
        <w:rPr>
          <w:rFonts w:eastAsia="Times New Roman"/>
          <w:lang w:eastAsia="en-GB"/>
        </w:rPr>
        <w:t xml:space="preserve">its </w:t>
      </w:r>
      <w:r w:rsidR="00F71858" w:rsidRPr="00E540FE">
        <w:rPr>
          <w:rFonts w:eastAsia="Times New Roman"/>
          <w:lang w:eastAsia="en-GB"/>
        </w:rPr>
        <w:t xml:space="preserve">previous model of mailing DVDs </w:t>
      </w:r>
      <w:r w:rsidR="0013780C" w:rsidRPr="00E540FE">
        <w:rPr>
          <w:rFonts w:eastAsia="Times New Roman"/>
          <w:lang w:eastAsia="en-GB"/>
        </w:rPr>
        <w:t xml:space="preserve">to </w:t>
      </w:r>
      <w:r w:rsidR="008859EC" w:rsidRPr="00E540FE">
        <w:rPr>
          <w:rFonts w:eastAsia="Times New Roman"/>
          <w:lang w:eastAsia="en-GB"/>
        </w:rPr>
        <w:t xml:space="preserve">Internet streaming, which allowed the integration of </w:t>
      </w:r>
      <w:r w:rsidR="008A5E49" w:rsidRPr="00E540FE">
        <w:rPr>
          <w:rFonts w:eastAsia="Times New Roman"/>
          <w:lang w:eastAsia="en-GB"/>
        </w:rPr>
        <w:t xml:space="preserve">the </w:t>
      </w:r>
      <w:r w:rsidR="008859EC" w:rsidRPr="00E540FE">
        <w:rPr>
          <w:rFonts w:eastAsia="Times New Roman"/>
          <w:lang w:eastAsia="en-GB"/>
        </w:rPr>
        <w:t>personalized video</w:t>
      </w:r>
      <w:r w:rsidR="008A5E49" w:rsidRPr="00E540FE">
        <w:rPr>
          <w:rFonts w:eastAsia="Times New Roman"/>
          <w:lang w:eastAsia="en-GB"/>
        </w:rPr>
        <w:t xml:space="preserve"> recommendation system and the provision of videos on demand</w:t>
      </w:r>
      <w:sdt>
        <w:sdtPr>
          <w:rPr>
            <w:rFonts w:eastAsia="Times New Roman"/>
            <w:lang w:eastAsia="en-GB"/>
          </w:rPr>
          <w:id w:val="-1270626591"/>
          <w:citation/>
        </w:sdtPr>
        <w:sdtContent>
          <w:r w:rsidR="00ED7713" w:rsidRPr="00E540FE">
            <w:rPr>
              <w:rFonts w:eastAsia="Times New Roman"/>
              <w:lang w:eastAsia="en-GB"/>
            </w:rPr>
            <w:fldChar w:fldCharType="begin"/>
          </w:r>
          <w:r w:rsidR="00ED7713" w:rsidRPr="00E540FE">
            <w:rPr>
              <w:rFonts w:eastAsia="Times New Roman"/>
              <w:lang w:val="en-US" w:eastAsia="en-GB"/>
            </w:rPr>
            <w:instrText xml:space="preserve"> CITATION Net16 \l 1033 </w:instrText>
          </w:r>
          <w:r w:rsidR="00ED7713" w:rsidRPr="00E540FE">
            <w:rPr>
              <w:rFonts w:eastAsia="Times New Roman"/>
              <w:lang w:eastAsia="en-GB"/>
            </w:rPr>
            <w:fldChar w:fldCharType="separate"/>
          </w:r>
          <w:r w:rsidR="00ED7713" w:rsidRPr="00E540FE">
            <w:rPr>
              <w:rFonts w:eastAsia="Times New Roman"/>
              <w:noProof/>
              <w:lang w:val="en-US" w:eastAsia="en-GB"/>
            </w:rPr>
            <w:t xml:space="preserve"> (Netflix, 2016)</w:t>
          </w:r>
          <w:r w:rsidR="00ED7713" w:rsidRPr="00E540FE">
            <w:rPr>
              <w:rFonts w:eastAsia="Times New Roman"/>
              <w:lang w:eastAsia="en-GB"/>
            </w:rPr>
            <w:fldChar w:fldCharType="end"/>
          </w:r>
        </w:sdtContent>
      </w:sdt>
      <w:r w:rsidR="008A5E49" w:rsidRPr="00E540FE">
        <w:rPr>
          <w:rFonts w:eastAsia="Times New Roman"/>
          <w:lang w:eastAsia="en-GB"/>
        </w:rPr>
        <w:t xml:space="preserve">. </w:t>
      </w:r>
    </w:p>
    <w:p w:rsidR="0078372D" w:rsidRPr="00E540FE" w:rsidRDefault="00036CF5" w:rsidP="00E540FE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 w:rsidRPr="00E540FE">
        <w:rPr>
          <w:rFonts w:eastAsia="Times New Roman"/>
          <w:lang w:eastAsia="en-GB"/>
        </w:rPr>
        <w:t>The adoption and implementation of the new and efficient strategies allowed a consistent growth of the Com</w:t>
      </w:r>
      <w:r w:rsidR="000E1669" w:rsidRPr="00E540FE">
        <w:rPr>
          <w:rFonts w:eastAsia="Times New Roman"/>
          <w:lang w:eastAsia="en-GB"/>
        </w:rPr>
        <w:t xml:space="preserve">pany even as DVD sales dropped </w:t>
      </w:r>
      <w:r w:rsidR="003B10A3" w:rsidRPr="00E540FE">
        <w:rPr>
          <w:rFonts w:eastAsia="Times New Roman"/>
          <w:lang w:eastAsia="en-GB"/>
        </w:rPr>
        <w:t xml:space="preserve">from 2006 to </w:t>
      </w:r>
      <w:r w:rsidR="00842930" w:rsidRPr="00E540FE">
        <w:rPr>
          <w:rFonts w:eastAsia="Times New Roman"/>
          <w:lang w:eastAsia="en-GB"/>
        </w:rPr>
        <w:t xml:space="preserve">2011. </w:t>
      </w:r>
      <w:r w:rsidR="00C90DC2" w:rsidRPr="00E540FE">
        <w:rPr>
          <w:rFonts w:eastAsia="Times New Roman"/>
          <w:lang w:eastAsia="en-GB"/>
        </w:rPr>
        <w:t xml:space="preserve">Further, </w:t>
      </w:r>
      <w:r w:rsidR="00182DBD" w:rsidRPr="00E540FE">
        <w:rPr>
          <w:rFonts w:eastAsia="Times New Roman"/>
          <w:lang w:eastAsia="en-GB"/>
        </w:rPr>
        <w:t xml:space="preserve">Netflix licenced </w:t>
      </w:r>
      <w:r w:rsidR="00532BF7" w:rsidRPr="00E540FE">
        <w:rPr>
          <w:rFonts w:eastAsia="Times New Roman"/>
          <w:lang w:eastAsia="en-GB"/>
        </w:rPr>
        <w:t xml:space="preserve">and distributed </w:t>
      </w:r>
      <w:r w:rsidR="00BD0FDC" w:rsidRPr="00E540FE">
        <w:rPr>
          <w:rFonts w:eastAsia="Times New Roman"/>
          <w:lang w:eastAsia="en-GB"/>
        </w:rPr>
        <w:t xml:space="preserve">films and implemented various </w:t>
      </w:r>
      <w:r w:rsidR="00D75F6C" w:rsidRPr="00E540FE">
        <w:rPr>
          <w:rFonts w:eastAsia="Times New Roman"/>
          <w:lang w:eastAsia="en-GB"/>
        </w:rPr>
        <w:t xml:space="preserve">strategies that </w:t>
      </w:r>
      <w:r w:rsidR="00AF3F97" w:rsidRPr="00E540FE">
        <w:rPr>
          <w:rFonts w:eastAsia="Times New Roman"/>
          <w:lang w:eastAsia="en-GB"/>
        </w:rPr>
        <w:t xml:space="preserve">prompted increased development. Following the success of the streaming service, the Company rebranded and restructured its </w:t>
      </w:r>
      <w:r w:rsidR="000950E1" w:rsidRPr="00E540FE">
        <w:rPr>
          <w:rFonts w:eastAsia="Times New Roman"/>
          <w:lang w:eastAsia="en-GB"/>
        </w:rPr>
        <w:t xml:space="preserve">DVD rental service </w:t>
      </w:r>
      <w:r w:rsidR="003C1F7E" w:rsidRPr="00E540FE">
        <w:rPr>
          <w:rFonts w:eastAsia="Times New Roman"/>
          <w:lang w:eastAsia="en-GB"/>
        </w:rPr>
        <w:t xml:space="preserve">as </w:t>
      </w:r>
      <w:r w:rsidR="005A0A99" w:rsidRPr="00E540FE">
        <w:rPr>
          <w:rFonts w:eastAsia="Times New Roman"/>
          <w:lang w:eastAsia="en-GB"/>
        </w:rPr>
        <w:t xml:space="preserve">Qwikster, </w:t>
      </w:r>
      <w:r w:rsidR="000906B4" w:rsidRPr="00E540FE">
        <w:rPr>
          <w:rFonts w:eastAsia="Times New Roman"/>
          <w:lang w:eastAsia="en-GB"/>
        </w:rPr>
        <w:t>a</w:t>
      </w:r>
      <w:r w:rsidR="007903ED" w:rsidRPr="00E540FE">
        <w:rPr>
          <w:rFonts w:eastAsia="Times New Roman"/>
          <w:lang w:eastAsia="en-GB"/>
        </w:rPr>
        <w:t>n independent subsidiary.</w:t>
      </w:r>
      <w:r w:rsidR="009612BF" w:rsidRPr="00E540FE">
        <w:rPr>
          <w:rFonts w:eastAsia="Times New Roman"/>
          <w:lang w:eastAsia="en-GB"/>
        </w:rPr>
        <w:t xml:space="preserve"> The Company has recorded increasing profitability since 2011 and has forged relationships with Companies such as</w:t>
      </w:r>
      <w:r w:rsidR="00834B30" w:rsidRPr="00E540FE">
        <w:rPr>
          <w:rFonts w:eastAsia="Times New Roman"/>
          <w:lang w:eastAsia="en-GB"/>
        </w:rPr>
        <w:t xml:space="preserve"> </w:t>
      </w:r>
      <w:r w:rsidR="00274554" w:rsidRPr="00E540FE">
        <w:rPr>
          <w:rFonts w:eastAsia="Times New Roman"/>
          <w:lang w:eastAsia="en-GB"/>
        </w:rPr>
        <w:t xml:space="preserve">BBC, HBO, and CBS and other online </w:t>
      </w:r>
      <w:r w:rsidR="00F42CD5" w:rsidRPr="00E540FE">
        <w:rPr>
          <w:rFonts w:eastAsia="Times New Roman"/>
          <w:lang w:eastAsia="en-GB"/>
        </w:rPr>
        <w:t xml:space="preserve">service providers including social </w:t>
      </w:r>
      <w:r w:rsidR="00C539EE" w:rsidRPr="00E540FE">
        <w:rPr>
          <w:rFonts w:eastAsia="Times New Roman"/>
          <w:lang w:eastAsia="en-GB"/>
        </w:rPr>
        <w:t>networking sites.</w:t>
      </w:r>
      <w:r w:rsidR="00271134" w:rsidRPr="00E540FE">
        <w:rPr>
          <w:rFonts w:eastAsia="Times New Roman"/>
          <w:lang w:eastAsia="en-GB"/>
        </w:rPr>
        <w:t xml:space="preserve"> These </w:t>
      </w:r>
      <w:r w:rsidR="0055770D" w:rsidRPr="00E540FE">
        <w:rPr>
          <w:rFonts w:eastAsia="Times New Roman"/>
          <w:lang w:eastAsia="en-GB"/>
        </w:rPr>
        <w:t>relationships allow the use of applications for</w:t>
      </w:r>
      <w:r w:rsidR="00FB0CB0" w:rsidRPr="00E540FE">
        <w:rPr>
          <w:rFonts w:eastAsia="Times New Roman"/>
          <w:lang w:eastAsia="en-GB"/>
        </w:rPr>
        <w:t xml:space="preserve"> accessing Netflix content</w:t>
      </w:r>
      <w:sdt>
        <w:sdtPr>
          <w:rPr>
            <w:rFonts w:eastAsia="Times New Roman"/>
            <w:lang w:eastAsia="en-GB"/>
          </w:rPr>
          <w:id w:val="1137302045"/>
          <w:citation/>
        </w:sdtPr>
        <w:sdtContent>
          <w:r w:rsidR="00ED7713" w:rsidRPr="00E540FE">
            <w:rPr>
              <w:rFonts w:eastAsia="Times New Roman"/>
              <w:lang w:eastAsia="en-GB"/>
            </w:rPr>
            <w:fldChar w:fldCharType="begin"/>
          </w:r>
          <w:r w:rsidR="00ED7713" w:rsidRPr="00E540FE">
            <w:rPr>
              <w:rFonts w:eastAsia="Times New Roman"/>
              <w:lang w:val="en-US" w:eastAsia="en-GB"/>
            </w:rPr>
            <w:instrText xml:space="preserve"> CITATION Net161 \l 1033 </w:instrText>
          </w:r>
          <w:r w:rsidR="00ED7713" w:rsidRPr="00E540FE">
            <w:rPr>
              <w:rFonts w:eastAsia="Times New Roman"/>
              <w:lang w:eastAsia="en-GB"/>
            </w:rPr>
            <w:fldChar w:fldCharType="separate"/>
          </w:r>
          <w:r w:rsidR="00ED7713" w:rsidRPr="00E540FE">
            <w:rPr>
              <w:rFonts w:eastAsia="Times New Roman"/>
              <w:noProof/>
              <w:lang w:val="en-US" w:eastAsia="en-GB"/>
            </w:rPr>
            <w:t xml:space="preserve"> (Netflix, 2016)</w:t>
          </w:r>
          <w:r w:rsidR="00ED7713" w:rsidRPr="00E540FE">
            <w:rPr>
              <w:rFonts w:eastAsia="Times New Roman"/>
              <w:lang w:eastAsia="en-GB"/>
            </w:rPr>
            <w:fldChar w:fldCharType="end"/>
          </w:r>
        </w:sdtContent>
      </w:sdt>
      <w:r w:rsidR="00FB0CB0" w:rsidRPr="00E540FE">
        <w:rPr>
          <w:rFonts w:eastAsia="Times New Roman"/>
          <w:lang w:eastAsia="en-GB"/>
        </w:rPr>
        <w:t>.</w:t>
      </w:r>
      <w:r w:rsidR="0099520C" w:rsidRPr="00E540FE">
        <w:rPr>
          <w:rFonts w:eastAsia="Times New Roman"/>
          <w:lang w:eastAsia="en-GB"/>
        </w:rPr>
        <w:t xml:space="preserve"> </w:t>
      </w:r>
      <w:r w:rsidR="0078372D" w:rsidRPr="00E540FE">
        <w:rPr>
          <w:rFonts w:eastAsia="Times New Roman"/>
          <w:lang w:eastAsia="en-GB"/>
        </w:rPr>
        <w:t xml:space="preserve">The </w:t>
      </w:r>
      <w:r w:rsidR="008802D9" w:rsidRPr="00E540FE">
        <w:rPr>
          <w:rFonts w:eastAsia="Times New Roman"/>
          <w:lang w:eastAsia="en-GB"/>
        </w:rPr>
        <w:t xml:space="preserve">Company </w:t>
      </w:r>
      <w:r w:rsidR="0003034F" w:rsidRPr="00E540FE">
        <w:rPr>
          <w:rFonts w:eastAsia="Times New Roman"/>
          <w:lang w:eastAsia="en-GB"/>
        </w:rPr>
        <w:t xml:space="preserve">continues to </w:t>
      </w:r>
      <w:r w:rsidR="00CA0306" w:rsidRPr="00E540FE">
        <w:rPr>
          <w:rFonts w:eastAsia="Times New Roman"/>
          <w:lang w:eastAsia="en-GB"/>
        </w:rPr>
        <w:t xml:space="preserve">penetrate new markets </w:t>
      </w:r>
      <w:r w:rsidR="002B0DBC" w:rsidRPr="00E540FE">
        <w:rPr>
          <w:rFonts w:eastAsia="Times New Roman"/>
          <w:lang w:eastAsia="en-GB"/>
        </w:rPr>
        <w:t xml:space="preserve">around the globe while focusing on the enhancement of its global market share through the diversification of its </w:t>
      </w:r>
      <w:r w:rsidR="007326C3" w:rsidRPr="00E540FE">
        <w:rPr>
          <w:rFonts w:eastAsia="Times New Roman"/>
          <w:lang w:eastAsia="en-GB"/>
        </w:rPr>
        <w:t xml:space="preserve">products and services. The market penetration and development </w:t>
      </w:r>
      <w:r w:rsidR="0066518F" w:rsidRPr="00E540FE">
        <w:rPr>
          <w:rFonts w:eastAsia="Times New Roman"/>
          <w:lang w:eastAsia="en-GB"/>
        </w:rPr>
        <w:t xml:space="preserve">strategies have led to its </w:t>
      </w:r>
      <w:r w:rsidR="00FE300B" w:rsidRPr="00E540FE">
        <w:rPr>
          <w:rFonts w:eastAsia="Times New Roman"/>
          <w:lang w:eastAsia="en-GB"/>
        </w:rPr>
        <w:t>significant</w:t>
      </w:r>
      <w:r w:rsidR="00084E8B" w:rsidRPr="00E540FE">
        <w:rPr>
          <w:rFonts w:eastAsia="Times New Roman"/>
          <w:lang w:eastAsia="en-GB"/>
        </w:rPr>
        <w:t xml:space="preserve"> growth and </w:t>
      </w:r>
      <w:r w:rsidR="00EA5986" w:rsidRPr="00E540FE">
        <w:rPr>
          <w:rFonts w:eastAsia="Times New Roman"/>
          <w:lang w:eastAsia="en-GB"/>
        </w:rPr>
        <w:t xml:space="preserve">development, even achieving the </w:t>
      </w:r>
      <w:r w:rsidR="00D6574D" w:rsidRPr="00E540FE">
        <w:rPr>
          <w:rFonts w:eastAsia="Times New Roman"/>
          <w:lang w:eastAsia="en-GB"/>
        </w:rPr>
        <w:t xml:space="preserve">title of the leading company in the industry. </w:t>
      </w:r>
    </w:p>
    <w:p w:rsidR="00054425" w:rsidRPr="00E540FE" w:rsidRDefault="00864B6B" w:rsidP="00E540FE">
      <w:pPr>
        <w:spacing w:before="100" w:beforeAutospacing="1" w:after="100" w:afterAutospacing="1" w:line="480" w:lineRule="auto"/>
        <w:rPr>
          <w:rFonts w:eastAsia="Times New Roman"/>
          <w:b/>
          <w:lang w:eastAsia="en-GB"/>
        </w:rPr>
      </w:pPr>
      <w:r w:rsidRPr="00E540FE">
        <w:rPr>
          <w:rFonts w:eastAsia="Times New Roman"/>
          <w:b/>
          <w:lang w:eastAsia="en-GB"/>
        </w:rPr>
        <w:t xml:space="preserve">3. How Netflix beat Blockbuster </w:t>
      </w:r>
    </w:p>
    <w:p w:rsidR="00864B6B" w:rsidRPr="00E540FE" w:rsidRDefault="00ED7713" w:rsidP="00E540FE">
      <w:pPr>
        <w:spacing w:before="100" w:beforeAutospacing="1" w:after="100" w:afterAutospacing="1" w:line="480" w:lineRule="auto"/>
        <w:rPr>
          <w:rFonts w:eastAsia="Times New Roman"/>
          <w:b/>
          <w:lang w:eastAsia="en-GB"/>
        </w:rPr>
      </w:pPr>
      <w:r w:rsidRPr="00E540FE">
        <w:rPr>
          <w:rFonts w:eastAsia="Times New Roman"/>
          <w:b/>
          <w:lang w:eastAsia="en-GB"/>
        </w:rPr>
        <w:t>3.1 Changing Technology</w:t>
      </w:r>
    </w:p>
    <w:p w:rsidR="00EE5D1B" w:rsidRPr="00E540FE" w:rsidRDefault="00BC7194" w:rsidP="00E540FE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 w:rsidRPr="00E540FE">
        <w:rPr>
          <w:rFonts w:eastAsia="Times New Roman"/>
          <w:lang w:eastAsia="en-GB"/>
        </w:rPr>
        <w:t xml:space="preserve">The technological advancement experienced in the last two decades influenced businesses significantly. </w:t>
      </w:r>
      <w:r w:rsidR="00587C7E" w:rsidRPr="00E540FE">
        <w:rPr>
          <w:rFonts w:eastAsia="Times New Roman"/>
          <w:lang w:eastAsia="en-GB"/>
        </w:rPr>
        <w:t xml:space="preserve">Companies that adopted and integrated new and effective technologies in the strategy </w:t>
      </w:r>
      <w:r w:rsidR="00D42EF4" w:rsidRPr="00E540FE">
        <w:rPr>
          <w:rFonts w:eastAsia="Times New Roman"/>
          <w:lang w:eastAsia="en-GB"/>
        </w:rPr>
        <w:t xml:space="preserve">improved their services delivery </w:t>
      </w:r>
      <w:r w:rsidR="00307E8F" w:rsidRPr="00E540FE">
        <w:rPr>
          <w:rFonts w:eastAsia="Times New Roman"/>
          <w:lang w:eastAsia="en-GB"/>
        </w:rPr>
        <w:t xml:space="preserve">greatly, shaping their growth and development. </w:t>
      </w:r>
      <w:r w:rsidR="00FB382E" w:rsidRPr="00E540FE">
        <w:rPr>
          <w:rFonts w:eastAsia="Times New Roman"/>
          <w:lang w:eastAsia="en-GB"/>
        </w:rPr>
        <w:t xml:space="preserve">This made all the difference </w:t>
      </w:r>
      <w:r w:rsidR="00307E8F" w:rsidRPr="00E540FE">
        <w:rPr>
          <w:rFonts w:eastAsia="Times New Roman"/>
          <w:lang w:eastAsia="en-GB"/>
        </w:rPr>
        <w:t>in the case of Blockbuster LLC and the Netflix Company</w:t>
      </w:r>
      <w:r w:rsidR="00C30618" w:rsidRPr="00E540FE">
        <w:rPr>
          <w:rFonts w:eastAsia="Times New Roman"/>
          <w:lang w:eastAsia="en-GB"/>
        </w:rPr>
        <w:t xml:space="preserve">. </w:t>
      </w:r>
      <w:r w:rsidR="00D50712" w:rsidRPr="00E540FE">
        <w:rPr>
          <w:rFonts w:eastAsia="Times New Roman"/>
          <w:lang w:eastAsia="en-GB"/>
        </w:rPr>
        <w:t xml:space="preserve">Netflix adopted and integrated </w:t>
      </w:r>
      <w:r w:rsidR="0008124C" w:rsidRPr="00E540FE">
        <w:rPr>
          <w:rFonts w:eastAsia="Times New Roman"/>
          <w:lang w:eastAsia="en-GB"/>
        </w:rPr>
        <w:t xml:space="preserve">newer technologies into its operations and thus tapped into </w:t>
      </w:r>
      <w:r w:rsidR="00E53151" w:rsidRPr="00E540FE">
        <w:rPr>
          <w:rFonts w:eastAsia="Times New Roman"/>
          <w:lang w:eastAsia="en-GB"/>
        </w:rPr>
        <w:t xml:space="preserve">new </w:t>
      </w:r>
      <w:r w:rsidR="00923CAA" w:rsidRPr="00E540FE">
        <w:rPr>
          <w:rFonts w:eastAsia="Times New Roman"/>
          <w:lang w:eastAsia="en-GB"/>
        </w:rPr>
        <w:t xml:space="preserve">markets, enhanced its efficiency in the </w:t>
      </w:r>
      <w:r w:rsidR="00A04C4F" w:rsidRPr="00E540FE">
        <w:rPr>
          <w:rFonts w:eastAsia="Times New Roman"/>
          <w:lang w:eastAsia="en-GB"/>
        </w:rPr>
        <w:t xml:space="preserve">delivery of its services, and improved its market share and profitability </w:t>
      </w:r>
      <w:r w:rsidR="00004266" w:rsidRPr="00E540FE">
        <w:rPr>
          <w:rFonts w:eastAsia="Times New Roman"/>
          <w:lang w:eastAsia="en-GB"/>
        </w:rPr>
        <w:t xml:space="preserve">immensely. </w:t>
      </w:r>
      <w:r w:rsidR="002D2511" w:rsidRPr="00E540FE">
        <w:rPr>
          <w:rFonts w:eastAsia="Times New Roman"/>
          <w:lang w:eastAsia="en-GB"/>
        </w:rPr>
        <w:t xml:space="preserve">On the other hand, </w:t>
      </w:r>
      <w:r w:rsidR="001F450D" w:rsidRPr="00E540FE">
        <w:rPr>
          <w:rFonts w:eastAsia="Times New Roman"/>
          <w:lang w:eastAsia="en-GB"/>
        </w:rPr>
        <w:t xml:space="preserve">Blockbuster LLC </w:t>
      </w:r>
      <w:r w:rsidR="007C36F7" w:rsidRPr="00E540FE">
        <w:rPr>
          <w:rFonts w:eastAsia="Times New Roman"/>
          <w:lang w:eastAsia="en-GB"/>
        </w:rPr>
        <w:t xml:space="preserve">failed </w:t>
      </w:r>
      <w:r w:rsidR="006A2589" w:rsidRPr="00E540FE">
        <w:rPr>
          <w:rFonts w:eastAsia="Times New Roman"/>
          <w:lang w:eastAsia="en-GB"/>
        </w:rPr>
        <w:t xml:space="preserve">to take full advantage of the new platforms of services delivery </w:t>
      </w:r>
      <w:r w:rsidR="00B003B7" w:rsidRPr="00E540FE">
        <w:rPr>
          <w:rFonts w:eastAsia="Times New Roman"/>
          <w:lang w:eastAsia="en-GB"/>
        </w:rPr>
        <w:t xml:space="preserve">thus </w:t>
      </w:r>
      <w:r w:rsidR="004A28EA" w:rsidRPr="00E540FE">
        <w:rPr>
          <w:rFonts w:eastAsia="Times New Roman"/>
          <w:lang w:eastAsia="en-GB"/>
        </w:rPr>
        <w:t xml:space="preserve">the declining </w:t>
      </w:r>
      <w:r w:rsidR="005E6C8D" w:rsidRPr="00E540FE">
        <w:rPr>
          <w:rFonts w:eastAsia="Times New Roman"/>
          <w:lang w:eastAsia="en-GB"/>
        </w:rPr>
        <w:t xml:space="preserve">profitability. </w:t>
      </w:r>
      <w:r w:rsidR="004B22D4" w:rsidRPr="00E540FE">
        <w:rPr>
          <w:rFonts w:eastAsia="Times New Roman"/>
          <w:lang w:eastAsia="en-GB"/>
        </w:rPr>
        <w:t xml:space="preserve">Netflix continues to acknowledge and use </w:t>
      </w:r>
      <w:r w:rsidR="00D10F2F" w:rsidRPr="00E540FE">
        <w:rPr>
          <w:rFonts w:eastAsia="Times New Roman"/>
          <w:lang w:eastAsia="en-GB"/>
        </w:rPr>
        <w:t xml:space="preserve">new technologies to ensure </w:t>
      </w:r>
      <w:r w:rsidR="00621F4D" w:rsidRPr="00E540FE">
        <w:rPr>
          <w:rFonts w:eastAsia="Times New Roman"/>
          <w:lang w:eastAsia="en-GB"/>
        </w:rPr>
        <w:t xml:space="preserve">that it remains effective and efficient in the delivery of </w:t>
      </w:r>
      <w:r w:rsidR="00757C72" w:rsidRPr="00E540FE">
        <w:rPr>
          <w:rFonts w:eastAsia="Times New Roman"/>
          <w:lang w:eastAsia="en-GB"/>
        </w:rPr>
        <w:t xml:space="preserve">services and products. </w:t>
      </w:r>
      <w:r w:rsidR="006619D0" w:rsidRPr="00E540FE">
        <w:rPr>
          <w:rFonts w:eastAsia="Times New Roman"/>
          <w:lang w:eastAsia="en-GB"/>
        </w:rPr>
        <w:t xml:space="preserve">For instance, the Company shifted from the DVD-by-mail </w:t>
      </w:r>
      <w:r w:rsidR="00C24A6E" w:rsidRPr="00E540FE">
        <w:rPr>
          <w:rFonts w:eastAsia="Times New Roman"/>
          <w:lang w:eastAsia="en-GB"/>
        </w:rPr>
        <w:t xml:space="preserve">model to </w:t>
      </w:r>
      <w:r w:rsidR="00A62AF7" w:rsidRPr="00E540FE">
        <w:rPr>
          <w:rFonts w:eastAsia="Times New Roman"/>
          <w:lang w:eastAsia="en-GB"/>
        </w:rPr>
        <w:t>an online streaming model. Further,</w:t>
      </w:r>
      <w:r w:rsidR="00C3226F" w:rsidRPr="00E540FE">
        <w:rPr>
          <w:rFonts w:eastAsia="Times New Roman"/>
          <w:lang w:eastAsia="en-GB"/>
        </w:rPr>
        <w:t xml:space="preserve"> it applies other simple but essentially critical technologies such</w:t>
      </w:r>
      <w:r w:rsidR="00F80578" w:rsidRPr="00E540FE">
        <w:rPr>
          <w:rFonts w:eastAsia="Times New Roman"/>
          <w:lang w:eastAsia="en-GB"/>
        </w:rPr>
        <w:t xml:space="preserve"> as Internet TV apps allowing the effective delivery </w:t>
      </w:r>
      <w:r w:rsidR="008750B3" w:rsidRPr="00E540FE">
        <w:rPr>
          <w:rFonts w:eastAsia="Times New Roman"/>
          <w:lang w:eastAsia="en-GB"/>
        </w:rPr>
        <w:t xml:space="preserve">of services </w:t>
      </w:r>
      <w:r w:rsidR="00520581" w:rsidRPr="00E540FE">
        <w:rPr>
          <w:rFonts w:eastAsia="Times New Roman"/>
          <w:lang w:eastAsia="en-GB"/>
        </w:rPr>
        <w:t>to viewers.</w:t>
      </w:r>
      <w:r w:rsidR="00201D53" w:rsidRPr="00E540FE">
        <w:rPr>
          <w:rFonts w:eastAsia="Times New Roman"/>
          <w:lang w:eastAsia="en-GB"/>
        </w:rPr>
        <w:t xml:space="preserve"> Using </w:t>
      </w:r>
      <w:r w:rsidR="00E121AF" w:rsidRPr="00E540FE">
        <w:rPr>
          <w:rFonts w:eastAsia="Times New Roman"/>
          <w:lang w:eastAsia="en-GB"/>
        </w:rPr>
        <w:t xml:space="preserve">apps such </w:t>
      </w:r>
      <w:r w:rsidR="00C4197B" w:rsidRPr="00E540FE">
        <w:rPr>
          <w:rFonts w:eastAsia="Times New Roman"/>
          <w:lang w:eastAsia="en-GB"/>
        </w:rPr>
        <w:t xml:space="preserve">as the CBS All Access, </w:t>
      </w:r>
      <w:r w:rsidR="00897F9D" w:rsidRPr="00E540FE">
        <w:rPr>
          <w:rFonts w:eastAsia="Times New Roman"/>
          <w:lang w:eastAsia="en-GB"/>
        </w:rPr>
        <w:t>t</w:t>
      </w:r>
      <w:r w:rsidR="0081664F" w:rsidRPr="00E540FE">
        <w:rPr>
          <w:rFonts w:eastAsia="Times New Roman"/>
          <w:lang w:eastAsia="en-GB"/>
        </w:rPr>
        <w:t>he HBO Now, and BBC iPlayer among other</w:t>
      </w:r>
      <w:r w:rsidR="00F71821" w:rsidRPr="00E540FE">
        <w:rPr>
          <w:rFonts w:eastAsia="Times New Roman"/>
          <w:lang w:eastAsia="en-GB"/>
        </w:rPr>
        <w:t>s</w:t>
      </w:r>
      <w:r w:rsidR="0081664F" w:rsidRPr="00E540FE">
        <w:rPr>
          <w:rFonts w:eastAsia="Times New Roman"/>
          <w:lang w:eastAsia="en-GB"/>
        </w:rPr>
        <w:t xml:space="preserve"> enables</w:t>
      </w:r>
      <w:r w:rsidR="00072AA1" w:rsidRPr="00E540FE">
        <w:rPr>
          <w:rFonts w:eastAsia="Times New Roman"/>
          <w:lang w:eastAsia="en-GB"/>
        </w:rPr>
        <w:t xml:space="preserve"> catch-up and binge viewing</w:t>
      </w:r>
      <w:sdt>
        <w:sdtPr>
          <w:rPr>
            <w:rFonts w:eastAsia="Times New Roman"/>
            <w:lang w:eastAsia="en-GB"/>
          </w:rPr>
          <w:id w:val="1246998466"/>
          <w:citation/>
        </w:sdtPr>
        <w:sdtContent>
          <w:r w:rsidR="00ED7713" w:rsidRPr="00E540FE">
            <w:rPr>
              <w:rFonts w:eastAsia="Times New Roman"/>
              <w:lang w:eastAsia="en-GB"/>
            </w:rPr>
            <w:fldChar w:fldCharType="begin"/>
          </w:r>
          <w:r w:rsidR="00ED7713" w:rsidRPr="00E540FE">
            <w:rPr>
              <w:rFonts w:eastAsia="Times New Roman"/>
              <w:lang w:val="en-US" w:eastAsia="en-GB"/>
            </w:rPr>
            <w:instrText xml:space="preserve"> CITATION Net16 \l 1033 </w:instrText>
          </w:r>
          <w:r w:rsidR="00ED7713" w:rsidRPr="00E540FE">
            <w:rPr>
              <w:rFonts w:eastAsia="Times New Roman"/>
              <w:lang w:eastAsia="en-GB"/>
            </w:rPr>
            <w:fldChar w:fldCharType="separate"/>
          </w:r>
          <w:r w:rsidR="00ED7713" w:rsidRPr="00E540FE">
            <w:rPr>
              <w:rFonts w:eastAsia="Times New Roman"/>
              <w:noProof/>
              <w:lang w:val="en-US" w:eastAsia="en-GB"/>
            </w:rPr>
            <w:t xml:space="preserve"> (Netflix, 2016)</w:t>
          </w:r>
          <w:r w:rsidR="00ED7713" w:rsidRPr="00E540FE">
            <w:rPr>
              <w:rFonts w:eastAsia="Times New Roman"/>
              <w:lang w:eastAsia="en-GB"/>
            </w:rPr>
            <w:fldChar w:fldCharType="end"/>
          </w:r>
        </w:sdtContent>
      </w:sdt>
      <w:r w:rsidR="00072AA1" w:rsidRPr="00E540FE">
        <w:rPr>
          <w:rFonts w:eastAsia="Times New Roman"/>
          <w:lang w:eastAsia="en-GB"/>
        </w:rPr>
        <w:t>.</w:t>
      </w:r>
      <w:r w:rsidR="007B2422" w:rsidRPr="00E540FE">
        <w:rPr>
          <w:rFonts w:eastAsia="Times New Roman"/>
          <w:lang w:eastAsia="en-GB"/>
        </w:rPr>
        <w:t xml:space="preserve"> Tapping into the new</w:t>
      </w:r>
      <w:r w:rsidR="0074056A" w:rsidRPr="00E540FE">
        <w:rPr>
          <w:rFonts w:eastAsia="Times New Roman"/>
          <w:lang w:eastAsia="en-GB"/>
        </w:rPr>
        <w:t xml:space="preserve"> opportunities guarantees </w:t>
      </w:r>
      <w:r w:rsidR="00F67D4F" w:rsidRPr="00E540FE">
        <w:rPr>
          <w:rFonts w:eastAsia="Times New Roman"/>
          <w:lang w:eastAsia="en-GB"/>
        </w:rPr>
        <w:t xml:space="preserve">further profitability of its operations as Internet is getting faster, more reliable, and widely used around the world. </w:t>
      </w:r>
      <w:r w:rsidR="00601241" w:rsidRPr="00E540FE">
        <w:rPr>
          <w:rFonts w:eastAsia="Times New Roman"/>
          <w:lang w:eastAsia="en-GB"/>
        </w:rPr>
        <w:t xml:space="preserve">Additionally, the technology allows the </w:t>
      </w:r>
      <w:r w:rsidR="00965F31" w:rsidRPr="00E540FE">
        <w:rPr>
          <w:rFonts w:eastAsia="Times New Roman"/>
          <w:lang w:eastAsia="en-GB"/>
        </w:rPr>
        <w:t>viewers</w:t>
      </w:r>
      <w:r w:rsidR="00601241" w:rsidRPr="00E540FE">
        <w:rPr>
          <w:rFonts w:eastAsia="Times New Roman"/>
          <w:lang w:eastAsia="en-GB"/>
        </w:rPr>
        <w:t xml:space="preserve"> to watch </w:t>
      </w:r>
      <w:r w:rsidR="00026D0D" w:rsidRPr="00E540FE">
        <w:rPr>
          <w:rFonts w:eastAsia="Times New Roman"/>
          <w:lang w:eastAsia="en-GB"/>
        </w:rPr>
        <w:t xml:space="preserve">content on any screen. </w:t>
      </w:r>
    </w:p>
    <w:p w:rsidR="00054425" w:rsidRPr="00E540FE" w:rsidRDefault="004A68E4" w:rsidP="00E540FE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 w:rsidRPr="00E540FE">
        <w:rPr>
          <w:rFonts w:eastAsia="Times New Roman"/>
          <w:lang w:eastAsia="en-GB"/>
        </w:rPr>
        <w:t xml:space="preserve">Additionally, </w:t>
      </w:r>
      <w:r w:rsidR="002A47D3" w:rsidRPr="00E540FE">
        <w:rPr>
          <w:rFonts w:eastAsia="Times New Roman"/>
          <w:lang w:eastAsia="en-GB"/>
        </w:rPr>
        <w:t xml:space="preserve">another major </w:t>
      </w:r>
      <w:r w:rsidR="00324B2A" w:rsidRPr="00E540FE">
        <w:rPr>
          <w:rFonts w:eastAsia="Times New Roman"/>
          <w:lang w:eastAsia="en-GB"/>
        </w:rPr>
        <w:t xml:space="preserve">technology that </w:t>
      </w:r>
      <w:r w:rsidR="007866CF" w:rsidRPr="00E540FE">
        <w:rPr>
          <w:rFonts w:eastAsia="Times New Roman"/>
          <w:lang w:eastAsia="en-GB"/>
        </w:rPr>
        <w:t xml:space="preserve">made Netflix beat Blockbuster </w:t>
      </w:r>
      <w:r w:rsidR="00433967" w:rsidRPr="00E540FE">
        <w:rPr>
          <w:rFonts w:eastAsia="Times New Roman"/>
          <w:lang w:eastAsia="en-GB"/>
        </w:rPr>
        <w:t xml:space="preserve">was the development and use of the </w:t>
      </w:r>
      <w:r w:rsidR="00433967" w:rsidRPr="00E540FE">
        <w:rPr>
          <w:rFonts w:eastAsia="Times New Roman"/>
          <w:lang w:eastAsia="en-GB"/>
        </w:rPr>
        <w:t>personalized video</w:t>
      </w:r>
      <w:r w:rsidR="00433967" w:rsidRPr="00E540FE">
        <w:rPr>
          <w:rFonts w:eastAsia="Times New Roman"/>
          <w:lang w:eastAsia="en-GB"/>
        </w:rPr>
        <w:t>-</w:t>
      </w:r>
      <w:r w:rsidR="00433967" w:rsidRPr="00E540FE">
        <w:rPr>
          <w:rFonts w:eastAsia="Times New Roman"/>
          <w:lang w:eastAsia="en-GB"/>
        </w:rPr>
        <w:t>recommendation system</w:t>
      </w:r>
      <w:r w:rsidR="00FB2778" w:rsidRPr="00E540FE">
        <w:rPr>
          <w:rFonts w:eastAsia="Times New Roman"/>
          <w:lang w:eastAsia="en-GB"/>
        </w:rPr>
        <w:t xml:space="preserve">, which </w:t>
      </w:r>
      <w:r w:rsidR="00B61E41" w:rsidRPr="00E540FE">
        <w:rPr>
          <w:rFonts w:eastAsia="Times New Roman"/>
          <w:lang w:eastAsia="en-GB"/>
        </w:rPr>
        <w:t xml:space="preserve">enabled customers to watch </w:t>
      </w:r>
      <w:r w:rsidR="000E5749" w:rsidRPr="00E540FE">
        <w:rPr>
          <w:rFonts w:eastAsia="Times New Roman"/>
          <w:lang w:eastAsia="en-GB"/>
        </w:rPr>
        <w:t xml:space="preserve">videos on demand. The technology </w:t>
      </w:r>
      <w:r w:rsidR="00325F85" w:rsidRPr="00E540FE">
        <w:rPr>
          <w:rFonts w:eastAsia="Times New Roman"/>
          <w:lang w:eastAsia="en-GB"/>
        </w:rPr>
        <w:t xml:space="preserve">personalized </w:t>
      </w:r>
      <w:r w:rsidR="0065065D" w:rsidRPr="00E540FE">
        <w:rPr>
          <w:rFonts w:eastAsia="Times New Roman"/>
          <w:lang w:eastAsia="en-GB"/>
        </w:rPr>
        <w:t xml:space="preserve">customers’ individual tastes rather than </w:t>
      </w:r>
      <w:r w:rsidR="00F562CA" w:rsidRPr="00E540FE">
        <w:rPr>
          <w:rFonts w:eastAsia="Times New Roman"/>
          <w:lang w:eastAsia="en-GB"/>
        </w:rPr>
        <w:t xml:space="preserve">offering the same content </w:t>
      </w:r>
      <w:r w:rsidR="00C42B7F" w:rsidRPr="00E540FE">
        <w:rPr>
          <w:rFonts w:eastAsia="Times New Roman"/>
          <w:lang w:eastAsia="en-GB"/>
        </w:rPr>
        <w:t xml:space="preserve">to </w:t>
      </w:r>
      <w:r w:rsidR="00EE5D1B" w:rsidRPr="00E540FE">
        <w:rPr>
          <w:rFonts w:eastAsia="Times New Roman"/>
          <w:lang w:eastAsia="en-GB"/>
        </w:rPr>
        <w:t>all the customers.</w:t>
      </w:r>
      <w:r w:rsidR="00275354" w:rsidRPr="00E540FE">
        <w:rPr>
          <w:rFonts w:eastAsia="Times New Roman"/>
          <w:lang w:eastAsia="en-GB"/>
        </w:rPr>
        <w:t xml:space="preserve"> The Company continues to invest in marketing using the technology to ensure that </w:t>
      </w:r>
      <w:r w:rsidR="009B6FCC" w:rsidRPr="00E540FE">
        <w:rPr>
          <w:rFonts w:eastAsia="Times New Roman"/>
          <w:lang w:eastAsia="en-GB"/>
        </w:rPr>
        <w:t>individual customers receive</w:t>
      </w:r>
      <w:r w:rsidR="002F58EF" w:rsidRPr="00E540FE">
        <w:rPr>
          <w:rFonts w:eastAsia="Times New Roman"/>
          <w:lang w:eastAsia="en-GB"/>
        </w:rPr>
        <w:t xml:space="preserve"> products of their preference.</w:t>
      </w:r>
      <w:r w:rsidR="00B03125" w:rsidRPr="00E540FE">
        <w:rPr>
          <w:rFonts w:eastAsia="Times New Roman"/>
          <w:lang w:eastAsia="en-GB"/>
        </w:rPr>
        <w:t xml:space="preserve"> The Company’s user interface </w:t>
      </w:r>
      <w:r w:rsidR="00C83198" w:rsidRPr="00E540FE">
        <w:rPr>
          <w:rFonts w:eastAsia="Times New Roman"/>
          <w:lang w:eastAsia="en-GB"/>
        </w:rPr>
        <w:t xml:space="preserve">learns and makes recommendations </w:t>
      </w:r>
      <w:r w:rsidR="006B1E74" w:rsidRPr="00E540FE">
        <w:rPr>
          <w:rFonts w:eastAsia="Times New Roman"/>
          <w:lang w:eastAsia="en-GB"/>
        </w:rPr>
        <w:t xml:space="preserve">based on the </w:t>
      </w:r>
      <w:r w:rsidR="00054395" w:rsidRPr="00E540FE">
        <w:rPr>
          <w:rFonts w:eastAsia="Times New Roman"/>
          <w:lang w:eastAsia="en-GB"/>
        </w:rPr>
        <w:t xml:space="preserve">taste </w:t>
      </w:r>
      <w:r w:rsidR="009877EF" w:rsidRPr="00E540FE">
        <w:rPr>
          <w:rFonts w:eastAsia="Times New Roman"/>
          <w:lang w:eastAsia="en-GB"/>
        </w:rPr>
        <w:t>of the user</w:t>
      </w:r>
      <w:sdt>
        <w:sdtPr>
          <w:rPr>
            <w:rFonts w:eastAsia="Times New Roman"/>
            <w:lang w:eastAsia="en-GB"/>
          </w:rPr>
          <w:id w:val="582414089"/>
          <w:citation/>
        </w:sdtPr>
        <w:sdtContent>
          <w:r w:rsidR="00ED7713" w:rsidRPr="00E540FE">
            <w:rPr>
              <w:rFonts w:eastAsia="Times New Roman"/>
              <w:lang w:eastAsia="en-GB"/>
            </w:rPr>
            <w:fldChar w:fldCharType="begin"/>
          </w:r>
          <w:r w:rsidR="00ED7713" w:rsidRPr="00E540FE">
            <w:rPr>
              <w:rFonts w:eastAsia="Times New Roman"/>
              <w:lang w:val="en-US" w:eastAsia="en-GB"/>
            </w:rPr>
            <w:instrText xml:space="preserve"> CITATION Liu14 \l 1033 </w:instrText>
          </w:r>
          <w:r w:rsidR="00ED7713" w:rsidRPr="00E540FE">
            <w:rPr>
              <w:rFonts w:eastAsia="Times New Roman"/>
              <w:lang w:eastAsia="en-GB"/>
            </w:rPr>
            <w:fldChar w:fldCharType="separate"/>
          </w:r>
          <w:r w:rsidR="00ED7713" w:rsidRPr="00E540FE">
            <w:rPr>
              <w:rFonts w:eastAsia="Times New Roman"/>
              <w:noProof/>
              <w:lang w:val="en-US" w:eastAsia="en-GB"/>
            </w:rPr>
            <w:t xml:space="preserve"> (Liu, 2014)</w:t>
          </w:r>
          <w:r w:rsidR="00ED7713" w:rsidRPr="00E540FE">
            <w:rPr>
              <w:rFonts w:eastAsia="Times New Roman"/>
              <w:lang w:eastAsia="en-GB"/>
            </w:rPr>
            <w:fldChar w:fldCharType="end"/>
          </w:r>
        </w:sdtContent>
      </w:sdt>
      <w:r w:rsidR="009877EF" w:rsidRPr="00E540FE">
        <w:rPr>
          <w:rFonts w:eastAsia="Times New Roman"/>
          <w:lang w:eastAsia="en-GB"/>
        </w:rPr>
        <w:t xml:space="preserve">. Customers </w:t>
      </w:r>
      <w:r w:rsidR="005D71A7" w:rsidRPr="00E540FE">
        <w:rPr>
          <w:rFonts w:eastAsia="Times New Roman"/>
          <w:lang w:eastAsia="en-GB"/>
        </w:rPr>
        <w:t xml:space="preserve">who prefer </w:t>
      </w:r>
      <w:r w:rsidR="002C09B1" w:rsidRPr="00E540FE">
        <w:rPr>
          <w:rFonts w:eastAsia="Times New Roman"/>
          <w:lang w:eastAsia="en-GB"/>
        </w:rPr>
        <w:t>watching</w:t>
      </w:r>
      <w:r w:rsidR="005D71A7" w:rsidRPr="00E540FE">
        <w:rPr>
          <w:rFonts w:eastAsia="Times New Roman"/>
          <w:lang w:eastAsia="en-GB"/>
        </w:rPr>
        <w:t xml:space="preserve"> documentaries, </w:t>
      </w:r>
      <w:r w:rsidR="006C3202" w:rsidRPr="00E540FE">
        <w:rPr>
          <w:rFonts w:eastAsia="Times New Roman"/>
          <w:lang w:eastAsia="en-GB"/>
        </w:rPr>
        <w:t xml:space="preserve">sci-fi, </w:t>
      </w:r>
      <w:r w:rsidR="00BF508E" w:rsidRPr="00E540FE">
        <w:rPr>
          <w:rFonts w:eastAsia="Times New Roman"/>
          <w:lang w:eastAsia="en-GB"/>
        </w:rPr>
        <w:t xml:space="preserve">zombie shows, </w:t>
      </w:r>
      <w:r w:rsidR="00310E2B" w:rsidRPr="00E540FE">
        <w:rPr>
          <w:rFonts w:eastAsia="Times New Roman"/>
          <w:lang w:eastAsia="en-GB"/>
        </w:rPr>
        <w:t xml:space="preserve">soap operas, or </w:t>
      </w:r>
      <w:r w:rsidR="00362E29" w:rsidRPr="00E540FE">
        <w:rPr>
          <w:rFonts w:eastAsia="Times New Roman"/>
          <w:lang w:eastAsia="en-GB"/>
        </w:rPr>
        <w:t>thriller movies</w:t>
      </w:r>
      <w:r w:rsidR="00EE5D1B" w:rsidRPr="00E540FE">
        <w:rPr>
          <w:rFonts w:eastAsia="Times New Roman"/>
          <w:lang w:eastAsia="en-GB"/>
        </w:rPr>
        <w:t xml:space="preserve"> </w:t>
      </w:r>
      <w:r w:rsidR="00362E29" w:rsidRPr="00E540FE">
        <w:rPr>
          <w:rFonts w:eastAsia="Times New Roman"/>
          <w:lang w:eastAsia="en-GB"/>
        </w:rPr>
        <w:t xml:space="preserve">among others receive </w:t>
      </w:r>
      <w:r w:rsidR="003030D4" w:rsidRPr="00E540FE">
        <w:rPr>
          <w:rFonts w:eastAsia="Times New Roman"/>
          <w:lang w:eastAsia="en-GB"/>
        </w:rPr>
        <w:t xml:space="preserve">relevant </w:t>
      </w:r>
      <w:r w:rsidR="00875D93" w:rsidRPr="00E540FE">
        <w:rPr>
          <w:rFonts w:eastAsia="Times New Roman"/>
          <w:lang w:eastAsia="en-GB"/>
        </w:rPr>
        <w:t xml:space="preserve">titles and other </w:t>
      </w:r>
      <w:r w:rsidR="00FE059F" w:rsidRPr="00E540FE">
        <w:rPr>
          <w:rFonts w:eastAsia="Times New Roman"/>
          <w:lang w:eastAsia="en-GB"/>
        </w:rPr>
        <w:t xml:space="preserve">interesting titles in accordance with their tastes and preferences </w:t>
      </w:r>
      <w:r w:rsidR="00A93F8B" w:rsidRPr="00E540FE">
        <w:rPr>
          <w:rFonts w:eastAsia="Times New Roman"/>
          <w:lang w:eastAsia="en-GB"/>
        </w:rPr>
        <w:t xml:space="preserve">in their homepage. </w:t>
      </w:r>
      <w:r w:rsidR="00DC4E82" w:rsidRPr="00E540FE">
        <w:rPr>
          <w:rFonts w:eastAsia="Times New Roman"/>
          <w:lang w:eastAsia="en-GB"/>
        </w:rPr>
        <w:t xml:space="preserve">The implementation of this strategy </w:t>
      </w:r>
      <w:r w:rsidR="0053110C" w:rsidRPr="00E540FE">
        <w:rPr>
          <w:rFonts w:eastAsia="Times New Roman"/>
          <w:lang w:eastAsia="en-GB"/>
        </w:rPr>
        <w:t xml:space="preserve">boosted Netflix’s </w:t>
      </w:r>
      <w:r w:rsidR="00A86E49" w:rsidRPr="00E540FE">
        <w:rPr>
          <w:rFonts w:eastAsia="Times New Roman"/>
          <w:lang w:eastAsia="en-GB"/>
        </w:rPr>
        <w:t xml:space="preserve">competitive advantage over Blockbuster </w:t>
      </w:r>
      <w:r w:rsidR="009A091B" w:rsidRPr="00E540FE">
        <w:rPr>
          <w:rFonts w:eastAsia="Times New Roman"/>
          <w:lang w:eastAsia="en-GB"/>
        </w:rPr>
        <w:t>LLC making its services almost irrelevant.</w:t>
      </w:r>
      <w:r w:rsidR="00E634B2" w:rsidRPr="00E540FE">
        <w:rPr>
          <w:rFonts w:eastAsia="Times New Roman"/>
          <w:lang w:eastAsia="en-GB"/>
        </w:rPr>
        <w:t xml:space="preserve"> Further, the Company focused on customer satisfaction</w:t>
      </w:r>
      <w:r w:rsidR="00ED7713" w:rsidRPr="00E540FE">
        <w:rPr>
          <w:rFonts w:eastAsia="Times New Roman"/>
          <w:lang w:eastAsia="en-GB"/>
        </w:rPr>
        <w:t xml:space="preserve"> thus attracting and retaining more viewers</w:t>
      </w:r>
      <w:sdt>
        <w:sdtPr>
          <w:rPr>
            <w:rFonts w:eastAsia="Times New Roman"/>
            <w:lang w:eastAsia="en-GB"/>
          </w:rPr>
          <w:id w:val="510346958"/>
          <w:citation/>
        </w:sdtPr>
        <w:sdtContent>
          <w:r w:rsidR="00ED7713" w:rsidRPr="00E540FE">
            <w:rPr>
              <w:rFonts w:eastAsia="Times New Roman"/>
              <w:lang w:eastAsia="en-GB"/>
            </w:rPr>
            <w:fldChar w:fldCharType="begin"/>
          </w:r>
          <w:r w:rsidR="00ED7713" w:rsidRPr="00E540FE">
            <w:rPr>
              <w:rFonts w:eastAsia="Times New Roman"/>
              <w:lang w:val="en-US" w:eastAsia="en-GB"/>
            </w:rPr>
            <w:instrText xml:space="preserve"> CITATION Ger152 \l 1033 </w:instrText>
          </w:r>
          <w:r w:rsidR="00ED7713" w:rsidRPr="00E540FE">
            <w:rPr>
              <w:rFonts w:eastAsia="Times New Roman"/>
              <w:lang w:eastAsia="en-GB"/>
            </w:rPr>
            <w:fldChar w:fldCharType="separate"/>
          </w:r>
          <w:r w:rsidR="00ED7713" w:rsidRPr="00E540FE">
            <w:rPr>
              <w:rFonts w:eastAsia="Times New Roman"/>
              <w:noProof/>
              <w:lang w:val="en-US" w:eastAsia="en-GB"/>
            </w:rPr>
            <w:t xml:space="preserve"> (Gerstner, 2015)</w:t>
          </w:r>
          <w:r w:rsidR="00ED7713" w:rsidRPr="00E540FE">
            <w:rPr>
              <w:rFonts w:eastAsia="Times New Roman"/>
              <w:lang w:eastAsia="en-GB"/>
            </w:rPr>
            <w:fldChar w:fldCharType="end"/>
          </w:r>
        </w:sdtContent>
      </w:sdt>
      <w:r w:rsidR="00ED7713" w:rsidRPr="00E540FE">
        <w:rPr>
          <w:rFonts w:eastAsia="Times New Roman"/>
          <w:lang w:eastAsia="en-GB"/>
        </w:rPr>
        <w:t>.</w:t>
      </w:r>
      <w:r w:rsidR="00E634B2" w:rsidRPr="00E540FE">
        <w:rPr>
          <w:rFonts w:eastAsia="Times New Roman"/>
          <w:lang w:eastAsia="en-GB"/>
        </w:rPr>
        <w:t xml:space="preserve"> </w:t>
      </w:r>
    </w:p>
    <w:p w:rsidR="00EC1545" w:rsidRPr="00B76873" w:rsidRDefault="00864B6B" w:rsidP="00E540FE">
      <w:pPr>
        <w:spacing w:before="100" w:beforeAutospacing="1" w:after="100" w:afterAutospacing="1" w:line="480" w:lineRule="auto"/>
        <w:rPr>
          <w:rFonts w:eastAsia="Times New Roman"/>
          <w:b/>
          <w:lang w:eastAsia="en-GB"/>
        </w:rPr>
      </w:pPr>
      <w:r w:rsidRPr="00B76873">
        <w:rPr>
          <w:rFonts w:eastAsia="Times New Roman"/>
          <w:b/>
          <w:lang w:eastAsia="en-GB"/>
        </w:rPr>
        <w:t xml:space="preserve">3.2 Retail </w:t>
      </w:r>
      <w:r w:rsidR="00B76873" w:rsidRPr="00B76873">
        <w:rPr>
          <w:rFonts w:eastAsia="Times New Roman"/>
          <w:b/>
          <w:lang w:eastAsia="en-GB"/>
        </w:rPr>
        <w:t>Outlets versus Operating Online</w:t>
      </w:r>
    </w:p>
    <w:p w:rsidR="009B3DE6" w:rsidRPr="00E540FE" w:rsidRDefault="00A32B0C" w:rsidP="00E540FE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 w:rsidRPr="00E540FE">
        <w:rPr>
          <w:rFonts w:eastAsia="Times New Roman"/>
          <w:lang w:eastAsia="en-GB"/>
        </w:rPr>
        <w:t xml:space="preserve">The </w:t>
      </w:r>
      <w:r w:rsidR="00677817" w:rsidRPr="00E540FE">
        <w:rPr>
          <w:rFonts w:eastAsia="Times New Roman"/>
          <w:lang w:eastAsia="en-GB"/>
        </w:rPr>
        <w:t xml:space="preserve">shift towards online </w:t>
      </w:r>
      <w:r w:rsidR="000E54DF" w:rsidRPr="00E540FE">
        <w:rPr>
          <w:rFonts w:eastAsia="Times New Roman"/>
          <w:lang w:eastAsia="en-GB"/>
        </w:rPr>
        <w:t xml:space="preserve">services </w:t>
      </w:r>
      <w:r w:rsidR="0026180C" w:rsidRPr="00E540FE">
        <w:rPr>
          <w:rFonts w:eastAsia="Times New Roman"/>
          <w:lang w:eastAsia="en-GB"/>
        </w:rPr>
        <w:t xml:space="preserve">influenced the continued development of the Netflix Company and the declining </w:t>
      </w:r>
      <w:r w:rsidR="004911CD" w:rsidRPr="00E540FE">
        <w:rPr>
          <w:rFonts w:eastAsia="Times New Roman"/>
          <w:lang w:eastAsia="en-GB"/>
        </w:rPr>
        <w:t xml:space="preserve">sales of </w:t>
      </w:r>
      <w:r w:rsidR="009E6651" w:rsidRPr="00E540FE">
        <w:rPr>
          <w:rFonts w:eastAsia="Times New Roman"/>
          <w:lang w:eastAsia="en-GB"/>
        </w:rPr>
        <w:t xml:space="preserve">Blockbuster LLC. </w:t>
      </w:r>
      <w:r w:rsidR="00B124FF" w:rsidRPr="00E540FE">
        <w:rPr>
          <w:rFonts w:eastAsia="Times New Roman"/>
          <w:lang w:eastAsia="en-GB"/>
        </w:rPr>
        <w:t xml:space="preserve">While </w:t>
      </w:r>
      <w:r w:rsidR="00524402" w:rsidRPr="00E540FE">
        <w:rPr>
          <w:rFonts w:eastAsia="Times New Roman"/>
          <w:lang w:eastAsia="en-GB"/>
        </w:rPr>
        <w:t xml:space="preserve">Netflix concentrate mainly on shifting to online services delivery such as streaming, Internet TV, and online games, </w:t>
      </w:r>
      <w:r w:rsidR="001B0980" w:rsidRPr="00E540FE">
        <w:rPr>
          <w:rFonts w:eastAsia="Times New Roman"/>
          <w:lang w:eastAsia="en-GB"/>
        </w:rPr>
        <w:t xml:space="preserve">Blockbuster showed limited </w:t>
      </w:r>
      <w:r w:rsidR="00BE5A77" w:rsidRPr="00E540FE">
        <w:rPr>
          <w:rFonts w:eastAsia="Times New Roman"/>
          <w:lang w:eastAsia="en-GB"/>
        </w:rPr>
        <w:t xml:space="preserve">integration of the </w:t>
      </w:r>
      <w:r w:rsidR="00F57029" w:rsidRPr="00E540FE">
        <w:rPr>
          <w:rFonts w:eastAsia="Times New Roman"/>
          <w:lang w:eastAsia="en-GB"/>
        </w:rPr>
        <w:t xml:space="preserve">move into its operations. </w:t>
      </w:r>
      <w:r w:rsidR="00E84727" w:rsidRPr="00E540FE">
        <w:rPr>
          <w:rFonts w:eastAsia="Times New Roman"/>
          <w:lang w:eastAsia="en-GB"/>
        </w:rPr>
        <w:t xml:space="preserve">Blockbuster continued to depend majorly on </w:t>
      </w:r>
      <w:r w:rsidR="00F74039" w:rsidRPr="00E540FE">
        <w:rPr>
          <w:rFonts w:eastAsia="Times New Roman"/>
          <w:lang w:eastAsia="en-GB"/>
        </w:rPr>
        <w:t xml:space="preserve">retail operations. </w:t>
      </w:r>
      <w:r w:rsidR="005B5924" w:rsidRPr="00E540FE">
        <w:rPr>
          <w:rFonts w:eastAsia="Times New Roman"/>
          <w:lang w:eastAsia="en-GB"/>
        </w:rPr>
        <w:t xml:space="preserve">Even when </w:t>
      </w:r>
      <w:r w:rsidR="00067046" w:rsidRPr="00E540FE">
        <w:rPr>
          <w:rFonts w:eastAsia="Times New Roman"/>
          <w:lang w:eastAsia="en-GB"/>
        </w:rPr>
        <w:t xml:space="preserve">it </w:t>
      </w:r>
      <w:r w:rsidR="00611217" w:rsidRPr="00E540FE">
        <w:rPr>
          <w:rFonts w:eastAsia="Times New Roman"/>
          <w:lang w:eastAsia="en-GB"/>
        </w:rPr>
        <w:t xml:space="preserve">operated an online-renting platform </w:t>
      </w:r>
      <w:r w:rsidR="003C556C" w:rsidRPr="00E540FE">
        <w:rPr>
          <w:rFonts w:eastAsia="Times New Roman"/>
          <w:lang w:eastAsia="en-GB"/>
        </w:rPr>
        <w:t xml:space="preserve">through its website </w:t>
      </w:r>
      <w:r w:rsidR="00611217" w:rsidRPr="00E540FE">
        <w:rPr>
          <w:rFonts w:eastAsia="Times New Roman"/>
          <w:lang w:eastAsia="en-GB"/>
        </w:rPr>
        <w:t>to c</w:t>
      </w:r>
      <w:r w:rsidR="00976B5A" w:rsidRPr="00E540FE">
        <w:rPr>
          <w:rFonts w:eastAsia="Times New Roman"/>
          <w:lang w:eastAsia="en-GB"/>
        </w:rPr>
        <w:t xml:space="preserve">omplement its retail operations, it promoted poorly implemented the </w:t>
      </w:r>
      <w:r w:rsidR="00E9145D" w:rsidRPr="00E540FE">
        <w:rPr>
          <w:rFonts w:eastAsia="Times New Roman"/>
          <w:lang w:eastAsia="en-GB"/>
        </w:rPr>
        <w:t xml:space="preserve">strategy with insufficient marketing and promotion of its online services in comparison </w:t>
      </w:r>
      <w:r w:rsidR="0003741D" w:rsidRPr="00E540FE">
        <w:rPr>
          <w:rFonts w:eastAsia="Times New Roman"/>
          <w:lang w:eastAsia="en-GB"/>
        </w:rPr>
        <w:t xml:space="preserve">with the </w:t>
      </w:r>
      <w:r w:rsidR="007D07DE" w:rsidRPr="00E540FE">
        <w:rPr>
          <w:rFonts w:eastAsia="Times New Roman"/>
          <w:lang w:eastAsia="en-GB"/>
        </w:rPr>
        <w:t xml:space="preserve">Netflix Company. </w:t>
      </w:r>
      <w:r w:rsidR="00DD2C9A" w:rsidRPr="00E540FE">
        <w:rPr>
          <w:rFonts w:eastAsia="Times New Roman"/>
          <w:lang w:eastAsia="en-GB"/>
        </w:rPr>
        <w:t xml:space="preserve">The success of Netflix was </w:t>
      </w:r>
      <w:r w:rsidR="00970912" w:rsidRPr="00E540FE">
        <w:rPr>
          <w:rFonts w:eastAsia="Times New Roman"/>
          <w:lang w:eastAsia="en-GB"/>
        </w:rPr>
        <w:t xml:space="preserve">considerably </w:t>
      </w:r>
      <w:r w:rsidR="00A64E41" w:rsidRPr="00E540FE">
        <w:rPr>
          <w:rFonts w:eastAsia="Times New Roman"/>
          <w:lang w:eastAsia="en-GB"/>
        </w:rPr>
        <w:t>influenced by</w:t>
      </w:r>
      <w:r w:rsidR="00B114B3" w:rsidRPr="00E540FE">
        <w:rPr>
          <w:rFonts w:eastAsia="Times New Roman"/>
          <w:lang w:eastAsia="en-GB"/>
        </w:rPr>
        <w:t xml:space="preserve"> its total shift towards </w:t>
      </w:r>
      <w:r w:rsidR="00A64AF9" w:rsidRPr="00E540FE">
        <w:rPr>
          <w:rFonts w:eastAsia="Times New Roman"/>
          <w:lang w:eastAsia="en-GB"/>
        </w:rPr>
        <w:t>onl</w:t>
      </w:r>
      <w:r w:rsidR="008C7427" w:rsidRPr="00E540FE">
        <w:rPr>
          <w:rFonts w:eastAsia="Times New Roman"/>
          <w:lang w:eastAsia="en-GB"/>
        </w:rPr>
        <w:t>ine operations</w:t>
      </w:r>
      <w:sdt>
        <w:sdtPr>
          <w:rPr>
            <w:rFonts w:eastAsia="Times New Roman"/>
            <w:lang w:eastAsia="en-GB"/>
          </w:rPr>
          <w:id w:val="1323236802"/>
          <w:citation/>
        </w:sdtPr>
        <w:sdtContent>
          <w:r w:rsidR="00064DA6" w:rsidRPr="00E540FE">
            <w:rPr>
              <w:rFonts w:eastAsia="Times New Roman"/>
              <w:lang w:eastAsia="en-GB"/>
            </w:rPr>
            <w:fldChar w:fldCharType="begin"/>
          </w:r>
          <w:r w:rsidR="00064DA6" w:rsidRPr="00E540FE">
            <w:rPr>
              <w:rFonts w:eastAsia="Times New Roman"/>
              <w:lang w:val="en-US" w:eastAsia="en-GB"/>
            </w:rPr>
            <w:instrText xml:space="preserve"> CITATION McC14 \l 1033 </w:instrText>
          </w:r>
          <w:r w:rsidR="00064DA6" w:rsidRPr="00E540FE">
            <w:rPr>
              <w:rFonts w:eastAsia="Times New Roman"/>
              <w:lang w:eastAsia="en-GB"/>
            </w:rPr>
            <w:fldChar w:fldCharType="separate"/>
          </w:r>
          <w:r w:rsidR="00064DA6" w:rsidRPr="00E540FE">
            <w:rPr>
              <w:rFonts w:eastAsia="Times New Roman"/>
              <w:noProof/>
              <w:lang w:val="en-US" w:eastAsia="en-GB"/>
            </w:rPr>
            <w:t xml:space="preserve"> (McCord, 2014)</w:t>
          </w:r>
          <w:r w:rsidR="00064DA6" w:rsidRPr="00E540FE">
            <w:rPr>
              <w:rFonts w:eastAsia="Times New Roman"/>
              <w:lang w:eastAsia="en-GB"/>
            </w:rPr>
            <w:fldChar w:fldCharType="end"/>
          </w:r>
        </w:sdtContent>
      </w:sdt>
      <w:r w:rsidR="008C7427" w:rsidRPr="00E540FE">
        <w:rPr>
          <w:rFonts w:eastAsia="Times New Roman"/>
          <w:lang w:eastAsia="en-GB"/>
        </w:rPr>
        <w:t xml:space="preserve">. Its acknowledgment of the opportunity the Internet presented led to its full commitment towards </w:t>
      </w:r>
      <w:r w:rsidR="006B4E9A" w:rsidRPr="00E540FE">
        <w:rPr>
          <w:rFonts w:eastAsia="Times New Roman"/>
          <w:lang w:eastAsia="en-GB"/>
        </w:rPr>
        <w:t xml:space="preserve">online operations. </w:t>
      </w:r>
      <w:r w:rsidR="009B3DE6" w:rsidRPr="00E540FE">
        <w:rPr>
          <w:rFonts w:eastAsia="Times New Roman"/>
          <w:lang w:eastAsia="en-GB"/>
        </w:rPr>
        <w:t xml:space="preserve">The company maintained minimal </w:t>
      </w:r>
      <w:r w:rsidR="005C45E3" w:rsidRPr="00E540FE">
        <w:rPr>
          <w:rFonts w:eastAsia="Times New Roman"/>
          <w:lang w:eastAsia="en-GB"/>
        </w:rPr>
        <w:t xml:space="preserve">retail operations </w:t>
      </w:r>
      <w:r w:rsidR="003C10D7" w:rsidRPr="00E540FE">
        <w:rPr>
          <w:rFonts w:eastAsia="Times New Roman"/>
          <w:lang w:eastAsia="en-GB"/>
        </w:rPr>
        <w:t xml:space="preserve">and struck </w:t>
      </w:r>
      <w:r w:rsidR="006F21FD" w:rsidRPr="00E540FE">
        <w:rPr>
          <w:rFonts w:eastAsia="Times New Roman"/>
          <w:lang w:eastAsia="en-GB"/>
        </w:rPr>
        <w:t>a deal with the Warner Bros, Universal Studios, and 20</w:t>
      </w:r>
      <w:r w:rsidR="006F21FD" w:rsidRPr="00E540FE">
        <w:rPr>
          <w:rFonts w:eastAsia="Times New Roman"/>
          <w:vertAlign w:val="superscript"/>
          <w:lang w:eastAsia="en-GB"/>
        </w:rPr>
        <w:t>th</w:t>
      </w:r>
      <w:r w:rsidR="006F21FD" w:rsidRPr="00E540FE">
        <w:rPr>
          <w:rFonts w:eastAsia="Times New Roman"/>
          <w:lang w:eastAsia="en-GB"/>
        </w:rPr>
        <w:t xml:space="preserve"> Century </w:t>
      </w:r>
      <w:r w:rsidR="00BD5347" w:rsidRPr="00E540FE">
        <w:rPr>
          <w:rFonts w:eastAsia="Times New Roman"/>
          <w:lang w:eastAsia="en-GB"/>
        </w:rPr>
        <w:t xml:space="preserve">Fox for </w:t>
      </w:r>
      <w:r w:rsidR="00EC51A0" w:rsidRPr="00E540FE">
        <w:rPr>
          <w:rFonts w:eastAsia="Times New Roman"/>
          <w:lang w:eastAsia="en-GB"/>
        </w:rPr>
        <w:t xml:space="preserve">retail </w:t>
      </w:r>
      <w:r w:rsidR="00C51E35" w:rsidRPr="00E540FE">
        <w:rPr>
          <w:rFonts w:eastAsia="Times New Roman"/>
          <w:lang w:eastAsia="en-GB"/>
        </w:rPr>
        <w:t xml:space="preserve">release of their products, mainly </w:t>
      </w:r>
      <w:r w:rsidR="00126938" w:rsidRPr="00E540FE">
        <w:rPr>
          <w:rFonts w:eastAsia="Times New Roman"/>
          <w:lang w:eastAsia="en-GB"/>
        </w:rPr>
        <w:t xml:space="preserve">physical media. </w:t>
      </w:r>
      <w:r w:rsidR="00E446C5" w:rsidRPr="00E540FE">
        <w:rPr>
          <w:rFonts w:eastAsia="Times New Roman"/>
          <w:lang w:eastAsia="en-GB"/>
        </w:rPr>
        <w:t xml:space="preserve">The </w:t>
      </w:r>
      <w:r w:rsidR="00070CD6" w:rsidRPr="00E540FE">
        <w:rPr>
          <w:rFonts w:eastAsia="Times New Roman"/>
          <w:lang w:eastAsia="en-GB"/>
        </w:rPr>
        <w:t xml:space="preserve">Company continues to dedicate </w:t>
      </w:r>
      <w:r w:rsidR="00CB1BB3" w:rsidRPr="00E540FE">
        <w:rPr>
          <w:rFonts w:eastAsia="Times New Roman"/>
          <w:lang w:eastAsia="en-GB"/>
        </w:rPr>
        <w:t xml:space="preserve">huge </w:t>
      </w:r>
      <w:r w:rsidR="0080063B" w:rsidRPr="00E540FE">
        <w:rPr>
          <w:rFonts w:eastAsia="Times New Roman"/>
          <w:lang w:eastAsia="en-GB"/>
        </w:rPr>
        <w:t xml:space="preserve">inputs towards online operations for marketing and ensuring </w:t>
      </w:r>
      <w:r w:rsidR="007B6FF7" w:rsidRPr="00E540FE">
        <w:rPr>
          <w:rFonts w:eastAsia="Times New Roman"/>
          <w:lang w:eastAsia="en-GB"/>
        </w:rPr>
        <w:t xml:space="preserve">the provision of </w:t>
      </w:r>
      <w:r w:rsidR="0080063B" w:rsidRPr="00E540FE">
        <w:rPr>
          <w:rFonts w:eastAsia="Times New Roman"/>
          <w:lang w:eastAsia="en-GB"/>
        </w:rPr>
        <w:t xml:space="preserve">quality </w:t>
      </w:r>
      <w:r w:rsidR="007B6FF7" w:rsidRPr="00E540FE">
        <w:rPr>
          <w:rFonts w:eastAsia="Times New Roman"/>
          <w:lang w:eastAsia="en-GB"/>
        </w:rPr>
        <w:t>products and services</w:t>
      </w:r>
      <w:r w:rsidR="007B6FF7" w:rsidRPr="00E540FE">
        <w:rPr>
          <w:rFonts w:eastAsia="Times New Roman"/>
          <w:lang w:eastAsia="en-GB"/>
        </w:rPr>
        <w:t xml:space="preserve"> which guarantee customer satisfaction. </w:t>
      </w:r>
      <w:r w:rsidR="00B54616" w:rsidRPr="00E540FE">
        <w:rPr>
          <w:rFonts w:eastAsia="Times New Roman"/>
          <w:lang w:eastAsia="en-GB"/>
        </w:rPr>
        <w:t>For</w:t>
      </w:r>
      <w:r w:rsidR="00A93945" w:rsidRPr="00E540FE">
        <w:rPr>
          <w:rFonts w:eastAsia="Times New Roman"/>
          <w:lang w:eastAsia="en-GB"/>
        </w:rPr>
        <w:t xml:space="preserve"> instance, Netflix has set aside </w:t>
      </w:r>
      <w:r w:rsidR="008656E9" w:rsidRPr="00E540FE">
        <w:rPr>
          <w:rFonts w:eastAsia="Times New Roman"/>
          <w:lang w:eastAsia="en-GB"/>
        </w:rPr>
        <w:t xml:space="preserve">$1 billion </w:t>
      </w:r>
      <w:r w:rsidR="00E3502B" w:rsidRPr="00E540FE">
        <w:rPr>
          <w:rFonts w:eastAsia="Times New Roman"/>
          <w:lang w:eastAsia="en-GB"/>
        </w:rPr>
        <w:t xml:space="preserve">to market </w:t>
      </w:r>
      <w:r w:rsidR="00577A85" w:rsidRPr="00E540FE">
        <w:rPr>
          <w:rFonts w:eastAsia="Times New Roman"/>
          <w:lang w:eastAsia="en-GB"/>
        </w:rPr>
        <w:t xml:space="preserve">its online </w:t>
      </w:r>
      <w:r w:rsidR="00977D5E" w:rsidRPr="00E540FE">
        <w:rPr>
          <w:rFonts w:eastAsia="Times New Roman"/>
          <w:lang w:eastAsia="en-GB"/>
        </w:rPr>
        <w:t xml:space="preserve">products and services. </w:t>
      </w:r>
      <w:r w:rsidR="008205A4" w:rsidRPr="00E540FE">
        <w:rPr>
          <w:rFonts w:eastAsia="Times New Roman"/>
          <w:lang w:eastAsia="en-GB"/>
        </w:rPr>
        <w:t xml:space="preserve">This continually </w:t>
      </w:r>
      <w:r w:rsidR="009663E3" w:rsidRPr="00E540FE">
        <w:rPr>
          <w:rFonts w:eastAsia="Times New Roman"/>
          <w:lang w:eastAsia="en-GB"/>
        </w:rPr>
        <w:t xml:space="preserve">improves its market share and enhances </w:t>
      </w:r>
      <w:r w:rsidR="005A6710" w:rsidRPr="00E540FE">
        <w:rPr>
          <w:rFonts w:eastAsia="Times New Roman"/>
          <w:lang w:eastAsia="en-GB"/>
        </w:rPr>
        <w:t>its dominance, profitability, and growth.</w:t>
      </w:r>
      <w:r w:rsidR="001E3FE3" w:rsidRPr="00E540FE">
        <w:rPr>
          <w:rFonts w:eastAsia="Times New Roman"/>
          <w:lang w:eastAsia="en-GB"/>
        </w:rPr>
        <w:t xml:space="preserve"> </w:t>
      </w:r>
      <w:r w:rsidR="00620AD6" w:rsidRPr="00E540FE">
        <w:rPr>
          <w:rFonts w:eastAsia="Times New Roman"/>
          <w:lang w:eastAsia="en-GB"/>
        </w:rPr>
        <w:t>As such,</w:t>
      </w:r>
      <w:r w:rsidR="004C2F3D" w:rsidRPr="00E540FE">
        <w:rPr>
          <w:rFonts w:eastAsia="Times New Roman"/>
          <w:lang w:eastAsia="en-GB"/>
        </w:rPr>
        <w:t xml:space="preserve"> the shift towards online</w:t>
      </w:r>
      <w:r w:rsidR="000F302A" w:rsidRPr="00E540FE">
        <w:rPr>
          <w:rFonts w:eastAsia="Times New Roman"/>
          <w:lang w:eastAsia="en-GB"/>
        </w:rPr>
        <w:t xml:space="preserve"> operations from the retails operations </w:t>
      </w:r>
      <w:r w:rsidR="0039740D" w:rsidRPr="00E540FE">
        <w:rPr>
          <w:rFonts w:eastAsia="Times New Roman"/>
          <w:lang w:eastAsia="en-GB"/>
        </w:rPr>
        <w:t xml:space="preserve">played a significant role in advancing its </w:t>
      </w:r>
      <w:r w:rsidR="00EC125D" w:rsidRPr="00E540FE">
        <w:rPr>
          <w:rFonts w:eastAsia="Times New Roman"/>
          <w:lang w:eastAsia="en-GB"/>
        </w:rPr>
        <w:t>competitiveness over Blockbuster LLC</w:t>
      </w:r>
      <w:r w:rsidR="00A248B9" w:rsidRPr="00E540FE">
        <w:rPr>
          <w:rFonts w:eastAsia="Times New Roman"/>
          <w:noProof/>
          <w:lang w:val="en-US" w:eastAsia="en-GB"/>
        </w:rPr>
        <w:t xml:space="preserve"> (Elberse, 2014; Marzec, 2014)</w:t>
      </w:r>
      <w:r w:rsidR="00EC125D" w:rsidRPr="00E540FE">
        <w:rPr>
          <w:rFonts w:eastAsia="Times New Roman"/>
          <w:lang w:eastAsia="en-GB"/>
        </w:rPr>
        <w:t xml:space="preserve">. </w:t>
      </w:r>
      <w:r w:rsidR="004C2F3D" w:rsidRPr="00E540FE">
        <w:rPr>
          <w:rFonts w:eastAsia="Times New Roman"/>
          <w:lang w:eastAsia="en-GB"/>
        </w:rPr>
        <w:t xml:space="preserve"> </w:t>
      </w:r>
      <w:r w:rsidR="001E3FE3" w:rsidRPr="00E540FE">
        <w:rPr>
          <w:rFonts w:eastAsia="Times New Roman"/>
          <w:lang w:eastAsia="en-GB"/>
        </w:rPr>
        <w:t xml:space="preserve"> </w:t>
      </w:r>
    </w:p>
    <w:p w:rsidR="00864B6B" w:rsidRPr="00E540FE" w:rsidRDefault="00864B6B" w:rsidP="00E540FE">
      <w:pPr>
        <w:spacing w:before="100" w:beforeAutospacing="1" w:after="100" w:afterAutospacing="1" w:line="480" w:lineRule="auto"/>
        <w:rPr>
          <w:rFonts w:eastAsia="Times New Roman"/>
          <w:b/>
          <w:lang w:eastAsia="en-GB"/>
        </w:rPr>
      </w:pPr>
      <w:r w:rsidRPr="00E540FE">
        <w:rPr>
          <w:rFonts w:eastAsia="Times New Roman"/>
          <w:b/>
          <w:lang w:eastAsia="en-GB"/>
        </w:rPr>
        <w:t xml:space="preserve">3.3 Pricing </w:t>
      </w:r>
      <w:r w:rsidR="006E7706" w:rsidRPr="00E540FE">
        <w:rPr>
          <w:rFonts w:eastAsia="Times New Roman"/>
          <w:b/>
          <w:lang w:eastAsia="en-GB"/>
        </w:rPr>
        <w:t>Strategies</w:t>
      </w:r>
    </w:p>
    <w:p w:rsidR="00B86CBF" w:rsidRPr="00E540FE" w:rsidRDefault="00587347" w:rsidP="00E540FE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 w:rsidRPr="00E540FE">
        <w:rPr>
          <w:rFonts w:eastAsia="Times New Roman"/>
          <w:lang w:eastAsia="en-GB"/>
        </w:rPr>
        <w:t xml:space="preserve">The pricing strategy of Netflix </w:t>
      </w:r>
      <w:r w:rsidR="008F6441" w:rsidRPr="00E540FE">
        <w:rPr>
          <w:rFonts w:eastAsia="Times New Roman"/>
          <w:lang w:eastAsia="en-GB"/>
        </w:rPr>
        <w:t xml:space="preserve">played a significant role in enabling it beat Blockbuster LLC. </w:t>
      </w:r>
      <w:r w:rsidR="0017013E" w:rsidRPr="00E540FE">
        <w:rPr>
          <w:rFonts w:eastAsia="Times New Roman"/>
          <w:lang w:eastAsia="en-GB"/>
        </w:rPr>
        <w:t xml:space="preserve">The Company has devised an effective and </w:t>
      </w:r>
      <w:r w:rsidR="006045C9" w:rsidRPr="00E540FE">
        <w:rPr>
          <w:rFonts w:eastAsia="Times New Roman"/>
          <w:lang w:eastAsia="en-GB"/>
        </w:rPr>
        <w:t xml:space="preserve">customer-friendly pricing strategy that </w:t>
      </w:r>
      <w:r w:rsidR="00861560" w:rsidRPr="00E540FE">
        <w:rPr>
          <w:rFonts w:eastAsia="Times New Roman"/>
          <w:lang w:eastAsia="en-GB"/>
        </w:rPr>
        <w:t xml:space="preserve">attracts and retains </w:t>
      </w:r>
      <w:r w:rsidR="00044B77" w:rsidRPr="00E540FE">
        <w:rPr>
          <w:rFonts w:eastAsia="Times New Roman"/>
          <w:lang w:eastAsia="en-GB"/>
        </w:rPr>
        <w:t xml:space="preserve">its </w:t>
      </w:r>
      <w:r w:rsidR="00CB3CE6" w:rsidRPr="00E540FE">
        <w:rPr>
          <w:rFonts w:eastAsia="Times New Roman"/>
          <w:lang w:eastAsia="en-GB"/>
        </w:rPr>
        <w:t xml:space="preserve">customers. </w:t>
      </w:r>
      <w:r w:rsidR="005B06B0" w:rsidRPr="00E540FE">
        <w:rPr>
          <w:rFonts w:eastAsia="Times New Roman"/>
          <w:lang w:eastAsia="en-GB"/>
        </w:rPr>
        <w:t xml:space="preserve">While many </w:t>
      </w:r>
      <w:r w:rsidR="006D130B" w:rsidRPr="00E540FE">
        <w:rPr>
          <w:rFonts w:eastAsia="Times New Roman"/>
          <w:lang w:eastAsia="en-GB"/>
        </w:rPr>
        <w:t xml:space="preserve">players in the industry </w:t>
      </w:r>
      <w:r w:rsidR="006B034D" w:rsidRPr="00E540FE">
        <w:rPr>
          <w:rFonts w:eastAsia="Times New Roman"/>
          <w:lang w:eastAsia="en-GB"/>
        </w:rPr>
        <w:t xml:space="preserve">such as Blockbuster </w:t>
      </w:r>
      <w:r w:rsidR="008004BE" w:rsidRPr="00E540FE">
        <w:rPr>
          <w:rFonts w:eastAsia="Times New Roman"/>
          <w:lang w:eastAsia="en-GB"/>
        </w:rPr>
        <w:t xml:space="preserve">and </w:t>
      </w:r>
      <w:r w:rsidR="00F84D4D" w:rsidRPr="00E540FE">
        <w:rPr>
          <w:rFonts w:eastAsia="Times New Roman"/>
          <w:lang w:eastAsia="en-GB"/>
        </w:rPr>
        <w:t xml:space="preserve">Spotify </w:t>
      </w:r>
      <w:r w:rsidR="00FC1DD3" w:rsidRPr="00E540FE">
        <w:rPr>
          <w:rFonts w:eastAsia="Times New Roman"/>
          <w:lang w:eastAsia="en-GB"/>
        </w:rPr>
        <w:t xml:space="preserve">among others </w:t>
      </w:r>
      <w:r w:rsidR="00754F74" w:rsidRPr="00E540FE">
        <w:rPr>
          <w:rFonts w:eastAsia="Times New Roman"/>
          <w:lang w:eastAsia="en-GB"/>
        </w:rPr>
        <w:t>offer</w:t>
      </w:r>
      <w:r w:rsidR="00A6596B" w:rsidRPr="00E540FE">
        <w:rPr>
          <w:rFonts w:eastAsia="Times New Roman"/>
          <w:lang w:eastAsia="en-GB"/>
        </w:rPr>
        <w:t xml:space="preserve"> the </w:t>
      </w:r>
      <w:r w:rsidR="00387E9F" w:rsidRPr="00E540FE">
        <w:rPr>
          <w:rFonts w:eastAsia="Times New Roman"/>
          <w:lang w:eastAsia="en-GB"/>
        </w:rPr>
        <w:t xml:space="preserve">pay per view </w:t>
      </w:r>
      <w:r w:rsidR="00EF2AEA" w:rsidRPr="00E540FE">
        <w:rPr>
          <w:rFonts w:eastAsia="Times New Roman"/>
          <w:lang w:eastAsia="en-GB"/>
        </w:rPr>
        <w:t xml:space="preserve">or free but ad-supported </w:t>
      </w:r>
      <w:r w:rsidR="00D901C2" w:rsidRPr="00E540FE">
        <w:rPr>
          <w:rFonts w:eastAsia="Times New Roman"/>
          <w:lang w:eastAsia="en-GB"/>
        </w:rPr>
        <w:t xml:space="preserve">content, Netflix </w:t>
      </w:r>
      <w:r w:rsidR="002E042C" w:rsidRPr="00E540FE">
        <w:rPr>
          <w:rFonts w:eastAsia="Times New Roman"/>
          <w:lang w:eastAsia="en-GB"/>
        </w:rPr>
        <w:t xml:space="preserve">uses an efficient </w:t>
      </w:r>
      <w:r w:rsidR="003F550E" w:rsidRPr="00E540FE">
        <w:rPr>
          <w:rFonts w:eastAsia="Times New Roman"/>
          <w:lang w:eastAsia="en-GB"/>
        </w:rPr>
        <w:t xml:space="preserve">flat-free </w:t>
      </w:r>
      <w:r w:rsidR="002C1D8C" w:rsidRPr="00E540FE">
        <w:rPr>
          <w:rFonts w:eastAsia="Times New Roman"/>
          <w:lang w:eastAsia="en-GB"/>
        </w:rPr>
        <w:t>pricing strategy</w:t>
      </w:r>
      <w:sdt>
        <w:sdtPr>
          <w:rPr>
            <w:rFonts w:eastAsia="Times New Roman"/>
            <w:lang w:eastAsia="en-GB"/>
          </w:rPr>
          <w:id w:val="652808606"/>
          <w:citation/>
        </w:sdtPr>
        <w:sdtContent>
          <w:r w:rsidR="007757D1" w:rsidRPr="00E540FE">
            <w:rPr>
              <w:rFonts w:eastAsia="Times New Roman"/>
              <w:lang w:eastAsia="en-GB"/>
            </w:rPr>
            <w:fldChar w:fldCharType="begin"/>
          </w:r>
          <w:r w:rsidR="007757D1" w:rsidRPr="00E540FE">
            <w:rPr>
              <w:rFonts w:eastAsia="Times New Roman"/>
              <w:lang w:val="en-US" w:eastAsia="en-GB"/>
            </w:rPr>
            <w:instrText xml:space="preserve"> CITATION Net16 \l 1033 </w:instrText>
          </w:r>
          <w:r w:rsidR="007757D1" w:rsidRPr="00E540FE">
            <w:rPr>
              <w:rFonts w:eastAsia="Times New Roman"/>
              <w:lang w:eastAsia="en-GB"/>
            </w:rPr>
            <w:fldChar w:fldCharType="separate"/>
          </w:r>
          <w:r w:rsidR="007757D1" w:rsidRPr="00E540FE">
            <w:rPr>
              <w:rFonts w:eastAsia="Times New Roman"/>
              <w:noProof/>
              <w:lang w:val="en-US" w:eastAsia="en-GB"/>
            </w:rPr>
            <w:t xml:space="preserve"> (Netflix, 2016)</w:t>
          </w:r>
          <w:r w:rsidR="007757D1" w:rsidRPr="00E540FE">
            <w:rPr>
              <w:rFonts w:eastAsia="Times New Roman"/>
              <w:lang w:eastAsia="en-GB"/>
            </w:rPr>
            <w:fldChar w:fldCharType="end"/>
          </w:r>
        </w:sdtContent>
      </w:sdt>
      <w:r w:rsidR="002C1D8C" w:rsidRPr="00E540FE">
        <w:rPr>
          <w:rFonts w:eastAsia="Times New Roman"/>
          <w:lang w:eastAsia="en-GB"/>
        </w:rPr>
        <w:t xml:space="preserve">. </w:t>
      </w:r>
      <w:r w:rsidR="009A5E71" w:rsidRPr="00E540FE">
        <w:rPr>
          <w:rFonts w:eastAsia="Times New Roman"/>
          <w:lang w:eastAsia="en-GB"/>
        </w:rPr>
        <w:t xml:space="preserve">The </w:t>
      </w:r>
      <w:r w:rsidR="00680119" w:rsidRPr="00E540FE">
        <w:rPr>
          <w:rFonts w:eastAsia="Times New Roman"/>
          <w:lang w:eastAsia="en-GB"/>
        </w:rPr>
        <w:t xml:space="preserve">strategy </w:t>
      </w:r>
      <w:r w:rsidR="00E4784B" w:rsidRPr="00E540FE">
        <w:rPr>
          <w:rFonts w:eastAsia="Times New Roman"/>
          <w:lang w:eastAsia="en-GB"/>
        </w:rPr>
        <w:t xml:space="preserve">offers the customers unlimited viewing of </w:t>
      </w:r>
      <w:r w:rsidR="00FC29A5" w:rsidRPr="00E540FE">
        <w:rPr>
          <w:rFonts w:eastAsia="Times New Roman"/>
          <w:lang w:eastAsia="en-GB"/>
        </w:rPr>
        <w:t xml:space="preserve">commercial-free </w:t>
      </w:r>
      <w:r w:rsidR="00E4784B" w:rsidRPr="00E540FE">
        <w:rPr>
          <w:rFonts w:eastAsia="Times New Roman"/>
          <w:lang w:eastAsia="en-GB"/>
        </w:rPr>
        <w:t xml:space="preserve">content of their preference without the interruption </w:t>
      </w:r>
      <w:r w:rsidR="006A1E37" w:rsidRPr="00E540FE">
        <w:rPr>
          <w:rFonts w:eastAsia="Times New Roman"/>
          <w:lang w:eastAsia="en-GB"/>
        </w:rPr>
        <w:t>of advertisements.</w:t>
      </w:r>
      <w:r w:rsidR="003D5FC3" w:rsidRPr="00E540FE">
        <w:rPr>
          <w:rFonts w:eastAsia="Times New Roman"/>
          <w:lang w:eastAsia="en-GB"/>
        </w:rPr>
        <w:t xml:space="preserve"> The strategy allows </w:t>
      </w:r>
      <w:r w:rsidR="008916DA" w:rsidRPr="00E540FE">
        <w:rPr>
          <w:rFonts w:eastAsia="Times New Roman"/>
          <w:lang w:eastAsia="en-GB"/>
        </w:rPr>
        <w:t xml:space="preserve">customers to access all content </w:t>
      </w:r>
      <w:r w:rsidR="00EE1DAE" w:rsidRPr="00E540FE">
        <w:rPr>
          <w:rFonts w:eastAsia="Times New Roman"/>
          <w:lang w:eastAsia="en-GB"/>
        </w:rPr>
        <w:t>and enjoy binge-stream</w:t>
      </w:r>
      <w:r w:rsidR="009F5432" w:rsidRPr="00E540FE">
        <w:rPr>
          <w:rFonts w:eastAsia="Times New Roman"/>
          <w:lang w:eastAsia="en-GB"/>
        </w:rPr>
        <w:t xml:space="preserve">ing and watching of all content. </w:t>
      </w:r>
      <w:r w:rsidR="00753FB8" w:rsidRPr="00E540FE">
        <w:rPr>
          <w:rFonts w:eastAsia="Times New Roman"/>
          <w:lang w:eastAsia="en-GB"/>
        </w:rPr>
        <w:t xml:space="preserve">Customers enjoy </w:t>
      </w:r>
      <w:r w:rsidR="000072C1" w:rsidRPr="00E540FE">
        <w:rPr>
          <w:rFonts w:eastAsia="Times New Roman"/>
          <w:lang w:eastAsia="en-GB"/>
        </w:rPr>
        <w:t>unlimited movie and series</w:t>
      </w:r>
      <w:r w:rsidR="00C72A29" w:rsidRPr="00E540FE">
        <w:rPr>
          <w:rFonts w:eastAsia="Times New Roman"/>
          <w:lang w:eastAsia="en-GB"/>
        </w:rPr>
        <w:t xml:space="preserve"> streaming </w:t>
      </w:r>
      <w:r w:rsidR="003A23E7" w:rsidRPr="00E540FE">
        <w:rPr>
          <w:rFonts w:eastAsia="Times New Roman"/>
          <w:lang w:eastAsia="en-GB"/>
        </w:rPr>
        <w:t>and viewing</w:t>
      </w:r>
      <w:sdt>
        <w:sdtPr>
          <w:rPr>
            <w:rFonts w:eastAsia="Times New Roman"/>
            <w:lang w:eastAsia="en-GB"/>
          </w:rPr>
          <w:id w:val="146873059"/>
          <w:citation/>
        </w:sdtPr>
        <w:sdtContent>
          <w:r w:rsidR="007757D1" w:rsidRPr="00E540FE">
            <w:rPr>
              <w:rFonts w:eastAsia="Times New Roman"/>
              <w:lang w:eastAsia="en-GB"/>
            </w:rPr>
            <w:fldChar w:fldCharType="begin"/>
          </w:r>
          <w:r w:rsidR="007757D1" w:rsidRPr="00E540FE">
            <w:rPr>
              <w:rFonts w:eastAsia="Times New Roman"/>
              <w:lang w:val="en-US" w:eastAsia="en-GB"/>
            </w:rPr>
            <w:instrText xml:space="preserve"> CITATION Net16 \l 1033 </w:instrText>
          </w:r>
          <w:r w:rsidR="007757D1" w:rsidRPr="00E540FE">
            <w:rPr>
              <w:rFonts w:eastAsia="Times New Roman"/>
              <w:lang w:eastAsia="en-GB"/>
            </w:rPr>
            <w:fldChar w:fldCharType="separate"/>
          </w:r>
          <w:r w:rsidR="007757D1" w:rsidRPr="00E540FE">
            <w:rPr>
              <w:rFonts w:eastAsia="Times New Roman"/>
              <w:noProof/>
              <w:lang w:val="en-US" w:eastAsia="en-GB"/>
            </w:rPr>
            <w:t xml:space="preserve"> (Netflix, 2016)</w:t>
          </w:r>
          <w:r w:rsidR="007757D1" w:rsidRPr="00E540FE">
            <w:rPr>
              <w:rFonts w:eastAsia="Times New Roman"/>
              <w:lang w:eastAsia="en-GB"/>
            </w:rPr>
            <w:fldChar w:fldCharType="end"/>
          </w:r>
        </w:sdtContent>
      </w:sdt>
      <w:r w:rsidR="003A23E7" w:rsidRPr="00E540FE">
        <w:rPr>
          <w:rFonts w:eastAsia="Times New Roman"/>
          <w:lang w:eastAsia="en-GB"/>
        </w:rPr>
        <w:t>.</w:t>
      </w:r>
      <w:r w:rsidR="00BC4ED8" w:rsidRPr="00E540FE">
        <w:rPr>
          <w:rFonts w:eastAsia="Times New Roman"/>
          <w:lang w:eastAsia="en-GB"/>
        </w:rPr>
        <w:t xml:space="preserve"> The pricing strategy allowed the </w:t>
      </w:r>
      <w:r w:rsidR="00BE36C1" w:rsidRPr="00E540FE">
        <w:rPr>
          <w:rFonts w:eastAsia="Times New Roman"/>
          <w:lang w:eastAsia="en-GB"/>
        </w:rPr>
        <w:t xml:space="preserve">Company to compete effectively and beat Blockbuster which </w:t>
      </w:r>
      <w:r w:rsidR="00A83A49" w:rsidRPr="00E540FE">
        <w:rPr>
          <w:rFonts w:eastAsia="Times New Roman"/>
          <w:lang w:eastAsia="en-GB"/>
        </w:rPr>
        <w:t xml:space="preserve">mainly </w:t>
      </w:r>
      <w:r w:rsidR="00113EC9" w:rsidRPr="00E540FE">
        <w:rPr>
          <w:rFonts w:eastAsia="Times New Roman"/>
          <w:lang w:eastAsia="en-GB"/>
        </w:rPr>
        <w:t xml:space="preserve">allowed its customers to only view what they paid for. </w:t>
      </w:r>
      <w:r w:rsidR="00842BE1" w:rsidRPr="00E540FE">
        <w:rPr>
          <w:rFonts w:eastAsia="Times New Roman"/>
          <w:lang w:eastAsia="en-GB"/>
        </w:rPr>
        <w:t xml:space="preserve">According to </w:t>
      </w:r>
      <w:r w:rsidR="008E46D2" w:rsidRPr="00E540FE">
        <w:rPr>
          <w:rFonts w:eastAsia="Times New Roman"/>
          <w:noProof/>
          <w:lang w:val="en-US" w:eastAsia="en-GB"/>
        </w:rPr>
        <w:t>McCord (2014)</w:t>
      </w:r>
      <w:r w:rsidR="00842BE1" w:rsidRPr="00E540FE">
        <w:rPr>
          <w:rFonts w:eastAsia="Times New Roman"/>
          <w:lang w:eastAsia="en-GB"/>
        </w:rPr>
        <w:t xml:space="preserve">, </w:t>
      </w:r>
      <w:r w:rsidR="00EB3F1B" w:rsidRPr="00E540FE">
        <w:rPr>
          <w:rFonts w:eastAsia="Times New Roman"/>
          <w:lang w:eastAsia="en-GB"/>
        </w:rPr>
        <w:t xml:space="preserve">Netflix </w:t>
      </w:r>
      <w:r w:rsidR="00BC6193" w:rsidRPr="00E540FE">
        <w:rPr>
          <w:rFonts w:eastAsia="Times New Roman"/>
          <w:lang w:eastAsia="en-GB"/>
        </w:rPr>
        <w:t xml:space="preserve">has </w:t>
      </w:r>
      <w:r w:rsidR="004C0D10" w:rsidRPr="00E540FE">
        <w:rPr>
          <w:rFonts w:eastAsia="Times New Roman"/>
          <w:lang w:eastAsia="en-GB"/>
        </w:rPr>
        <w:t xml:space="preserve">managed to acquire a larger </w:t>
      </w:r>
      <w:r w:rsidR="00A80D74" w:rsidRPr="00E540FE">
        <w:rPr>
          <w:rFonts w:eastAsia="Times New Roman"/>
          <w:lang w:eastAsia="en-GB"/>
        </w:rPr>
        <w:t xml:space="preserve">market share </w:t>
      </w:r>
      <w:r w:rsidR="00E352AD" w:rsidRPr="00E540FE">
        <w:rPr>
          <w:rFonts w:eastAsia="Times New Roman"/>
          <w:lang w:eastAsia="en-GB"/>
        </w:rPr>
        <w:t xml:space="preserve">by offering more appealing </w:t>
      </w:r>
      <w:r w:rsidR="00D854CA" w:rsidRPr="00E540FE">
        <w:rPr>
          <w:rFonts w:eastAsia="Times New Roman"/>
          <w:lang w:eastAsia="en-GB"/>
        </w:rPr>
        <w:t xml:space="preserve">worth and value for the viewers’ time and </w:t>
      </w:r>
      <w:r w:rsidR="00DC47DD" w:rsidRPr="00E540FE">
        <w:rPr>
          <w:rFonts w:eastAsia="Times New Roman"/>
          <w:lang w:eastAsia="en-GB"/>
        </w:rPr>
        <w:t xml:space="preserve">money </w:t>
      </w:r>
      <w:r w:rsidR="00801D8C" w:rsidRPr="00E540FE">
        <w:rPr>
          <w:rFonts w:eastAsia="Times New Roman"/>
          <w:lang w:eastAsia="en-GB"/>
        </w:rPr>
        <w:t xml:space="preserve">as compared to </w:t>
      </w:r>
      <w:r w:rsidR="001F1173" w:rsidRPr="00E540FE">
        <w:rPr>
          <w:rFonts w:eastAsia="Times New Roman"/>
          <w:lang w:eastAsia="en-GB"/>
        </w:rPr>
        <w:t xml:space="preserve">pay-per-view content, </w:t>
      </w:r>
      <w:r w:rsidR="00DF5DE3" w:rsidRPr="00E540FE">
        <w:rPr>
          <w:rFonts w:eastAsia="Times New Roman"/>
          <w:lang w:eastAsia="en-GB"/>
        </w:rPr>
        <w:t xml:space="preserve">DVD watching, </w:t>
      </w:r>
      <w:r w:rsidR="00666E38" w:rsidRPr="00E540FE">
        <w:rPr>
          <w:rFonts w:eastAsia="Times New Roman"/>
          <w:lang w:eastAsia="en-GB"/>
        </w:rPr>
        <w:t xml:space="preserve">linear networks, video gaming, </w:t>
      </w:r>
      <w:r w:rsidR="00F665E4" w:rsidRPr="00E540FE">
        <w:rPr>
          <w:rFonts w:eastAsia="Times New Roman"/>
          <w:lang w:eastAsia="en-GB"/>
        </w:rPr>
        <w:t xml:space="preserve">and Internet networks among others. </w:t>
      </w:r>
    </w:p>
    <w:p w:rsidR="001C3341" w:rsidRDefault="001C3341">
      <w:pPr>
        <w:rPr>
          <w:rFonts w:eastAsia="Times New Roman"/>
          <w:b/>
          <w:lang w:eastAsia="en-GB"/>
        </w:rPr>
      </w:pPr>
      <w:r>
        <w:rPr>
          <w:rFonts w:eastAsia="Times New Roman"/>
          <w:b/>
          <w:lang w:eastAsia="en-GB"/>
        </w:rPr>
        <w:br w:type="page"/>
      </w:r>
    </w:p>
    <w:p w:rsidR="00864B6B" w:rsidRPr="00E540FE" w:rsidRDefault="00864B6B" w:rsidP="00E540FE">
      <w:pPr>
        <w:spacing w:before="100" w:beforeAutospacing="1" w:after="100" w:afterAutospacing="1" w:line="480" w:lineRule="auto"/>
        <w:rPr>
          <w:rFonts w:eastAsia="Times New Roman"/>
          <w:b/>
          <w:lang w:eastAsia="en-GB"/>
        </w:rPr>
      </w:pPr>
      <w:r w:rsidRPr="00E540FE">
        <w:rPr>
          <w:rFonts w:eastAsia="Times New Roman"/>
          <w:b/>
          <w:lang w:eastAsia="en-GB"/>
        </w:rPr>
        <w:t xml:space="preserve">3.4 Netflix’s </w:t>
      </w:r>
      <w:r w:rsidR="00064DA6" w:rsidRPr="00E540FE">
        <w:rPr>
          <w:rFonts w:eastAsia="Times New Roman"/>
          <w:b/>
          <w:lang w:eastAsia="en-GB"/>
        </w:rPr>
        <w:t>Innovations</w:t>
      </w:r>
    </w:p>
    <w:p w:rsidR="00485B48" w:rsidRPr="00E540FE" w:rsidRDefault="00977F10" w:rsidP="00E540FE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 w:rsidRPr="00E540FE">
        <w:rPr>
          <w:rFonts w:eastAsia="Times New Roman"/>
          <w:lang w:eastAsia="en-GB"/>
        </w:rPr>
        <w:t xml:space="preserve">Every organization </w:t>
      </w:r>
      <w:r w:rsidR="00A96818" w:rsidRPr="00E540FE">
        <w:rPr>
          <w:rFonts w:eastAsia="Times New Roman"/>
          <w:lang w:eastAsia="en-GB"/>
        </w:rPr>
        <w:t xml:space="preserve">strives to </w:t>
      </w:r>
      <w:r w:rsidR="00D06645" w:rsidRPr="00E540FE">
        <w:rPr>
          <w:rFonts w:eastAsia="Times New Roman"/>
          <w:lang w:eastAsia="en-GB"/>
        </w:rPr>
        <w:t xml:space="preserve">support and implement innovative ideas for the development </w:t>
      </w:r>
      <w:r w:rsidR="00263378" w:rsidRPr="00E540FE">
        <w:rPr>
          <w:rFonts w:eastAsia="Times New Roman"/>
          <w:lang w:eastAsia="en-GB"/>
        </w:rPr>
        <w:t xml:space="preserve">of efficient processes, systems, products, and services. </w:t>
      </w:r>
      <w:r w:rsidR="0099790F" w:rsidRPr="00E540FE">
        <w:rPr>
          <w:rFonts w:eastAsia="Times New Roman"/>
          <w:lang w:eastAsia="en-GB"/>
        </w:rPr>
        <w:t xml:space="preserve">Innovations boosts the efficiency </w:t>
      </w:r>
      <w:r w:rsidR="00E70F04" w:rsidRPr="00E540FE">
        <w:rPr>
          <w:rFonts w:eastAsia="Times New Roman"/>
          <w:lang w:eastAsia="en-GB"/>
        </w:rPr>
        <w:t xml:space="preserve">of service providing organizations causing improved customer satisfaction and thus </w:t>
      </w:r>
      <w:r w:rsidR="009834D1" w:rsidRPr="00E540FE">
        <w:rPr>
          <w:rFonts w:eastAsia="Times New Roman"/>
          <w:lang w:eastAsia="en-GB"/>
        </w:rPr>
        <w:t xml:space="preserve">improved profit efficiency. The Netflix Company </w:t>
      </w:r>
      <w:r w:rsidR="0005252F" w:rsidRPr="00E540FE">
        <w:rPr>
          <w:rFonts w:eastAsia="Times New Roman"/>
          <w:lang w:eastAsia="en-GB"/>
        </w:rPr>
        <w:t xml:space="preserve">supports innovation and </w:t>
      </w:r>
      <w:r w:rsidR="007847C6" w:rsidRPr="00E540FE">
        <w:rPr>
          <w:rFonts w:eastAsia="Times New Roman"/>
          <w:lang w:eastAsia="en-GB"/>
        </w:rPr>
        <w:t xml:space="preserve">relentlessly focuses on the development </w:t>
      </w:r>
      <w:r w:rsidR="00590BE8" w:rsidRPr="00E540FE">
        <w:rPr>
          <w:rFonts w:eastAsia="Times New Roman"/>
          <w:lang w:eastAsia="en-GB"/>
        </w:rPr>
        <w:t xml:space="preserve">of innovations that boost </w:t>
      </w:r>
      <w:r w:rsidR="002A09A0" w:rsidRPr="00E540FE">
        <w:rPr>
          <w:rFonts w:eastAsia="Times New Roman"/>
          <w:lang w:eastAsia="en-GB"/>
        </w:rPr>
        <w:t xml:space="preserve">its </w:t>
      </w:r>
      <w:r w:rsidR="007D0947" w:rsidRPr="00E540FE">
        <w:rPr>
          <w:rFonts w:eastAsia="Times New Roman"/>
          <w:lang w:eastAsia="en-GB"/>
        </w:rPr>
        <w:t xml:space="preserve">effectiveness and efficiency in the delivery of products and services. </w:t>
      </w:r>
      <w:r w:rsidR="00996954" w:rsidRPr="00E540FE">
        <w:rPr>
          <w:rFonts w:eastAsia="Times New Roman"/>
          <w:lang w:eastAsia="en-GB"/>
        </w:rPr>
        <w:t xml:space="preserve">The major goal </w:t>
      </w:r>
      <w:r w:rsidR="002C4030" w:rsidRPr="00E540FE">
        <w:rPr>
          <w:rFonts w:eastAsia="Times New Roman"/>
          <w:lang w:eastAsia="en-GB"/>
        </w:rPr>
        <w:t xml:space="preserve">is ensuring that </w:t>
      </w:r>
      <w:r w:rsidR="0076628C" w:rsidRPr="00E540FE">
        <w:rPr>
          <w:rFonts w:eastAsia="Times New Roman"/>
          <w:lang w:eastAsia="en-GB"/>
        </w:rPr>
        <w:t xml:space="preserve">customers are satisfied and </w:t>
      </w:r>
      <w:r w:rsidR="000B4985" w:rsidRPr="00E540FE">
        <w:rPr>
          <w:rFonts w:eastAsia="Times New Roman"/>
          <w:lang w:eastAsia="en-GB"/>
        </w:rPr>
        <w:t xml:space="preserve">loyal. </w:t>
      </w:r>
      <w:r w:rsidR="005E4ED8" w:rsidRPr="00E540FE">
        <w:rPr>
          <w:rFonts w:eastAsia="Times New Roman"/>
          <w:lang w:eastAsia="en-GB"/>
        </w:rPr>
        <w:t xml:space="preserve">For instance, </w:t>
      </w:r>
      <w:r w:rsidR="00E77FA3" w:rsidRPr="00E540FE">
        <w:rPr>
          <w:rFonts w:eastAsia="Times New Roman"/>
          <w:lang w:eastAsia="en-GB"/>
        </w:rPr>
        <w:t xml:space="preserve">the </w:t>
      </w:r>
      <w:r w:rsidR="00DF6E4E" w:rsidRPr="00E540FE">
        <w:rPr>
          <w:rFonts w:eastAsia="Times New Roman"/>
          <w:lang w:eastAsia="en-GB"/>
        </w:rPr>
        <w:t xml:space="preserve">Company </w:t>
      </w:r>
      <w:r w:rsidR="0014429F" w:rsidRPr="00E540FE">
        <w:rPr>
          <w:rFonts w:eastAsia="Times New Roman"/>
          <w:lang w:eastAsia="en-GB"/>
        </w:rPr>
        <w:t xml:space="preserve">implements innovative ideas such as the integration of the Internet TV </w:t>
      </w:r>
      <w:r w:rsidR="00843A80" w:rsidRPr="00E540FE">
        <w:rPr>
          <w:rFonts w:eastAsia="Times New Roman"/>
          <w:lang w:eastAsia="en-GB"/>
        </w:rPr>
        <w:t>applications</w:t>
      </w:r>
      <w:r w:rsidR="0014429F" w:rsidRPr="00E540FE">
        <w:rPr>
          <w:rFonts w:eastAsia="Times New Roman"/>
          <w:lang w:eastAsia="en-GB"/>
        </w:rPr>
        <w:t xml:space="preserve"> in services delivery</w:t>
      </w:r>
      <w:sdt>
        <w:sdtPr>
          <w:rPr>
            <w:rFonts w:eastAsia="Times New Roman"/>
            <w:lang w:eastAsia="en-GB"/>
          </w:rPr>
          <w:id w:val="-2015286395"/>
          <w:citation/>
        </w:sdtPr>
        <w:sdtContent>
          <w:r w:rsidR="00064DA6" w:rsidRPr="00E540FE">
            <w:rPr>
              <w:rFonts w:eastAsia="Times New Roman"/>
              <w:lang w:eastAsia="en-GB"/>
            </w:rPr>
            <w:fldChar w:fldCharType="begin"/>
          </w:r>
          <w:r w:rsidR="00064DA6" w:rsidRPr="00E540FE">
            <w:rPr>
              <w:rFonts w:eastAsia="Times New Roman"/>
              <w:lang w:val="en-US" w:eastAsia="en-GB"/>
            </w:rPr>
            <w:instrText xml:space="preserve"> CITATION Ger152 \l 1033 </w:instrText>
          </w:r>
          <w:r w:rsidR="00064DA6" w:rsidRPr="00E540FE">
            <w:rPr>
              <w:rFonts w:eastAsia="Times New Roman"/>
              <w:lang w:eastAsia="en-GB"/>
            </w:rPr>
            <w:fldChar w:fldCharType="separate"/>
          </w:r>
          <w:r w:rsidR="00064DA6" w:rsidRPr="00E540FE">
            <w:rPr>
              <w:rFonts w:eastAsia="Times New Roman"/>
              <w:noProof/>
              <w:lang w:val="en-US" w:eastAsia="en-GB"/>
            </w:rPr>
            <w:t xml:space="preserve"> (Gerstner, 2015)</w:t>
          </w:r>
          <w:r w:rsidR="00064DA6" w:rsidRPr="00E540FE">
            <w:rPr>
              <w:rFonts w:eastAsia="Times New Roman"/>
              <w:lang w:eastAsia="en-GB"/>
            </w:rPr>
            <w:fldChar w:fldCharType="end"/>
          </w:r>
        </w:sdtContent>
      </w:sdt>
      <w:r w:rsidR="0014429F" w:rsidRPr="00E540FE">
        <w:rPr>
          <w:rFonts w:eastAsia="Times New Roman"/>
          <w:lang w:eastAsia="en-GB"/>
        </w:rPr>
        <w:t xml:space="preserve">. </w:t>
      </w:r>
      <w:r w:rsidR="00A57F60" w:rsidRPr="00E540FE">
        <w:rPr>
          <w:rFonts w:eastAsia="Times New Roman"/>
          <w:lang w:eastAsia="en-GB"/>
        </w:rPr>
        <w:t xml:space="preserve">Additionally, </w:t>
      </w:r>
      <w:r w:rsidR="00052A2A" w:rsidRPr="00E540FE">
        <w:rPr>
          <w:rFonts w:eastAsia="Times New Roman"/>
          <w:lang w:eastAsia="en-GB"/>
        </w:rPr>
        <w:t xml:space="preserve">the development of a software that personalizes </w:t>
      </w:r>
      <w:r w:rsidR="00A35CEE" w:rsidRPr="00E540FE">
        <w:rPr>
          <w:rFonts w:eastAsia="Times New Roman"/>
          <w:lang w:eastAsia="en-GB"/>
        </w:rPr>
        <w:t xml:space="preserve">products allowing customers to watch the content on demand depicts the high levels of innovation used by the </w:t>
      </w:r>
      <w:r w:rsidR="00436792" w:rsidRPr="00E540FE">
        <w:rPr>
          <w:rFonts w:eastAsia="Times New Roman"/>
          <w:lang w:eastAsia="en-GB"/>
        </w:rPr>
        <w:t xml:space="preserve">Company in the advancement of its efficiency in the </w:t>
      </w:r>
      <w:r w:rsidR="008A750D" w:rsidRPr="00E540FE">
        <w:rPr>
          <w:rFonts w:eastAsia="Times New Roman"/>
          <w:lang w:eastAsia="en-GB"/>
        </w:rPr>
        <w:t xml:space="preserve">development and </w:t>
      </w:r>
      <w:r w:rsidR="00170840" w:rsidRPr="00E540FE">
        <w:rPr>
          <w:rFonts w:eastAsia="Times New Roman"/>
          <w:lang w:eastAsia="en-GB"/>
        </w:rPr>
        <w:t>delivery of its services</w:t>
      </w:r>
      <w:sdt>
        <w:sdtPr>
          <w:rPr>
            <w:rFonts w:eastAsia="Times New Roman"/>
            <w:lang w:eastAsia="en-GB"/>
          </w:rPr>
          <w:id w:val="1935855870"/>
          <w:citation/>
        </w:sdtPr>
        <w:sdtContent>
          <w:r w:rsidR="00064DA6" w:rsidRPr="00E540FE">
            <w:rPr>
              <w:rFonts w:eastAsia="Times New Roman"/>
              <w:lang w:eastAsia="en-GB"/>
            </w:rPr>
            <w:fldChar w:fldCharType="begin"/>
          </w:r>
          <w:r w:rsidR="00064DA6" w:rsidRPr="00E540FE">
            <w:rPr>
              <w:rFonts w:eastAsia="Times New Roman"/>
              <w:lang w:val="en-US" w:eastAsia="en-GB"/>
            </w:rPr>
            <w:instrText xml:space="preserve"> CITATION Net16 \l 1033 </w:instrText>
          </w:r>
          <w:r w:rsidR="00064DA6" w:rsidRPr="00E540FE">
            <w:rPr>
              <w:rFonts w:eastAsia="Times New Roman"/>
              <w:lang w:eastAsia="en-GB"/>
            </w:rPr>
            <w:fldChar w:fldCharType="separate"/>
          </w:r>
          <w:r w:rsidR="00064DA6" w:rsidRPr="00E540FE">
            <w:rPr>
              <w:rFonts w:eastAsia="Times New Roman"/>
              <w:noProof/>
              <w:lang w:val="en-US" w:eastAsia="en-GB"/>
            </w:rPr>
            <w:t xml:space="preserve"> (Netflix, 2016)</w:t>
          </w:r>
          <w:r w:rsidR="00064DA6" w:rsidRPr="00E540FE">
            <w:rPr>
              <w:rFonts w:eastAsia="Times New Roman"/>
              <w:lang w:eastAsia="en-GB"/>
            </w:rPr>
            <w:fldChar w:fldCharType="end"/>
          </w:r>
        </w:sdtContent>
      </w:sdt>
      <w:r w:rsidR="00170840" w:rsidRPr="00E540FE">
        <w:rPr>
          <w:rFonts w:eastAsia="Times New Roman"/>
          <w:lang w:eastAsia="en-GB"/>
        </w:rPr>
        <w:t>.</w:t>
      </w:r>
      <w:r w:rsidR="0059325D" w:rsidRPr="00E540FE">
        <w:rPr>
          <w:rFonts w:eastAsia="Times New Roman"/>
          <w:lang w:eastAsia="en-GB"/>
        </w:rPr>
        <w:t xml:space="preserve"> Moreover, on entry in foreign </w:t>
      </w:r>
      <w:r w:rsidR="00CE2BC1" w:rsidRPr="00E540FE">
        <w:rPr>
          <w:rFonts w:eastAsia="Times New Roman"/>
          <w:lang w:eastAsia="en-GB"/>
        </w:rPr>
        <w:t xml:space="preserve">countries, </w:t>
      </w:r>
      <w:r w:rsidR="0005759B" w:rsidRPr="00E540FE">
        <w:rPr>
          <w:rFonts w:eastAsia="Times New Roman"/>
          <w:lang w:eastAsia="en-GB"/>
        </w:rPr>
        <w:t xml:space="preserve">the </w:t>
      </w:r>
      <w:r w:rsidR="00A40437" w:rsidRPr="00E540FE">
        <w:rPr>
          <w:rFonts w:eastAsia="Times New Roman"/>
          <w:lang w:eastAsia="en-GB"/>
        </w:rPr>
        <w:t xml:space="preserve">Netflix Company customizes its </w:t>
      </w:r>
      <w:r w:rsidR="008E4874" w:rsidRPr="00E540FE">
        <w:rPr>
          <w:rFonts w:eastAsia="Times New Roman"/>
          <w:lang w:eastAsia="en-GB"/>
        </w:rPr>
        <w:t xml:space="preserve">websites to use their national languages and promote local content to </w:t>
      </w:r>
      <w:r w:rsidR="00344131" w:rsidRPr="00E540FE">
        <w:rPr>
          <w:rFonts w:eastAsia="Times New Roman"/>
          <w:lang w:eastAsia="en-GB"/>
        </w:rPr>
        <w:t>attract a large market share.</w:t>
      </w:r>
      <w:r w:rsidR="004976A9" w:rsidRPr="00E540FE">
        <w:rPr>
          <w:rFonts w:eastAsia="Times New Roman"/>
          <w:lang w:eastAsia="en-GB"/>
        </w:rPr>
        <w:t xml:space="preserve"> </w:t>
      </w:r>
      <w:r w:rsidR="00E53725" w:rsidRPr="00E540FE">
        <w:rPr>
          <w:rFonts w:eastAsia="Times New Roman"/>
          <w:lang w:eastAsia="en-GB"/>
        </w:rPr>
        <w:t xml:space="preserve">Further, the Company allows the use of </w:t>
      </w:r>
      <w:r w:rsidR="008474D1" w:rsidRPr="00E540FE">
        <w:rPr>
          <w:rFonts w:eastAsia="Times New Roman"/>
          <w:lang w:eastAsia="en-GB"/>
        </w:rPr>
        <w:t>international</w:t>
      </w:r>
      <w:r w:rsidR="00E53725" w:rsidRPr="00E540FE">
        <w:rPr>
          <w:rFonts w:eastAsia="Times New Roman"/>
          <w:lang w:eastAsia="en-GB"/>
        </w:rPr>
        <w:t xml:space="preserve"> languages and access to </w:t>
      </w:r>
      <w:r w:rsidR="002C68D3" w:rsidRPr="00E540FE">
        <w:rPr>
          <w:rFonts w:eastAsia="Times New Roman"/>
          <w:lang w:eastAsia="en-GB"/>
        </w:rPr>
        <w:t>international content in accordance with the tastes and preferences of the specific consumers.</w:t>
      </w:r>
      <w:r w:rsidR="008474D1" w:rsidRPr="00E540FE">
        <w:rPr>
          <w:rFonts w:eastAsia="Times New Roman"/>
          <w:lang w:eastAsia="en-GB"/>
        </w:rPr>
        <w:t xml:space="preserve"> </w:t>
      </w:r>
      <w:r w:rsidR="000F5C91" w:rsidRPr="00E540FE">
        <w:rPr>
          <w:rFonts w:eastAsia="Times New Roman"/>
          <w:lang w:eastAsia="en-GB"/>
        </w:rPr>
        <w:t>While this is the case,</w:t>
      </w:r>
      <w:r w:rsidR="00333110" w:rsidRPr="00E540FE">
        <w:rPr>
          <w:rFonts w:eastAsia="Times New Roman"/>
          <w:lang w:eastAsia="en-GB"/>
        </w:rPr>
        <w:t xml:space="preserve"> Blockbuster showed li</w:t>
      </w:r>
      <w:r w:rsidR="004C7AD7" w:rsidRPr="00E540FE">
        <w:rPr>
          <w:rFonts w:eastAsia="Times New Roman"/>
          <w:lang w:eastAsia="en-GB"/>
        </w:rPr>
        <w:t>m</w:t>
      </w:r>
      <w:r w:rsidR="00333110" w:rsidRPr="00E540FE">
        <w:rPr>
          <w:rFonts w:eastAsia="Times New Roman"/>
          <w:lang w:eastAsia="en-GB"/>
        </w:rPr>
        <w:t>ited application of in</w:t>
      </w:r>
      <w:r w:rsidR="00532725" w:rsidRPr="00E540FE">
        <w:rPr>
          <w:rFonts w:eastAsia="Times New Roman"/>
          <w:lang w:eastAsia="en-GB"/>
        </w:rPr>
        <w:t xml:space="preserve">novation in its operations. </w:t>
      </w:r>
      <w:r w:rsidR="001E1F52" w:rsidRPr="00E540FE">
        <w:rPr>
          <w:rFonts w:eastAsia="Times New Roman"/>
          <w:lang w:eastAsia="en-GB"/>
        </w:rPr>
        <w:t xml:space="preserve">For instance, </w:t>
      </w:r>
      <w:r w:rsidR="007D6789" w:rsidRPr="00E540FE">
        <w:rPr>
          <w:rFonts w:eastAsia="Times New Roman"/>
          <w:lang w:eastAsia="en-GB"/>
        </w:rPr>
        <w:t xml:space="preserve">while the </w:t>
      </w:r>
      <w:r w:rsidR="00554772" w:rsidRPr="00E540FE">
        <w:rPr>
          <w:rFonts w:eastAsia="Times New Roman"/>
          <w:lang w:eastAsia="en-GB"/>
        </w:rPr>
        <w:t xml:space="preserve">Internet offered an opportunity for growth and development the Company continued to depend of inefficient and old </w:t>
      </w:r>
      <w:r w:rsidR="002D71D0" w:rsidRPr="00E540FE">
        <w:rPr>
          <w:rFonts w:eastAsia="Times New Roman"/>
          <w:lang w:eastAsia="en-GB"/>
        </w:rPr>
        <w:t xml:space="preserve">marketing and </w:t>
      </w:r>
      <w:r w:rsidR="00020681" w:rsidRPr="00E540FE">
        <w:rPr>
          <w:rFonts w:eastAsia="Times New Roman"/>
          <w:lang w:eastAsia="en-GB"/>
        </w:rPr>
        <w:t xml:space="preserve">selling platforms. </w:t>
      </w:r>
      <w:r w:rsidR="00AF7C1C" w:rsidRPr="00E540FE">
        <w:rPr>
          <w:rFonts w:eastAsia="Times New Roman"/>
          <w:lang w:eastAsia="en-GB"/>
        </w:rPr>
        <w:t xml:space="preserve">The Company </w:t>
      </w:r>
      <w:r w:rsidR="00081F82" w:rsidRPr="00E540FE">
        <w:rPr>
          <w:rFonts w:eastAsia="Times New Roman"/>
          <w:lang w:eastAsia="en-GB"/>
        </w:rPr>
        <w:t xml:space="preserve">has also shown limited </w:t>
      </w:r>
      <w:r w:rsidR="00C75491" w:rsidRPr="00E540FE">
        <w:rPr>
          <w:rFonts w:eastAsia="Times New Roman"/>
          <w:lang w:eastAsia="en-GB"/>
        </w:rPr>
        <w:t xml:space="preserve">use of innovative ideas such as mobile </w:t>
      </w:r>
      <w:r w:rsidR="00001B22" w:rsidRPr="00E540FE">
        <w:rPr>
          <w:rFonts w:eastAsia="Times New Roman"/>
          <w:lang w:eastAsia="en-GB"/>
        </w:rPr>
        <w:t>applications</w:t>
      </w:r>
      <w:r w:rsidR="00C75491" w:rsidRPr="00E540FE">
        <w:rPr>
          <w:rFonts w:eastAsia="Times New Roman"/>
          <w:lang w:eastAsia="en-GB"/>
        </w:rPr>
        <w:t xml:space="preserve">. </w:t>
      </w:r>
      <w:r w:rsidR="00001B22" w:rsidRPr="00E540FE">
        <w:rPr>
          <w:rFonts w:eastAsia="Times New Roman"/>
          <w:lang w:eastAsia="en-GB"/>
        </w:rPr>
        <w:t xml:space="preserve">While Netflix seems to have recognized the opportunity the extensive use of smartphones and the Internet offer, </w:t>
      </w:r>
      <w:r w:rsidR="00E86946" w:rsidRPr="00E540FE">
        <w:rPr>
          <w:rFonts w:eastAsia="Times New Roman"/>
          <w:lang w:eastAsia="en-GB"/>
        </w:rPr>
        <w:t xml:space="preserve">Blockbuster seemed to </w:t>
      </w:r>
      <w:r w:rsidR="00EA6923" w:rsidRPr="00E540FE">
        <w:rPr>
          <w:rFonts w:eastAsia="Times New Roman"/>
          <w:lang w:eastAsia="en-GB"/>
        </w:rPr>
        <w:t xml:space="preserve">place little emphasis on utilizing the opportunity for the development of the </w:t>
      </w:r>
      <w:r w:rsidR="00701324" w:rsidRPr="00E540FE">
        <w:rPr>
          <w:rFonts w:eastAsia="Times New Roman"/>
          <w:lang w:eastAsia="en-GB"/>
        </w:rPr>
        <w:t>Company and the society</w:t>
      </w:r>
      <w:r w:rsidR="00064DA6" w:rsidRPr="00E540FE">
        <w:rPr>
          <w:rFonts w:eastAsia="Times New Roman"/>
          <w:noProof/>
          <w:lang w:val="en-US" w:eastAsia="en-GB"/>
        </w:rPr>
        <w:t xml:space="preserve"> (Elberse, 2014; Netflix, 2016)</w:t>
      </w:r>
      <w:r w:rsidR="00701324" w:rsidRPr="00E540FE">
        <w:rPr>
          <w:rFonts w:eastAsia="Times New Roman"/>
          <w:lang w:eastAsia="en-GB"/>
        </w:rPr>
        <w:t xml:space="preserve">. </w:t>
      </w:r>
    </w:p>
    <w:p w:rsidR="005C45FD" w:rsidRPr="00E540FE" w:rsidRDefault="00864B6B" w:rsidP="00E540FE">
      <w:pPr>
        <w:spacing w:before="100" w:beforeAutospacing="1" w:after="100" w:afterAutospacing="1" w:line="480" w:lineRule="auto"/>
        <w:rPr>
          <w:rFonts w:eastAsia="Times New Roman"/>
          <w:b/>
          <w:lang w:eastAsia="en-GB"/>
        </w:rPr>
      </w:pPr>
      <w:r w:rsidRPr="00E540FE">
        <w:rPr>
          <w:rFonts w:eastAsia="Times New Roman"/>
          <w:b/>
          <w:lang w:eastAsia="en-GB"/>
        </w:rPr>
        <w:t>4.</w:t>
      </w:r>
      <w:r w:rsidR="002D0CB4" w:rsidRPr="00E540FE">
        <w:rPr>
          <w:rFonts w:eastAsia="Times New Roman"/>
          <w:b/>
          <w:lang w:eastAsia="en-GB"/>
        </w:rPr>
        <w:t xml:space="preserve"> Will Netflix </w:t>
      </w:r>
      <w:r w:rsidR="00064DA6" w:rsidRPr="00E540FE">
        <w:rPr>
          <w:rFonts w:eastAsia="Times New Roman"/>
          <w:b/>
          <w:lang w:eastAsia="en-GB"/>
        </w:rPr>
        <w:t>Remain the Dominant Provider of Online Video Streaming</w:t>
      </w:r>
      <w:r w:rsidRPr="00E540FE">
        <w:rPr>
          <w:rFonts w:eastAsia="Times New Roman"/>
          <w:b/>
          <w:lang w:eastAsia="en-GB"/>
        </w:rPr>
        <w:t xml:space="preserve">? </w:t>
      </w:r>
    </w:p>
    <w:p w:rsidR="005C45FD" w:rsidRPr="00E540FE" w:rsidRDefault="00281E6D" w:rsidP="00E540FE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 w:rsidRPr="00E540FE">
        <w:rPr>
          <w:rFonts w:eastAsia="Times New Roman"/>
          <w:lang w:eastAsia="en-GB"/>
        </w:rPr>
        <w:t>The various strategies and measures undertaken by the Netflix Comp</w:t>
      </w:r>
      <w:r w:rsidR="00C73470" w:rsidRPr="00E540FE">
        <w:rPr>
          <w:rFonts w:eastAsia="Times New Roman"/>
          <w:lang w:eastAsia="en-GB"/>
        </w:rPr>
        <w:t>any to boosts its p</w:t>
      </w:r>
      <w:r w:rsidRPr="00E540FE">
        <w:rPr>
          <w:rFonts w:eastAsia="Times New Roman"/>
          <w:lang w:eastAsia="en-GB"/>
        </w:rPr>
        <w:t>rofitability and organizational development show the possibility of the continued development of the</w:t>
      </w:r>
      <w:r w:rsidR="00C73470" w:rsidRPr="00E540FE">
        <w:rPr>
          <w:rFonts w:eastAsia="Times New Roman"/>
          <w:lang w:eastAsia="en-GB"/>
        </w:rPr>
        <w:t xml:space="preserve"> </w:t>
      </w:r>
      <w:r w:rsidR="00F16E41" w:rsidRPr="00E540FE">
        <w:rPr>
          <w:rFonts w:eastAsia="Times New Roman"/>
          <w:lang w:eastAsia="en-GB"/>
        </w:rPr>
        <w:t>Compa</w:t>
      </w:r>
      <w:r w:rsidR="00C73470" w:rsidRPr="00E540FE">
        <w:rPr>
          <w:rFonts w:eastAsia="Times New Roman"/>
          <w:lang w:eastAsia="en-GB"/>
        </w:rPr>
        <w:t xml:space="preserve">ny. </w:t>
      </w:r>
      <w:r w:rsidR="002D0CB4" w:rsidRPr="00E540FE">
        <w:rPr>
          <w:rFonts w:eastAsia="Times New Roman"/>
          <w:lang w:eastAsia="en-GB"/>
        </w:rPr>
        <w:t xml:space="preserve">In the recent past, the Company has dominated the </w:t>
      </w:r>
      <w:r w:rsidR="007C6F13" w:rsidRPr="00E540FE">
        <w:rPr>
          <w:rFonts w:eastAsia="Times New Roman"/>
          <w:lang w:eastAsia="en-GB"/>
        </w:rPr>
        <w:t xml:space="preserve">video-streaming industry remaining the leading </w:t>
      </w:r>
      <w:r w:rsidR="00C33312" w:rsidRPr="00E540FE">
        <w:rPr>
          <w:rFonts w:eastAsia="Times New Roman"/>
          <w:lang w:eastAsia="en-GB"/>
        </w:rPr>
        <w:t>provider of</w:t>
      </w:r>
      <w:r w:rsidR="00527A8E" w:rsidRPr="00E540FE">
        <w:rPr>
          <w:rFonts w:eastAsia="Times New Roman"/>
          <w:lang w:eastAsia="en-GB"/>
        </w:rPr>
        <w:t xml:space="preserve"> movies and series streaming services. </w:t>
      </w:r>
      <w:r w:rsidR="00194415" w:rsidRPr="00E540FE">
        <w:rPr>
          <w:rFonts w:eastAsia="Times New Roman"/>
          <w:lang w:eastAsia="en-GB"/>
        </w:rPr>
        <w:t xml:space="preserve">It continued growth and global dominance is inevitable. </w:t>
      </w:r>
      <w:r w:rsidR="006B5359" w:rsidRPr="00E540FE">
        <w:rPr>
          <w:rFonts w:eastAsia="Times New Roman"/>
          <w:lang w:eastAsia="en-GB"/>
        </w:rPr>
        <w:t xml:space="preserve">The Company has in 2016 embarked on </w:t>
      </w:r>
      <w:r w:rsidR="00504D73" w:rsidRPr="00E540FE">
        <w:rPr>
          <w:rFonts w:eastAsia="Times New Roman"/>
          <w:lang w:eastAsia="en-GB"/>
        </w:rPr>
        <w:t>expanding globally and delivering its products and services to as</w:t>
      </w:r>
      <w:r w:rsidR="004C1058" w:rsidRPr="00E540FE">
        <w:rPr>
          <w:rFonts w:eastAsia="Times New Roman"/>
          <w:lang w:eastAsia="en-GB"/>
        </w:rPr>
        <w:t xml:space="preserve"> many consumers as possible. </w:t>
      </w:r>
      <w:r w:rsidR="008676DA" w:rsidRPr="00E540FE">
        <w:rPr>
          <w:rFonts w:eastAsia="Times New Roman"/>
          <w:lang w:eastAsia="en-GB"/>
        </w:rPr>
        <w:t>This will ultimately increase it global market share considerably and make it even</w:t>
      </w:r>
      <w:r w:rsidR="00C56E1E" w:rsidRPr="00E540FE">
        <w:rPr>
          <w:rFonts w:eastAsia="Times New Roman"/>
          <w:lang w:eastAsia="en-GB"/>
        </w:rPr>
        <w:t xml:space="preserve"> impossible to overtake. </w:t>
      </w:r>
      <w:r w:rsidR="003F461B" w:rsidRPr="00E540FE">
        <w:rPr>
          <w:rFonts w:eastAsia="Times New Roman"/>
          <w:lang w:eastAsia="en-GB"/>
        </w:rPr>
        <w:t xml:space="preserve">As a leading global company, the </w:t>
      </w:r>
      <w:r w:rsidR="00CB5B71" w:rsidRPr="00E540FE">
        <w:rPr>
          <w:rFonts w:eastAsia="Times New Roman"/>
          <w:lang w:eastAsia="en-GB"/>
        </w:rPr>
        <w:t>Company has various strengths</w:t>
      </w:r>
      <w:r w:rsidR="00DD6494" w:rsidRPr="00E540FE">
        <w:rPr>
          <w:rFonts w:eastAsia="Times New Roman"/>
          <w:lang w:eastAsia="en-GB"/>
        </w:rPr>
        <w:t xml:space="preserve"> that will enable it explore and benefit wholly from the opportunities available in the industry while managing</w:t>
      </w:r>
      <w:r w:rsidR="005B4339" w:rsidRPr="00E540FE">
        <w:rPr>
          <w:rFonts w:eastAsia="Times New Roman"/>
          <w:lang w:eastAsia="en-GB"/>
        </w:rPr>
        <w:t xml:space="preserve"> its weaknesses </w:t>
      </w:r>
      <w:r w:rsidR="004C4719" w:rsidRPr="00E540FE">
        <w:rPr>
          <w:rFonts w:eastAsia="Times New Roman"/>
          <w:lang w:eastAsia="en-GB"/>
        </w:rPr>
        <w:t xml:space="preserve">and available threats </w:t>
      </w:r>
      <w:r w:rsidR="002A7C77" w:rsidRPr="00E540FE">
        <w:rPr>
          <w:rFonts w:eastAsia="Times New Roman"/>
          <w:lang w:eastAsia="en-GB"/>
        </w:rPr>
        <w:t xml:space="preserve">efficiently. </w:t>
      </w:r>
      <w:r w:rsidR="008B0B10" w:rsidRPr="00E540FE">
        <w:rPr>
          <w:rFonts w:eastAsia="Times New Roman"/>
          <w:lang w:eastAsia="en-GB"/>
        </w:rPr>
        <w:t xml:space="preserve">Moreover, its strengths such as </w:t>
      </w:r>
      <w:r w:rsidR="00B17BA0" w:rsidRPr="00E540FE">
        <w:rPr>
          <w:rFonts w:eastAsia="Times New Roman"/>
          <w:lang w:eastAsia="en-GB"/>
        </w:rPr>
        <w:t>sufficient financing,</w:t>
      </w:r>
      <w:r w:rsidR="00BC789C" w:rsidRPr="00E540FE">
        <w:rPr>
          <w:rFonts w:eastAsia="Times New Roman"/>
          <w:lang w:eastAsia="en-GB"/>
        </w:rPr>
        <w:t xml:space="preserve"> efficient operations systems, solid and effective marketing, and innovation and creativity among others will continue to </w:t>
      </w:r>
      <w:r w:rsidR="00E13F46" w:rsidRPr="00E540FE">
        <w:rPr>
          <w:rFonts w:eastAsia="Times New Roman"/>
          <w:lang w:eastAsia="en-GB"/>
        </w:rPr>
        <w:t xml:space="preserve">offer </w:t>
      </w:r>
      <w:r w:rsidR="00A01082" w:rsidRPr="00E540FE">
        <w:rPr>
          <w:rFonts w:eastAsia="Times New Roman"/>
          <w:lang w:eastAsia="en-GB"/>
        </w:rPr>
        <w:t xml:space="preserve">or maintain </w:t>
      </w:r>
      <w:r w:rsidR="00E13F46" w:rsidRPr="00E540FE">
        <w:rPr>
          <w:rFonts w:eastAsia="Times New Roman"/>
          <w:lang w:eastAsia="en-GB"/>
        </w:rPr>
        <w:t>it</w:t>
      </w:r>
      <w:r w:rsidR="00A01082" w:rsidRPr="00E540FE">
        <w:rPr>
          <w:rFonts w:eastAsia="Times New Roman"/>
          <w:lang w:eastAsia="en-GB"/>
        </w:rPr>
        <w:t>s</w:t>
      </w:r>
      <w:r w:rsidR="00E13F46" w:rsidRPr="00E540FE">
        <w:rPr>
          <w:rFonts w:eastAsia="Times New Roman"/>
          <w:lang w:eastAsia="en-GB"/>
        </w:rPr>
        <w:t xml:space="preserve"> competitive advantage over emerging </w:t>
      </w:r>
      <w:r w:rsidR="00546802" w:rsidRPr="00E540FE">
        <w:rPr>
          <w:rFonts w:eastAsia="Times New Roman"/>
          <w:lang w:eastAsia="en-GB"/>
        </w:rPr>
        <w:t xml:space="preserve">competitors and </w:t>
      </w:r>
      <w:r w:rsidR="00A01082" w:rsidRPr="00E540FE">
        <w:rPr>
          <w:rFonts w:eastAsia="Times New Roman"/>
          <w:lang w:eastAsia="en-GB"/>
        </w:rPr>
        <w:t>existing</w:t>
      </w:r>
      <w:r w:rsidR="00987D3F" w:rsidRPr="00E540FE">
        <w:rPr>
          <w:rFonts w:eastAsia="Times New Roman"/>
          <w:lang w:eastAsia="en-GB"/>
        </w:rPr>
        <w:t xml:space="preserve"> ones </w:t>
      </w:r>
      <w:r w:rsidR="00A01082" w:rsidRPr="00E540FE">
        <w:rPr>
          <w:rFonts w:eastAsia="Times New Roman"/>
          <w:lang w:eastAsia="en-GB"/>
        </w:rPr>
        <w:t>such</w:t>
      </w:r>
      <w:r w:rsidR="00987D3F" w:rsidRPr="00E540FE">
        <w:rPr>
          <w:rFonts w:eastAsia="Times New Roman"/>
          <w:lang w:eastAsia="en-GB"/>
        </w:rPr>
        <w:t xml:space="preserve"> as Blockbuster.</w:t>
      </w:r>
      <w:r w:rsidR="00FE52E9" w:rsidRPr="00E540FE">
        <w:rPr>
          <w:rFonts w:eastAsia="Times New Roman"/>
          <w:lang w:eastAsia="en-GB"/>
        </w:rPr>
        <w:t xml:space="preserve"> </w:t>
      </w:r>
      <w:r w:rsidR="00807142" w:rsidRPr="00E540FE">
        <w:rPr>
          <w:rFonts w:eastAsia="Times New Roman"/>
          <w:lang w:eastAsia="en-GB"/>
        </w:rPr>
        <w:t xml:space="preserve">Its </w:t>
      </w:r>
      <w:r w:rsidR="001064B1" w:rsidRPr="00E540FE">
        <w:rPr>
          <w:rFonts w:eastAsia="Times New Roman"/>
          <w:lang w:eastAsia="en-GB"/>
        </w:rPr>
        <w:t>ability</w:t>
      </w:r>
      <w:r w:rsidR="00807142" w:rsidRPr="00E540FE">
        <w:rPr>
          <w:rFonts w:eastAsia="Times New Roman"/>
          <w:lang w:eastAsia="en-GB"/>
        </w:rPr>
        <w:t xml:space="preserve"> </w:t>
      </w:r>
      <w:r w:rsidR="00FB1411" w:rsidRPr="00E540FE">
        <w:rPr>
          <w:rFonts w:eastAsia="Times New Roman"/>
          <w:lang w:eastAsia="en-GB"/>
        </w:rPr>
        <w:t>to rebuild after the</w:t>
      </w:r>
      <w:r w:rsidR="006D719F" w:rsidRPr="00E540FE">
        <w:rPr>
          <w:rFonts w:eastAsia="Times New Roman"/>
          <w:lang w:eastAsia="en-GB"/>
        </w:rPr>
        <w:t xml:space="preserve"> demise </w:t>
      </w:r>
      <w:r w:rsidR="001064B1" w:rsidRPr="00E540FE">
        <w:rPr>
          <w:rFonts w:eastAsia="Times New Roman"/>
          <w:lang w:eastAsia="en-GB"/>
        </w:rPr>
        <w:t xml:space="preserve">of Qwikster </w:t>
      </w:r>
      <w:r w:rsidR="007757D1" w:rsidRPr="00E540FE">
        <w:rPr>
          <w:rFonts w:eastAsia="Times New Roman"/>
          <w:lang w:eastAsia="en-GB"/>
        </w:rPr>
        <w:t xml:space="preserve">shows its ability </w:t>
      </w:r>
      <w:r w:rsidR="00AF6049" w:rsidRPr="00E540FE">
        <w:rPr>
          <w:rFonts w:eastAsia="Times New Roman"/>
          <w:lang w:eastAsia="en-GB"/>
        </w:rPr>
        <w:t xml:space="preserve">to </w:t>
      </w:r>
      <w:r w:rsidR="001F7F50" w:rsidRPr="00E540FE">
        <w:rPr>
          <w:rFonts w:eastAsia="Times New Roman"/>
          <w:lang w:eastAsia="en-GB"/>
        </w:rPr>
        <w:t xml:space="preserve">deal with concerns quickly and efficiently. </w:t>
      </w:r>
    </w:p>
    <w:p w:rsidR="00864B6B" w:rsidRPr="00E540FE" w:rsidRDefault="00864B6B" w:rsidP="00E540FE">
      <w:pPr>
        <w:spacing w:before="100" w:beforeAutospacing="1" w:after="100" w:afterAutospacing="1" w:line="480" w:lineRule="auto"/>
        <w:rPr>
          <w:rFonts w:eastAsia="Times New Roman"/>
          <w:b/>
          <w:lang w:eastAsia="en-GB"/>
        </w:rPr>
      </w:pPr>
      <w:r w:rsidRPr="00E540FE">
        <w:rPr>
          <w:rFonts w:eastAsia="Times New Roman"/>
          <w:b/>
          <w:lang w:eastAsia="en-GB"/>
        </w:rPr>
        <w:t xml:space="preserve">4.1 Netflix stumbles: The </w:t>
      </w:r>
      <w:r w:rsidR="000C341E" w:rsidRPr="00E540FE">
        <w:rPr>
          <w:rFonts w:eastAsia="Times New Roman"/>
          <w:b/>
          <w:lang w:eastAsia="en-GB"/>
        </w:rPr>
        <w:t xml:space="preserve">Demise </w:t>
      </w:r>
      <w:r w:rsidRPr="00E540FE">
        <w:rPr>
          <w:rFonts w:eastAsia="Times New Roman"/>
          <w:b/>
          <w:lang w:eastAsia="en-GB"/>
        </w:rPr>
        <w:t>of Qwikster</w:t>
      </w:r>
    </w:p>
    <w:p w:rsidR="001064B1" w:rsidRPr="00E540FE" w:rsidRDefault="00E55ABB" w:rsidP="00E540FE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 w:rsidRPr="00E540FE">
        <w:rPr>
          <w:rFonts w:eastAsia="Times New Roman"/>
          <w:lang w:eastAsia="en-GB"/>
        </w:rPr>
        <w:t xml:space="preserve">Restructuring </w:t>
      </w:r>
      <w:r w:rsidR="00347DFF" w:rsidRPr="00E540FE">
        <w:rPr>
          <w:rFonts w:eastAsia="Times New Roman"/>
          <w:lang w:eastAsia="en-GB"/>
        </w:rPr>
        <w:t xml:space="preserve">Netflix to form </w:t>
      </w:r>
      <w:r w:rsidR="00873298" w:rsidRPr="00E540FE">
        <w:rPr>
          <w:rFonts w:eastAsia="Times New Roman"/>
          <w:lang w:eastAsia="en-GB"/>
        </w:rPr>
        <w:t xml:space="preserve">Qwikster as a subsidiary for </w:t>
      </w:r>
      <w:r w:rsidR="00837C2A" w:rsidRPr="00E540FE">
        <w:rPr>
          <w:rFonts w:eastAsia="Times New Roman"/>
          <w:lang w:eastAsia="en-GB"/>
        </w:rPr>
        <w:t xml:space="preserve">promoting and selling DVD was an inefficient move by the Company’s management. Most customers complained about having to use to different websites, </w:t>
      </w:r>
      <w:r w:rsidR="005D766C" w:rsidRPr="00E540FE">
        <w:rPr>
          <w:rFonts w:eastAsia="Times New Roman"/>
          <w:lang w:eastAsia="en-GB"/>
        </w:rPr>
        <w:t xml:space="preserve">logins, and billings for purchasing </w:t>
      </w:r>
      <w:r w:rsidR="00796463" w:rsidRPr="00E540FE">
        <w:rPr>
          <w:rFonts w:eastAsia="Times New Roman"/>
          <w:lang w:eastAsia="en-GB"/>
        </w:rPr>
        <w:t xml:space="preserve">DVDs and </w:t>
      </w:r>
      <w:r w:rsidR="00524062" w:rsidRPr="00E540FE">
        <w:rPr>
          <w:rFonts w:eastAsia="Times New Roman"/>
          <w:lang w:eastAsia="en-GB"/>
        </w:rPr>
        <w:t>streaming online content.</w:t>
      </w:r>
      <w:r w:rsidR="00B32C1C" w:rsidRPr="00E540FE">
        <w:rPr>
          <w:rFonts w:eastAsia="Times New Roman"/>
          <w:lang w:eastAsia="en-GB"/>
        </w:rPr>
        <w:t xml:space="preserve"> The move, according to </w:t>
      </w:r>
      <w:r w:rsidR="001F7F50" w:rsidRPr="00E540FE">
        <w:rPr>
          <w:rFonts w:eastAsia="Times New Roman"/>
          <w:noProof/>
          <w:lang w:val="en-US" w:eastAsia="en-GB"/>
        </w:rPr>
        <w:t>Keating (2013)</w:t>
      </w:r>
      <w:r w:rsidR="00B32C1C" w:rsidRPr="00E540FE">
        <w:rPr>
          <w:rFonts w:eastAsia="Times New Roman"/>
          <w:lang w:eastAsia="en-GB"/>
        </w:rPr>
        <w:t xml:space="preserve">, focused on solving </w:t>
      </w:r>
      <w:r w:rsidR="009F540E" w:rsidRPr="00E540FE">
        <w:rPr>
          <w:rFonts w:eastAsia="Times New Roman"/>
          <w:lang w:eastAsia="en-GB"/>
        </w:rPr>
        <w:t xml:space="preserve">a problem that did not concern the customers and eventually ended up creating a critical issue of concern that had it not been </w:t>
      </w:r>
      <w:r w:rsidR="00D62CBC" w:rsidRPr="00E540FE">
        <w:rPr>
          <w:rFonts w:eastAsia="Times New Roman"/>
          <w:lang w:eastAsia="en-GB"/>
        </w:rPr>
        <w:t xml:space="preserve">corrected in a timely manner, would have had a devastating impact on </w:t>
      </w:r>
      <w:r w:rsidR="000406D6" w:rsidRPr="00E540FE">
        <w:rPr>
          <w:rFonts w:eastAsia="Times New Roman"/>
          <w:lang w:eastAsia="en-GB"/>
        </w:rPr>
        <w:t>Netflix.</w:t>
      </w:r>
      <w:r w:rsidR="00DE57F3" w:rsidRPr="00E540FE">
        <w:rPr>
          <w:rFonts w:eastAsia="Times New Roman"/>
          <w:lang w:eastAsia="en-GB"/>
        </w:rPr>
        <w:t xml:space="preserve"> While most customers were concerned about the </w:t>
      </w:r>
      <w:r w:rsidR="000F3D04" w:rsidRPr="00E540FE">
        <w:rPr>
          <w:rFonts w:eastAsia="Times New Roman"/>
          <w:lang w:eastAsia="en-GB"/>
        </w:rPr>
        <w:t>double billing</w:t>
      </w:r>
      <w:r w:rsidR="005F0A81" w:rsidRPr="00E540FE">
        <w:rPr>
          <w:rFonts w:eastAsia="Times New Roman"/>
          <w:lang w:eastAsia="en-GB"/>
        </w:rPr>
        <w:t xml:space="preserve">, the loyalty of others </w:t>
      </w:r>
      <w:r w:rsidR="008F1C43" w:rsidRPr="00E540FE">
        <w:rPr>
          <w:rFonts w:eastAsia="Times New Roman"/>
          <w:lang w:eastAsia="en-GB"/>
        </w:rPr>
        <w:t xml:space="preserve">was greatly impacted by the totally different name, which caused confusion </w:t>
      </w:r>
      <w:r w:rsidR="004E6C2E" w:rsidRPr="00E540FE">
        <w:rPr>
          <w:rFonts w:eastAsia="Times New Roman"/>
          <w:lang w:eastAsia="en-GB"/>
        </w:rPr>
        <w:t xml:space="preserve">and broke the trust of many. </w:t>
      </w:r>
      <w:r w:rsidR="00A6422F" w:rsidRPr="00E540FE">
        <w:rPr>
          <w:rFonts w:eastAsia="Times New Roman"/>
          <w:lang w:eastAsia="en-GB"/>
        </w:rPr>
        <w:t xml:space="preserve">Not only was the name </w:t>
      </w:r>
      <w:r w:rsidR="0076591C" w:rsidRPr="00E540FE">
        <w:rPr>
          <w:rFonts w:eastAsia="Times New Roman"/>
          <w:lang w:eastAsia="en-GB"/>
        </w:rPr>
        <w:t xml:space="preserve">difficult </w:t>
      </w:r>
      <w:r w:rsidR="00155268" w:rsidRPr="00E540FE">
        <w:rPr>
          <w:rFonts w:eastAsia="Times New Roman"/>
          <w:lang w:eastAsia="en-GB"/>
        </w:rPr>
        <w:t xml:space="preserve">to spell but was </w:t>
      </w:r>
      <w:r w:rsidR="008C288B" w:rsidRPr="00E540FE">
        <w:rPr>
          <w:rFonts w:eastAsia="Times New Roman"/>
          <w:lang w:eastAsia="en-GB"/>
        </w:rPr>
        <w:t xml:space="preserve">also </w:t>
      </w:r>
      <w:r w:rsidR="00C10F86" w:rsidRPr="00E540FE">
        <w:rPr>
          <w:rFonts w:eastAsia="Times New Roman"/>
          <w:lang w:eastAsia="en-GB"/>
        </w:rPr>
        <w:t xml:space="preserve">completely different from the name many customers were familiar with and which they had </w:t>
      </w:r>
      <w:r w:rsidR="005E5AA5" w:rsidRPr="00E540FE">
        <w:rPr>
          <w:rFonts w:eastAsia="Times New Roman"/>
          <w:lang w:eastAsia="en-GB"/>
        </w:rPr>
        <w:t>formed a close connection with.</w:t>
      </w:r>
      <w:r w:rsidR="00C11D10" w:rsidRPr="00E540FE">
        <w:rPr>
          <w:rFonts w:eastAsia="Times New Roman"/>
          <w:lang w:eastAsia="en-GB"/>
        </w:rPr>
        <w:t xml:space="preserve"> </w:t>
      </w:r>
      <w:r w:rsidR="00771AC7" w:rsidRPr="00E540FE">
        <w:rPr>
          <w:rFonts w:eastAsia="Times New Roman"/>
          <w:lang w:eastAsia="en-GB"/>
        </w:rPr>
        <w:t xml:space="preserve">The management, however, </w:t>
      </w:r>
      <w:r w:rsidR="00835BE7" w:rsidRPr="00E540FE">
        <w:rPr>
          <w:rFonts w:eastAsia="Times New Roman"/>
          <w:lang w:eastAsia="en-GB"/>
        </w:rPr>
        <w:t xml:space="preserve">moved in and rectified the problem by </w:t>
      </w:r>
      <w:r w:rsidR="00D14773" w:rsidRPr="00E540FE">
        <w:rPr>
          <w:rFonts w:eastAsia="Times New Roman"/>
          <w:lang w:eastAsia="en-GB"/>
        </w:rPr>
        <w:t xml:space="preserve">linking the companies together ensuring that </w:t>
      </w:r>
      <w:r w:rsidR="002679C6" w:rsidRPr="00E540FE">
        <w:rPr>
          <w:rFonts w:eastAsia="Times New Roman"/>
          <w:lang w:eastAsia="en-GB"/>
        </w:rPr>
        <w:t xml:space="preserve">customers only had </w:t>
      </w:r>
      <w:r w:rsidR="00C66204" w:rsidRPr="00E540FE">
        <w:rPr>
          <w:rFonts w:eastAsia="Times New Roman"/>
          <w:lang w:eastAsia="en-GB"/>
        </w:rPr>
        <w:t xml:space="preserve">one </w:t>
      </w:r>
      <w:r w:rsidR="000D050C" w:rsidRPr="00E540FE">
        <w:rPr>
          <w:rFonts w:eastAsia="Times New Roman"/>
          <w:lang w:eastAsia="en-GB"/>
        </w:rPr>
        <w:t xml:space="preserve">websites from which they would pay </w:t>
      </w:r>
      <w:r w:rsidR="007724C5" w:rsidRPr="00E540FE">
        <w:rPr>
          <w:rFonts w:eastAsia="Times New Roman"/>
          <w:lang w:eastAsia="en-GB"/>
        </w:rPr>
        <w:t>for the services they needed.</w:t>
      </w:r>
      <w:r w:rsidR="0068328E" w:rsidRPr="00E540FE">
        <w:rPr>
          <w:rFonts w:eastAsia="Times New Roman"/>
          <w:lang w:eastAsia="en-GB"/>
        </w:rPr>
        <w:t xml:space="preserve"> The </w:t>
      </w:r>
      <w:r w:rsidR="000E3680" w:rsidRPr="00E540FE">
        <w:rPr>
          <w:rFonts w:eastAsia="Times New Roman"/>
          <w:lang w:eastAsia="en-GB"/>
        </w:rPr>
        <w:t>risk</w:t>
      </w:r>
      <w:r w:rsidR="0068328E" w:rsidRPr="00E540FE">
        <w:rPr>
          <w:rFonts w:eastAsia="Times New Roman"/>
          <w:lang w:eastAsia="en-GB"/>
        </w:rPr>
        <w:t xml:space="preserve"> posed by the move </w:t>
      </w:r>
      <w:r w:rsidR="00D875D4" w:rsidRPr="00E540FE">
        <w:rPr>
          <w:rFonts w:eastAsia="Times New Roman"/>
          <w:lang w:eastAsia="en-GB"/>
        </w:rPr>
        <w:t xml:space="preserve">threatened </w:t>
      </w:r>
      <w:r w:rsidR="00FB5379" w:rsidRPr="00E540FE">
        <w:rPr>
          <w:rFonts w:eastAsia="Times New Roman"/>
          <w:lang w:eastAsia="en-GB"/>
        </w:rPr>
        <w:t xml:space="preserve">the </w:t>
      </w:r>
      <w:r w:rsidR="00357EF0" w:rsidRPr="00E540FE">
        <w:rPr>
          <w:rFonts w:eastAsia="Times New Roman"/>
          <w:lang w:eastAsia="en-GB"/>
        </w:rPr>
        <w:t xml:space="preserve">dominance of the Company and revealed </w:t>
      </w:r>
      <w:r w:rsidR="00844151" w:rsidRPr="00E540FE">
        <w:rPr>
          <w:rFonts w:eastAsia="Times New Roman"/>
          <w:lang w:eastAsia="en-GB"/>
        </w:rPr>
        <w:t xml:space="preserve">the possibility of it being overtaken by </w:t>
      </w:r>
      <w:r w:rsidR="00EB1FCE" w:rsidRPr="00E540FE">
        <w:rPr>
          <w:rFonts w:eastAsia="Times New Roman"/>
          <w:lang w:eastAsia="en-GB"/>
        </w:rPr>
        <w:t>its competitors upon poor strategic decisions</w:t>
      </w:r>
      <w:r w:rsidR="000C341E" w:rsidRPr="00E540FE">
        <w:rPr>
          <w:rFonts w:eastAsia="Times New Roman"/>
          <w:noProof/>
          <w:lang w:val="en-US" w:eastAsia="en-GB"/>
        </w:rPr>
        <w:t xml:space="preserve"> (Hitt, 2016; Keating, 2013)</w:t>
      </w:r>
      <w:r w:rsidR="00EB1FCE" w:rsidRPr="00E540FE">
        <w:rPr>
          <w:rFonts w:eastAsia="Times New Roman"/>
          <w:lang w:eastAsia="en-GB"/>
        </w:rPr>
        <w:t xml:space="preserve">. </w:t>
      </w:r>
    </w:p>
    <w:p w:rsidR="00864B6B" w:rsidRPr="00E540FE" w:rsidRDefault="00864B6B" w:rsidP="00E540FE">
      <w:pPr>
        <w:spacing w:before="100" w:beforeAutospacing="1" w:after="100" w:afterAutospacing="1" w:line="480" w:lineRule="auto"/>
        <w:rPr>
          <w:rFonts w:eastAsia="Times New Roman"/>
          <w:b/>
          <w:lang w:eastAsia="en-GB"/>
        </w:rPr>
      </w:pPr>
      <w:r w:rsidRPr="00E540FE">
        <w:rPr>
          <w:rFonts w:eastAsia="Times New Roman"/>
          <w:b/>
          <w:lang w:eastAsia="en-GB"/>
        </w:rPr>
        <w:t xml:space="preserve">4.2 Netflix rebuilds: The </w:t>
      </w:r>
      <w:r w:rsidR="00550A38" w:rsidRPr="00E540FE">
        <w:rPr>
          <w:rFonts w:eastAsia="Times New Roman"/>
          <w:b/>
          <w:lang w:eastAsia="en-GB"/>
        </w:rPr>
        <w:t>Rise of Original Content</w:t>
      </w:r>
    </w:p>
    <w:p w:rsidR="00220FB2" w:rsidRPr="00E540FE" w:rsidRDefault="00F21001" w:rsidP="00E540FE">
      <w:pPr>
        <w:spacing w:before="100" w:beforeAutospacing="1" w:after="100" w:afterAutospacing="1" w:line="480" w:lineRule="auto"/>
        <w:rPr>
          <w:rFonts w:eastAsia="Times New Roman"/>
          <w:lang w:eastAsia="en-GB"/>
        </w:rPr>
      </w:pPr>
      <w:r w:rsidRPr="00E540FE">
        <w:rPr>
          <w:rFonts w:eastAsia="Times New Roman"/>
          <w:lang w:eastAsia="en-GB"/>
        </w:rPr>
        <w:t xml:space="preserve">The Netflix Company managed to rebuild its trust and </w:t>
      </w:r>
      <w:r w:rsidR="005A6F06" w:rsidRPr="00E540FE">
        <w:rPr>
          <w:rFonts w:eastAsia="Times New Roman"/>
          <w:lang w:eastAsia="en-GB"/>
        </w:rPr>
        <w:t xml:space="preserve">customer loyalty after the reconsideration of its restructuring decision. </w:t>
      </w:r>
      <w:r w:rsidR="00531804" w:rsidRPr="00E540FE">
        <w:rPr>
          <w:rFonts w:eastAsia="Times New Roman"/>
          <w:lang w:eastAsia="en-GB"/>
        </w:rPr>
        <w:t xml:space="preserve">The integration of </w:t>
      </w:r>
      <w:r w:rsidR="004B168C" w:rsidRPr="00E540FE">
        <w:rPr>
          <w:rFonts w:eastAsia="Times New Roman"/>
          <w:lang w:eastAsia="en-GB"/>
        </w:rPr>
        <w:t xml:space="preserve">Qwikster </w:t>
      </w:r>
      <w:r w:rsidR="00F05E16" w:rsidRPr="00E540FE">
        <w:rPr>
          <w:rFonts w:eastAsia="Times New Roman"/>
          <w:lang w:eastAsia="en-GB"/>
        </w:rPr>
        <w:t xml:space="preserve">back into the Company played a critical role in reassuring its customers. </w:t>
      </w:r>
      <w:r w:rsidR="0086462E" w:rsidRPr="00E540FE">
        <w:rPr>
          <w:rFonts w:eastAsia="Times New Roman"/>
          <w:lang w:eastAsia="en-GB"/>
        </w:rPr>
        <w:t xml:space="preserve">This </w:t>
      </w:r>
      <w:r w:rsidR="00635082" w:rsidRPr="00E540FE">
        <w:rPr>
          <w:rFonts w:eastAsia="Times New Roman"/>
          <w:lang w:eastAsia="en-GB"/>
        </w:rPr>
        <w:t xml:space="preserve">promoted its </w:t>
      </w:r>
      <w:r w:rsidR="0008423C" w:rsidRPr="00E540FE">
        <w:rPr>
          <w:rFonts w:eastAsia="Times New Roman"/>
          <w:lang w:eastAsia="en-GB"/>
        </w:rPr>
        <w:t xml:space="preserve">market dominance. </w:t>
      </w:r>
      <w:r w:rsidR="00CC20A8" w:rsidRPr="00E540FE">
        <w:rPr>
          <w:rFonts w:eastAsia="Times New Roman"/>
          <w:lang w:eastAsia="en-GB"/>
        </w:rPr>
        <w:t xml:space="preserve">However, </w:t>
      </w:r>
      <w:r w:rsidR="00C26388" w:rsidRPr="00E540FE">
        <w:rPr>
          <w:rFonts w:eastAsia="Times New Roman"/>
          <w:lang w:eastAsia="en-GB"/>
        </w:rPr>
        <w:t xml:space="preserve">what continues to play an even greater role in the promotion </w:t>
      </w:r>
      <w:r w:rsidR="00913C05" w:rsidRPr="00E540FE">
        <w:rPr>
          <w:rFonts w:eastAsia="Times New Roman"/>
          <w:lang w:eastAsia="en-GB"/>
        </w:rPr>
        <w:t xml:space="preserve">its </w:t>
      </w:r>
      <w:r w:rsidR="00461614" w:rsidRPr="00E540FE">
        <w:rPr>
          <w:rFonts w:eastAsia="Times New Roman"/>
          <w:lang w:eastAsia="en-GB"/>
        </w:rPr>
        <w:t>development and improving market share is</w:t>
      </w:r>
      <w:r w:rsidR="00E153ED" w:rsidRPr="00E540FE">
        <w:rPr>
          <w:rFonts w:eastAsia="Times New Roman"/>
          <w:lang w:eastAsia="en-GB"/>
        </w:rPr>
        <w:t xml:space="preserve"> its focus on offering original content on demand. </w:t>
      </w:r>
      <w:r w:rsidR="005A4ABA" w:rsidRPr="00E540FE">
        <w:rPr>
          <w:rFonts w:eastAsia="Times New Roman"/>
          <w:lang w:eastAsia="en-GB"/>
        </w:rPr>
        <w:t>Since 2013</w:t>
      </w:r>
      <w:r w:rsidR="00FB31A3" w:rsidRPr="00E540FE">
        <w:rPr>
          <w:rFonts w:eastAsia="Times New Roman"/>
          <w:lang w:eastAsia="en-GB"/>
        </w:rPr>
        <w:t xml:space="preserve">, the Company has focused on the creation of original </w:t>
      </w:r>
      <w:r w:rsidR="0059297B" w:rsidRPr="00E540FE">
        <w:rPr>
          <w:rFonts w:eastAsia="Times New Roman"/>
          <w:lang w:eastAsia="en-GB"/>
        </w:rPr>
        <w:t>content</w:t>
      </w:r>
      <w:r w:rsidR="00B82F02" w:rsidRPr="00E540FE">
        <w:rPr>
          <w:rFonts w:eastAsia="Times New Roman"/>
          <w:lang w:eastAsia="en-GB"/>
        </w:rPr>
        <w:t xml:space="preserve"> while appreciating diversity and the different tastes and preferences of its customers. </w:t>
      </w:r>
      <w:r w:rsidR="00E207D7" w:rsidRPr="00E540FE">
        <w:rPr>
          <w:rFonts w:eastAsia="Times New Roman"/>
          <w:lang w:eastAsia="en-GB"/>
        </w:rPr>
        <w:t xml:space="preserve">According to </w:t>
      </w:r>
      <w:r w:rsidR="0032304C" w:rsidRPr="00E540FE">
        <w:rPr>
          <w:rFonts w:eastAsia="Times New Roman"/>
          <w:lang w:eastAsia="en-GB"/>
        </w:rPr>
        <w:t xml:space="preserve">Netflix (2016), </w:t>
      </w:r>
      <w:r w:rsidR="00BD5924" w:rsidRPr="00E540FE">
        <w:rPr>
          <w:rFonts w:eastAsia="Times New Roman"/>
          <w:lang w:eastAsia="en-GB"/>
        </w:rPr>
        <w:t xml:space="preserve">as the </w:t>
      </w:r>
      <w:r w:rsidR="00FB3E57" w:rsidRPr="00E540FE">
        <w:rPr>
          <w:rFonts w:eastAsia="Times New Roman"/>
          <w:lang w:eastAsia="en-GB"/>
        </w:rPr>
        <w:t xml:space="preserve">Company continues to </w:t>
      </w:r>
      <w:r w:rsidR="007A7C22" w:rsidRPr="00E540FE">
        <w:rPr>
          <w:rFonts w:eastAsia="Times New Roman"/>
          <w:lang w:eastAsia="en-GB"/>
        </w:rPr>
        <w:t xml:space="preserve">focus on the economic creation of original content, </w:t>
      </w:r>
      <w:r w:rsidR="008B2978" w:rsidRPr="00E540FE">
        <w:rPr>
          <w:rFonts w:eastAsia="Times New Roman"/>
          <w:lang w:eastAsia="en-GB"/>
        </w:rPr>
        <w:t xml:space="preserve">it continues to </w:t>
      </w:r>
      <w:r w:rsidR="00DC618A" w:rsidRPr="00E540FE">
        <w:rPr>
          <w:rFonts w:eastAsia="Times New Roman"/>
          <w:lang w:eastAsia="en-GB"/>
        </w:rPr>
        <w:t xml:space="preserve">achieve further </w:t>
      </w:r>
      <w:r w:rsidR="00066F26" w:rsidRPr="00E540FE">
        <w:rPr>
          <w:rFonts w:eastAsia="Times New Roman"/>
          <w:lang w:eastAsia="en-GB"/>
        </w:rPr>
        <w:t xml:space="preserve">scale and confidence. This guarantees </w:t>
      </w:r>
      <w:r w:rsidR="00A533B8" w:rsidRPr="00E540FE">
        <w:rPr>
          <w:rFonts w:eastAsia="Times New Roman"/>
          <w:lang w:eastAsia="en-GB"/>
        </w:rPr>
        <w:t xml:space="preserve">extensive </w:t>
      </w:r>
      <w:r w:rsidR="00E17060" w:rsidRPr="00E540FE">
        <w:rPr>
          <w:rFonts w:eastAsia="Times New Roman"/>
          <w:lang w:eastAsia="en-GB"/>
        </w:rPr>
        <w:t xml:space="preserve">exploration of the idea of offering original content in the future. As such, </w:t>
      </w:r>
      <w:r w:rsidR="006B393D" w:rsidRPr="00E540FE">
        <w:rPr>
          <w:rFonts w:eastAsia="Times New Roman"/>
          <w:lang w:eastAsia="en-GB"/>
        </w:rPr>
        <w:t xml:space="preserve">Netflix will remain competitive </w:t>
      </w:r>
      <w:r w:rsidR="001D3808" w:rsidRPr="00E540FE">
        <w:rPr>
          <w:rFonts w:eastAsia="Times New Roman"/>
          <w:lang w:eastAsia="en-GB"/>
        </w:rPr>
        <w:t>and dominant i</w:t>
      </w:r>
      <w:r w:rsidR="00F639E2" w:rsidRPr="00E540FE">
        <w:rPr>
          <w:rFonts w:eastAsia="Times New Roman"/>
          <w:lang w:eastAsia="en-GB"/>
        </w:rPr>
        <w:t>n the market with its ability to</w:t>
      </w:r>
      <w:r w:rsidR="001D3808" w:rsidRPr="00E540FE">
        <w:rPr>
          <w:rFonts w:eastAsia="Times New Roman"/>
          <w:lang w:eastAsia="en-GB"/>
        </w:rPr>
        <w:t xml:space="preserve"> </w:t>
      </w:r>
      <w:r w:rsidR="003157AF" w:rsidRPr="00E540FE">
        <w:rPr>
          <w:rFonts w:eastAsia="Times New Roman"/>
          <w:lang w:eastAsia="en-GB"/>
        </w:rPr>
        <w:t xml:space="preserve">produce and promote its products and services </w:t>
      </w:r>
      <w:r w:rsidR="00641FD0" w:rsidRPr="00E540FE">
        <w:rPr>
          <w:rFonts w:eastAsia="Times New Roman"/>
          <w:lang w:eastAsia="en-GB"/>
        </w:rPr>
        <w:t xml:space="preserve">effectively. </w:t>
      </w:r>
      <w:r w:rsidR="00B37F5F" w:rsidRPr="00E540FE">
        <w:rPr>
          <w:rFonts w:eastAsia="Times New Roman"/>
          <w:lang w:eastAsia="en-GB"/>
        </w:rPr>
        <w:t xml:space="preserve">Further, the creation of originals continues to develop its brand </w:t>
      </w:r>
      <w:r w:rsidR="001714A3" w:rsidRPr="00E540FE">
        <w:rPr>
          <w:rFonts w:eastAsia="Times New Roman"/>
          <w:lang w:eastAsia="en-GB"/>
        </w:rPr>
        <w:t xml:space="preserve">and will </w:t>
      </w:r>
      <w:r w:rsidR="0035155A" w:rsidRPr="00E540FE">
        <w:rPr>
          <w:rFonts w:eastAsia="Times New Roman"/>
          <w:lang w:eastAsia="en-GB"/>
        </w:rPr>
        <w:t xml:space="preserve">play a critical role in </w:t>
      </w:r>
      <w:r w:rsidR="00004717" w:rsidRPr="00E540FE">
        <w:rPr>
          <w:rFonts w:eastAsia="Times New Roman"/>
          <w:lang w:eastAsia="en-GB"/>
        </w:rPr>
        <w:t xml:space="preserve">improving its profitability in future and thus continued market dominance. </w:t>
      </w:r>
      <w:r w:rsidR="005A7657" w:rsidRPr="00E540FE">
        <w:rPr>
          <w:rFonts w:eastAsia="Times New Roman"/>
          <w:lang w:eastAsia="en-GB"/>
        </w:rPr>
        <w:t xml:space="preserve">Example of its exclusively Netflix </w:t>
      </w:r>
      <w:r w:rsidR="00F32429" w:rsidRPr="00E540FE">
        <w:rPr>
          <w:rFonts w:eastAsia="Times New Roman"/>
          <w:lang w:eastAsia="en-GB"/>
        </w:rPr>
        <w:t>programs</w:t>
      </w:r>
      <w:r w:rsidR="00215ECB" w:rsidRPr="00E540FE">
        <w:rPr>
          <w:rFonts w:eastAsia="Times New Roman"/>
          <w:lang w:eastAsia="en-GB"/>
        </w:rPr>
        <w:t xml:space="preserve"> </w:t>
      </w:r>
      <w:r w:rsidR="008F41FC" w:rsidRPr="00E540FE">
        <w:rPr>
          <w:rFonts w:eastAsia="Times New Roman"/>
          <w:lang w:eastAsia="en-GB"/>
        </w:rPr>
        <w:t xml:space="preserve">include </w:t>
      </w:r>
      <w:r w:rsidR="00CF080F" w:rsidRPr="00E540FE">
        <w:rPr>
          <w:rFonts w:eastAsia="Times New Roman"/>
          <w:lang w:eastAsia="en-GB"/>
        </w:rPr>
        <w:t xml:space="preserve">original series </w:t>
      </w:r>
      <w:r w:rsidR="009409ED" w:rsidRPr="00E540FE">
        <w:rPr>
          <w:rFonts w:eastAsia="Times New Roman"/>
          <w:lang w:eastAsia="en-GB"/>
        </w:rPr>
        <w:t xml:space="preserve">and movies </w:t>
      </w:r>
      <w:r w:rsidR="00CF080F" w:rsidRPr="00E540FE">
        <w:rPr>
          <w:rFonts w:eastAsia="Times New Roman"/>
          <w:lang w:eastAsia="en-GB"/>
        </w:rPr>
        <w:t xml:space="preserve">such as </w:t>
      </w:r>
      <w:r w:rsidR="009409ED" w:rsidRPr="00E540FE">
        <w:rPr>
          <w:rFonts w:eastAsia="Times New Roman"/>
          <w:lang w:eastAsia="en-GB"/>
        </w:rPr>
        <w:t xml:space="preserve">the </w:t>
      </w:r>
      <w:r w:rsidR="009409ED" w:rsidRPr="00E540FE">
        <w:rPr>
          <w:rFonts w:eastAsia="Times New Roman"/>
          <w:i/>
          <w:lang w:eastAsia="en-GB"/>
        </w:rPr>
        <w:t xml:space="preserve">House of Cards, </w:t>
      </w:r>
      <w:r w:rsidR="00877636" w:rsidRPr="00E540FE">
        <w:rPr>
          <w:rFonts w:eastAsia="Times New Roman"/>
          <w:i/>
          <w:lang w:eastAsia="en-GB"/>
        </w:rPr>
        <w:t xml:space="preserve">The Square, </w:t>
      </w:r>
      <w:r w:rsidR="00877636" w:rsidRPr="00E540FE">
        <w:rPr>
          <w:rFonts w:eastAsia="Times New Roman"/>
          <w:lang w:eastAsia="en-GB"/>
        </w:rPr>
        <w:t xml:space="preserve">and </w:t>
      </w:r>
      <w:r w:rsidR="00BA5CAF" w:rsidRPr="00E540FE">
        <w:rPr>
          <w:rFonts w:eastAsia="Times New Roman"/>
          <w:i/>
          <w:lang w:eastAsia="en-GB"/>
        </w:rPr>
        <w:t xml:space="preserve">Orange is the New Black </w:t>
      </w:r>
      <w:r w:rsidR="00BA5CAF" w:rsidRPr="00E540FE">
        <w:rPr>
          <w:rFonts w:eastAsia="Times New Roman"/>
          <w:lang w:eastAsia="en-GB"/>
        </w:rPr>
        <w:t>among others.</w:t>
      </w:r>
      <w:r w:rsidR="00AF2F30" w:rsidRPr="00E540FE">
        <w:rPr>
          <w:rFonts w:eastAsia="Times New Roman"/>
          <w:lang w:eastAsia="en-GB"/>
        </w:rPr>
        <w:t xml:space="preserve"> </w:t>
      </w:r>
      <w:r w:rsidR="00677391" w:rsidRPr="00E540FE">
        <w:rPr>
          <w:rFonts w:eastAsia="Times New Roman"/>
          <w:lang w:eastAsia="en-GB"/>
        </w:rPr>
        <w:t xml:space="preserve">These </w:t>
      </w:r>
      <w:r w:rsidR="000170EE" w:rsidRPr="00E540FE">
        <w:rPr>
          <w:rFonts w:eastAsia="Times New Roman"/>
          <w:lang w:eastAsia="en-GB"/>
        </w:rPr>
        <w:t xml:space="preserve">originals have </w:t>
      </w:r>
      <w:r w:rsidR="00BA5121" w:rsidRPr="00E540FE">
        <w:rPr>
          <w:rFonts w:eastAsia="Times New Roman"/>
          <w:lang w:eastAsia="en-GB"/>
        </w:rPr>
        <w:t>improved the</w:t>
      </w:r>
      <w:r w:rsidR="004454F3" w:rsidRPr="00E540FE">
        <w:rPr>
          <w:rFonts w:eastAsia="Times New Roman"/>
          <w:lang w:eastAsia="en-GB"/>
        </w:rPr>
        <w:t xml:space="preserve"> customer base of </w:t>
      </w:r>
      <w:r w:rsidR="0003506D" w:rsidRPr="00E540FE">
        <w:rPr>
          <w:rFonts w:eastAsia="Times New Roman"/>
          <w:lang w:eastAsia="en-GB"/>
        </w:rPr>
        <w:t>Netflix significantly</w:t>
      </w:r>
      <w:r w:rsidR="007A0E5E" w:rsidRPr="00E540FE">
        <w:rPr>
          <w:rFonts w:eastAsia="Times New Roman"/>
          <w:lang w:eastAsia="en-GB"/>
        </w:rPr>
        <w:t xml:space="preserve">, showing its </w:t>
      </w:r>
      <w:r w:rsidR="00DD5BFB" w:rsidRPr="00E540FE">
        <w:rPr>
          <w:rFonts w:eastAsia="Times New Roman"/>
          <w:lang w:eastAsia="en-GB"/>
        </w:rPr>
        <w:t>possib</w:t>
      </w:r>
      <w:r w:rsidR="00A76903" w:rsidRPr="00E540FE">
        <w:rPr>
          <w:rFonts w:eastAsia="Times New Roman"/>
          <w:lang w:eastAsia="en-GB"/>
        </w:rPr>
        <w:t>i</w:t>
      </w:r>
      <w:r w:rsidR="00DD5BFB" w:rsidRPr="00E540FE">
        <w:rPr>
          <w:rFonts w:eastAsia="Times New Roman"/>
          <w:lang w:eastAsia="en-GB"/>
        </w:rPr>
        <w:t>l</w:t>
      </w:r>
      <w:r w:rsidR="00A76903" w:rsidRPr="00E540FE">
        <w:rPr>
          <w:rFonts w:eastAsia="Times New Roman"/>
          <w:lang w:eastAsia="en-GB"/>
        </w:rPr>
        <w:t>it</w:t>
      </w:r>
      <w:r w:rsidR="00DD5BFB" w:rsidRPr="00E540FE">
        <w:rPr>
          <w:rFonts w:eastAsia="Times New Roman"/>
          <w:lang w:eastAsia="en-GB"/>
        </w:rPr>
        <w:t xml:space="preserve">y </w:t>
      </w:r>
      <w:r w:rsidR="00A76903" w:rsidRPr="00E540FE">
        <w:rPr>
          <w:rFonts w:eastAsia="Times New Roman"/>
          <w:lang w:eastAsia="en-GB"/>
        </w:rPr>
        <w:t xml:space="preserve">of </w:t>
      </w:r>
      <w:r w:rsidR="00DD5BFB" w:rsidRPr="00E540FE">
        <w:rPr>
          <w:rFonts w:eastAsia="Times New Roman"/>
          <w:lang w:eastAsia="en-GB"/>
        </w:rPr>
        <w:t xml:space="preserve">continued </w:t>
      </w:r>
      <w:r w:rsidR="00456279" w:rsidRPr="00E540FE">
        <w:rPr>
          <w:rFonts w:eastAsia="Times New Roman"/>
          <w:lang w:eastAsia="en-GB"/>
        </w:rPr>
        <w:t>market dominance</w:t>
      </w:r>
      <w:r w:rsidR="00A76903" w:rsidRPr="00E540FE">
        <w:rPr>
          <w:rFonts w:eastAsia="Times New Roman"/>
          <w:lang w:eastAsia="en-GB"/>
        </w:rPr>
        <w:t xml:space="preserve"> in the US. </w:t>
      </w:r>
    </w:p>
    <w:p w:rsidR="00864B6B" w:rsidRPr="00E540FE" w:rsidRDefault="00864B6B" w:rsidP="00E540FE">
      <w:pPr>
        <w:spacing w:before="100" w:beforeAutospacing="1" w:after="100" w:afterAutospacing="1" w:line="480" w:lineRule="auto"/>
        <w:rPr>
          <w:rFonts w:eastAsia="Times New Roman"/>
          <w:b/>
          <w:lang w:eastAsia="en-GB"/>
        </w:rPr>
      </w:pPr>
      <w:r w:rsidRPr="00E540FE">
        <w:rPr>
          <w:rFonts w:eastAsia="Times New Roman"/>
          <w:b/>
          <w:lang w:eastAsia="en-GB"/>
        </w:rPr>
        <w:t xml:space="preserve">4.3 The </w:t>
      </w:r>
      <w:r w:rsidR="000A408B" w:rsidRPr="00E540FE">
        <w:rPr>
          <w:rFonts w:eastAsia="Times New Roman"/>
          <w:b/>
          <w:lang w:eastAsia="en-GB"/>
        </w:rPr>
        <w:t xml:space="preserve">Future </w:t>
      </w:r>
      <w:r w:rsidRPr="00E540FE">
        <w:rPr>
          <w:rFonts w:eastAsia="Times New Roman"/>
          <w:b/>
          <w:lang w:eastAsia="en-GB"/>
        </w:rPr>
        <w:t>of Netflix</w:t>
      </w:r>
    </w:p>
    <w:p w:rsidR="000A408B" w:rsidRPr="00E540FE" w:rsidRDefault="000A408B" w:rsidP="00E540FE">
      <w:pPr>
        <w:spacing w:before="100" w:beforeAutospacing="1" w:after="100" w:afterAutospacing="1" w:line="480" w:lineRule="auto"/>
        <w:rPr>
          <w:rFonts w:eastAsia="Times New Roman"/>
          <w:vertAlign w:val="subscript"/>
          <w:lang w:eastAsia="en-GB"/>
        </w:rPr>
      </w:pPr>
      <w:r w:rsidRPr="00E540FE">
        <w:rPr>
          <w:rFonts w:eastAsia="Times New Roman"/>
          <w:lang w:eastAsia="en-GB"/>
        </w:rPr>
        <w:t xml:space="preserve">Netflix </w:t>
      </w:r>
      <w:r w:rsidR="00E52DCE" w:rsidRPr="00E540FE">
        <w:rPr>
          <w:rFonts w:eastAsia="Times New Roman"/>
          <w:lang w:eastAsia="en-GB"/>
        </w:rPr>
        <w:t xml:space="preserve">continues </w:t>
      </w:r>
      <w:r w:rsidR="001D3421" w:rsidRPr="00E540FE">
        <w:rPr>
          <w:rFonts w:eastAsia="Times New Roman"/>
          <w:lang w:eastAsia="en-GB"/>
        </w:rPr>
        <w:t xml:space="preserve">to invest in new and efficient technologies </w:t>
      </w:r>
      <w:r w:rsidR="000A55BF" w:rsidRPr="00E540FE">
        <w:rPr>
          <w:rFonts w:eastAsia="Times New Roman"/>
          <w:lang w:eastAsia="en-GB"/>
        </w:rPr>
        <w:t xml:space="preserve">for the production, delivery of its products and services, and for marketing among other key operations. </w:t>
      </w:r>
      <w:r w:rsidR="00F57386" w:rsidRPr="00E540FE">
        <w:rPr>
          <w:rFonts w:eastAsia="Times New Roman"/>
          <w:lang w:eastAsia="en-GB"/>
        </w:rPr>
        <w:t xml:space="preserve">In the future, that the </w:t>
      </w:r>
      <w:r w:rsidR="00196ACD" w:rsidRPr="00E540FE">
        <w:rPr>
          <w:rFonts w:eastAsia="Times New Roman"/>
          <w:lang w:eastAsia="en-GB"/>
        </w:rPr>
        <w:t>Company will achieve significant success in its operations is undeniable</w:t>
      </w:r>
      <w:r w:rsidR="00CF2684" w:rsidRPr="00E540FE">
        <w:rPr>
          <w:rFonts w:eastAsia="Times New Roman"/>
          <w:lang w:eastAsia="en-GB"/>
        </w:rPr>
        <w:t xml:space="preserve">. The </w:t>
      </w:r>
      <w:r w:rsidR="001759C0" w:rsidRPr="00E540FE">
        <w:rPr>
          <w:rFonts w:eastAsia="Times New Roman"/>
          <w:lang w:eastAsia="en-GB"/>
        </w:rPr>
        <w:t xml:space="preserve">growth </w:t>
      </w:r>
      <w:r w:rsidR="003755E8" w:rsidRPr="00E540FE">
        <w:rPr>
          <w:rFonts w:eastAsia="Times New Roman"/>
          <w:lang w:eastAsia="en-GB"/>
        </w:rPr>
        <w:t xml:space="preserve">and expansion of the </w:t>
      </w:r>
      <w:r w:rsidR="00852BBF" w:rsidRPr="00E540FE">
        <w:rPr>
          <w:rFonts w:eastAsia="Times New Roman"/>
          <w:lang w:eastAsia="en-GB"/>
        </w:rPr>
        <w:t xml:space="preserve">Company into 190 countries shows the possible success </w:t>
      </w:r>
      <w:r w:rsidR="006B04D9" w:rsidRPr="00E540FE">
        <w:rPr>
          <w:rFonts w:eastAsia="Times New Roman"/>
          <w:lang w:eastAsia="en-GB"/>
        </w:rPr>
        <w:t xml:space="preserve">and dominance </w:t>
      </w:r>
      <w:r w:rsidR="00053DD5" w:rsidRPr="00E540FE">
        <w:rPr>
          <w:rFonts w:eastAsia="Times New Roman"/>
          <w:lang w:eastAsia="en-GB"/>
        </w:rPr>
        <w:t xml:space="preserve">of the </w:t>
      </w:r>
      <w:r w:rsidR="009E52B3" w:rsidRPr="00E540FE">
        <w:rPr>
          <w:rFonts w:eastAsia="Times New Roman"/>
          <w:lang w:eastAsia="en-GB"/>
        </w:rPr>
        <w:t xml:space="preserve">Internet </w:t>
      </w:r>
      <w:r w:rsidR="006E1C4F" w:rsidRPr="00E540FE">
        <w:rPr>
          <w:rFonts w:eastAsia="Times New Roman"/>
          <w:lang w:eastAsia="en-GB"/>
        </w:rPr>
        <w:t>streaming services</w:t>
      </w:r>
      <w:sdt>
        <w:sdtPr>
          <w:rPr>
            <w:rFonts w:eastAsia="Times New Roman"/>
            <w:lang w:eastAsia="en-GB"/>
          </w:rPr>
          <w:id w:val="425163539"/>
          <w:citation/>
        </w:sdtPr>
        <w:sdtContent>
          <w:r w:rsidR="00E16A94" w:rsidRPr="00E540FE">
            <w:rPr>
              <w:rFonts w:eastAsia="Times New Roman"/>
              <w:lang w:eastAsia="en-GB"/>
            </w:rPr>
            <w:fldChar w:fldCharType="begin"/>
          </w:r>
          <w:r w:rsidR="00E16A94" w:rsidRPr="00E540FE">
            <w:rPr>
              <w:rFonts w:eastAsia="Times New Roman"/>
              <w:lang w:val="en-US" w:eastAsia="en-GB"/>
            </w:rPr>
            <w:instrText xml:space="preserve"> CITATION Net161 \l 1033 </w:instrText>
          </w:r>
          <w:r w:rsidR="00E16A94" w:rsidRPr="00E540FE">
            <w:rPr>
              <w:rFonts w:eastAsia="Times New Roman"/>
              <w:lang w:eastAsia="en-GB"/>
            </w:rPr>
            <w:fldChar w:fldCharType="separate"/>
          </w:r>
          <w:r w:rsidR="00E16A94" w:rsidRPr="00E540FE">
            <w:rPr>
              <w:rFonts w:eastAsia="Times New Roman"/>
              <w:noProof/>
              <w:lang w:val="en-US" w:eastAsia="en-GB"/>
            </w:rPr>
            <w:t xml:space="preserve"> (Netflix, 2016)</w:t>
          </w:r>
          <w:r w:rsidR="00E16A94" w:rsidRPr="00E540FE">
            <w:rPr>
              <w:rFonts w:eastAsia="Times New Roman"/>
              <w:lang w:eastAsia="en-GB"/>
            </w:rPr>
            <w:fldChar w:fldCharType="end"/>
          </w:r>
        </w:sdtContent>
      </w:sdt>
      <w:r w:rsidR="006E1C4F" w:rsidRPr="00E540FE">
        <w:rPr>
          <w:rFonts w:eastAsia="Times New Roman"/>
          <w:lang w:eastAsia="en-GB"/>
        </w:rPr>
        <w:t>.</w:t>
      </w:r>
      <w:r w:rsidR="00122294" w:rsidRPr="00E540FE">
        <w:rPr>
          <w:rFonts w:eastAsia="Times New Roman"/>
          <w:lang w:eastAsia="en-GB"/>
        </w:rPr>
        <w:t xml:space="preserve"> A focus on succeeding in foreign markets will increase the market share of the Company greatly causing a </w:t>
      </w:r>
      <w:r w:rsidR="00A02EB4" w:rsidRPr="00E540FE">
        <w:rPr>
          <w:rFonts w:eastAsia="Times New Roman"/>
          <w:lang w:eastAsia="en-GB"/>
        </w:rPr>
        <w:t>global</w:t>
      </w:r>
      <w:r w:rsidR="00122294" w:rsidRPr="00E540FE">
        <w:rPr>
          <w:rFonts w:eastAsia="Times New Roman"/>
          <w:lang w:eastAsia="en-GB"/>
        </w:rPr>
        <w:t xml:space="preserve"> market dominance. </w:t>
      </w:r>
      <w:r w:rsidR="00A02EB4" w:rsidRPr="00E540FE">
        <w:rPr>
          <w:rFonts w:eastAsia="Times New Roman"/>
          <w:lang w:eastAsia="en-GB"/>
        </w:rPr>
        <w:t xml:space="preserve">Most importantly, however, the Company integrates </w:t>
      </w:r>
      <w:r w:rsidR="00EE5C75" w:rsidRPr="00E540FE">
        <w:rPr>
          <w:rFonts w:eastAsia="Times New Roman"/>
          <w:lang w:eastAsia="en-GB"/>
        </w:rPr>
        <w:t xml:space="preserve">innovative ideas and </w:t>
      </w:r>
      <w:r w:rsidR="001007E0" w:rsidRPr="00E540FE">
        <w:rPr>
          <w:rFonts w:eastAsia="Times New Roman"/>
          <w:lang w:eastAsia="en-GB"/>
        </w:rPr>
        <w:t xml:space="preserve">tools into its operations and thus </w:t>
      </w:r>
      <w:r w:rsidR="005D301D" w:rsidRPr="00E540FE">
        <w:rPr>
          <w:rFonts w:eastAsia="Times New Roman"/>
          <w:lang w:eastAsia="en-GB"/>
        </w:rPr>
        <w:t xml:space="preserve">will continue to </w:t>
      </w:r>
      <w:r w:rsidR="00DE607A" w:rsidRPr="00E540FE">
        <w:rPr>
          <w:rFonts w:eastAsia="Times New Roman"/>
          <w:lang w:eastAsia="en-GB"/>
        </w:rPr>
        <w:t xml:space="preserve">record improved profit efficiency. </w:t>
      </w:r>
      <w:r w:rsidR="00ED3DD7" w:rsidRPr="00E540FE">
        <w:rPr>
          <w:rFonts w:eastAsia="Times New Roman"/>
          <w:lang w:eastAsia="en-GB"/>
        </w:rPr>
        <w:t xml:space="preserve">For instance, </w:t>
      </w:r>
      <w:r w:rsidR="002868B7" w:rsidRPr="00E540FE">
        <w:rPr>
          <w:rFonts w:eastAsia="Times New Roman"/>
          <w:lang w:eastAsia="en-GB"/>
        </w:rPr>
        <w:t xml:space="preserve">the utilization of the opportunity offered by smartphones by using the mobile applications as a platform for </w:t>
      </w:r>
      <w:r w:rsidR="00A35876" w:rsidRPr="00E540FE">
        <w:rPr>
          <w:rFonts w:eastAsia="Times New Roman"/>
          <w:lang w:eastAsia="en-GB"/>
        </w:rPr>
        <w:t xml:space="preserve">delivering its services </w:t>
      </w:r>
      <w:r w:rsidR="006D6C82" w:rsidRPr="00E540FE">
        <w:rPr>
          <w:rFonts w:eastAsia="Times New Roman"/>
          <w:lang w:eastAsia="en-GB"/>
        </w:rPr>
        <w:t xml:space="preserve">will continue to </w:t>
      </w:r>
      <w:r w:rsidR="000938EB" w:rsidRPr="00E540FE">
        <w:rPr>
          <w:rFonts w:eastAsia="Times New Roman"/>
          <w:lang w:eastAsia="en-GB"/>
        </w:rPr>
        <w:t xml:space="preserve">give it a </w:t>
      </w:r>
      <w:r w:rsidR="006D5A90" w:rsidRPr="00E540FE">
        <w:rPr>
          <w:rFonts w:eastAsia="Times New Roman"/>
          <w:lang w:eastAsia="en-GB"/>
        </w:rPr>
        <w:t>competitive</w:t>
      </w:r>
      <w:r w:rsidR="000938EB" w:rsidRPr="00E540FE">
        <w:rPr>
          <w:rFonts w:eastAsia="Times New Roman"/>
          <w:lang w:eastAsia="en-GB"/>
        </w:rPr>
        <w:t xml:space="preserve"> edge</w:t>
      </w:r>
      <w:sdt>
        <w:sdtPr>
          <w:rPr>
            <w:rFonts w:eastAsia="Times New Roman"/>
            <w:lang w:eastAsia="en-GB"/>
          </w:rPr>
          <w:id w:val="-824051118"/>
          <w:citation/>
        </w:sdtPr>
        <w:sdtContent>
          <w:r w:rsidR="00E16A94" w:rsidRPr="00E540FE">
            <w:rPr>
              <w:rFonts w:eastAsia="Times New Roman"/>
              <w:lang w:eastAsia="en-GB"/>
            </w:rPr>
            <w:fldChar w:fldCharType="begin"/>
          </w:r>
          <w:r w:rsidR="00E16A94" w:rsidRPr="00E540FE">
            <w:rPr>
              <w:rFonts w:eastAsia="Times New Roman"/>
              <w:lang w:val="en-US" w:eastAsia="en-GB"/>
            </w:rPr>
            <w:instrText xml:space="preserve"> CITATION Ger08 \l 1033 </w:instrText>
          </w:r>
          <w:r w:rsidR="00E16A94" w:rsidRPr="00E540FE">
            <w:rPr>
              <w:rFonts w:eastAsia="Times New Roman"/>
              <w:lang w:eastAsia="en-GB"/>
            </w:rPr>
            <w:fldChar w:fldCharType="separate"/>
          </w:r>
          <w:r w:rsidR="00E16A94" w:rsidRPr="00E540FE">
            <w:rPr>
              <w:rFonts w:eastAsia="Times New Roman"/>
              <w:noProof/>
              <w:lang w:val="en-US" w:eastAsia="en-GB"/>
            </w:rPr>
            <w:t xml:space="preserve"> (Johnson, et al., 2008)</w:t>
          </w:r>
          <w:r w:rsidR="00E16A94" w:rsidRPr="00E540FE">
            <w:rPr>
              <w:rFonts w:eastAsia="Times New Roman"/>
              <w:lang w:eastAsia="en-GB"/>
            </w:rPr>
            <w:fldChar w:fldCharType="end"/>
          </w:r>
        </w:sdtContent>
      </w:sdt>
      <w:r w:rsidR="000938EB" w:rsidRPr="00E540FE">
        <w:rPr>
          <w:rFonts w:eastAsia="Times New Roman"/>
          <w:lang w:eastAsia="en-GB"/>
        </w:rPr>
        <w:t xml:space="preserve">. </w:t>
      </w:r>
      <w:r w:rsidR="00687D7D" w:rsidRPr="00E540FE">
        <w:rPr>
          <w:rFonts w:eastAsia="Times New Roman"/>
          <w:lang w:eastAsia="en-GB"/>
        </w:rPr>
        <w:t xml:space="preserve">Moreover, </w:t>
      </w:r>
      <w:r w:rsidR="001E00D4" w:rsidRPr="00E540FE">
        <w:rPr>
          <w:rFonts w:eastAsia="Times New Roman"/>
          <w:lang w:eastAsia="en-GB"/>
        </w:rPr>
        <w:t xml:space="preserve">the Company’s effort </w:t>
      </w:r>
      <w:r w:rsidR="00BE03EA" w:rsidRPr="00E540FE">
        <w:rPr>
          <w:rFonts w:eastAsia="Times New Roman"/>
          <w:lang w:eastAsia="en-GB"/>
        </w:rPr>
        <w:t xml:space="preserve">to produce </w:t>
      </w:r>
      <w:r w:rsidR="007B0229" w:rsidRPr="00E540FE">
        <w:rPr>
          <w:rFonts w:eastAsia="Times New Roman"/>
          <w:lang w:eastAsia="en-GB"/>
        </w:rPr>
        <w:t xml:space="preserve">original </w:t>
      </w:r>
      <w:r w:rsidR="006D3BD9" w:rsidRPr="00E540FE">
        <w:rPr>
          <w:rFonts w:eastAsia="Times New Roman"/>
          <w:lang w:eastAsia="en-GB"/>
        </w:rPr>
        <w:t xml:space="preserve">content </w:t>
      </w:r>
      <w:r w:rsidR="00AC5328" w:rsidRPr="00E540FE">
        <w:rPr>
          <w:rFonts w:eastAsia="Times New Roman"/>
          <w:lang w:eastAsia="en-GB"/>
        </w:rPr>
        <w:t xml:space="preserve">will </w:t>
      </w:r>
      <w:r w:rsidR="009E4609" w:rsidRPr="00E540FE">
        <w:rPr>
          <w:rFonts w:eastAsia="Times New Roman"/>
          <w:lang w:eastAsia="en-GB"/>
        </w:rPr>
        <w:t xml:space="preserve">play a critical </w:t>
      </w:r>
      <w:r w:rsidR="005D6FCF" w:rsidRPr="00E540FE">
        <w:rPr>
          <w:rFonts w:eastAsia="Times New Roman"/>
          <w:lang w:eastAsia="en-GB"/>
        </w:rPr>
        <w:t xml:space="preserve">part in improving its </w:t>
      </w:r>
      <w:r w:rsidR="005A2745" w:rsidRPr="00E540FE">
        <w:rPr>
          <w:rFonts w:eastAsia="Times New Roman"/>
          <w:lang w:eastAsia="en-GB"/>
        </w:rPr>
        <w:t xml:space="preserve">profitability in the future. </w:t>
      </w:r>
      <w:r w:rsidR="00CB72E1" w:rsidRPr="00E540FE">
        <w:rPr>
          <w:rFonts w:eastAsia="Times New Roman"/>
          <w:lang w:eastAsia="en-GB"/>
        </w:rPr>
        <w:t xml:space="preserve">All notwithstanding, the threat of </w:t>
      </w:r>
      <w:r w:rsidR="00EF4419" w:rsidRPr="00E540FE">
        <w:rPr>
          <w:rFonts w:eastAsia="Times New Roman"/>
          <w:lang w:eastAsia="en-GB"/>
        </w:rPr>
        <w:t xml:space="preserve">competitors </w:t>
      </w:r>
      <w:r w:rsidR="00F239B4" w:rsidRPr="00E540FE">
        <w:rPr>
          <w:rFonts w:eastAsia="Times New Roman"/>
          <w:lang w:eastAsia="en-GB"/>
        </w:rPr>
        <w:t xml:space="preserve">is significant in the </w:t>
      </w:r>
      <w:r w:rsidR="002C6E98" w:rsidRPr="00E540FE">
        <w:rPr>
          <w:rFonts w:eastAsia="Times New Roman"/>
          <w:lang w:eastAsia="en-GB"/>
        </w:rPr>
        <w:t xml:space="preserve">constantly changing and technologically-influenced industry. </w:t>
      </w:r>
      <w:r w:rsidR="00E239E1" w:rsidRPr="00E540FE">
        <w:rPr>
          <w:rFonts w:eastAsia="Times New Roman"/>
          <w:lang w:eastAsia="en-GB"/>
        </w:rPr>
        <w:t xml:space="preserve">The Company faces </w:t>
      </w:r>
      <w:r w:rsidR="0014545F" w:rsidRPr="00E540FE">
        <w:rPr>
          <w:rFonts w:eastAsia="Times New Roman"/>
          <w:lang w:eastAsia="en-GB"/>
        </w:rPr>
        <w:t xml:space="preserve">a possible threat </w:t>
      </w:r>
      <w:r w:rsidR="00E30769" w:rsidRPr="00E540FE">
        <w:rPr>
          <w:rFonts w:eastAsia="Times New Roman"/>
          <w:lang w:eastAsia="en-GB"/>
        </w:rPr>
        <w:t xml:space="preserve">from local </w:t>
      </w:r>
      <w:r w:rsidR="00D422F0" w:rsidRPr="00E540FE">
        <w:rPr>
          <w:rFonts w:eastAsia="Times New Roman"/>
          <w:lang w:eastAsia="en-GB"/>
        </w:rPr>
        <w:t xml:space="preserve">providers of the </w:t>
      </w:r>
      <w:r w:rsidR="00C26B1B" w:rsidRPr="00E540FE">
        <w:rPr>
          <w:rFonts w:eastAsia="Times New Roman"/>
          <w:lang w:eastAsia="en-GB"/>
        </w:rPr>
        <w:t>services.</w:t>
      </w:r>
      <w:r w:rsidR="00A456DE" w:rsidRPr="00E540FE">
        <w:rPr>
          <w:rFonts w:eastAsia="Times New Roman"/>
          <w:lang w:eastAsia="en-GB"/>
        </w:rPr>
        <w:t xml:space="preserve"> Its </w:t>
      </w:r>
      <w:r w:rsidR="00D324F6" w:rsidRPr="00E540FE">
        <w:rPr>
          <w:rFonts w:eastAsia="Times New Roman"/>
          <w:lang w:eastAsia="en-GB"/>
        </w:rPr>
        <w:t xml:space="preserve">entry of new </w:t>
      </w:r>
      <w:r w:rsidR="00A456DE" w:rsidRPr="00E540FE">
        <w:rPr>
          <w:rFonts w:eastAsia="Times New Roman"/>
          <w:lang w:eastAsia="en-GB"/>
        </w:rPr>
        <w:t xml:space="preserve">markets may pose a threat to its profitability resulting to losses. </w:t>
      </w:r>
      <w:r w:rsidR="008F4707" w:rsidRPr="00E540FE">
        <w:rPr>
          <w:rFonts w:eastAsia="Times New Roman"/>
          <w:lang w:eastAsia="en-GB"/>
        </w:rPr>
        <w:t xml:space="preserve">For instance, </w:t>
      </w:r>
      <w:r w:rsidR="00160441" w:rsidRPr="00E540FE">
        <w:rPr>
          <w:rFonts w:eastAsia="Times New Roman"/>
          <w:lang w:eastAsia="en-GB"/>
        </w:rPr>
        <w:t xml:space="preserve">markets such as South Korea are </w:t>
      </w:r>
      <w:r w:rsidR="005F6242" w:rsidRPr="00E540FE">
        <w:rPr>
          <w:rFonts w:eastAsia="Times New Roman"/>
          <w:lang w:eastAsia="en-GB"/>
        </w:rPr>
        <w:t xml:space="preserve">greatly </w:t>
      </w:r>
      <w:r w:rsidR="00E77F7E" w:rsidRPr="00E540FE">
        <w:rPr>
          <w:rFonts w:eastAsia="Times New Roman"/>
          <w:lang w:eastAsia="en-GB"/>
        </w:rPr>
        <w:t xml:space="preserve">dominated by </w:t>
      </w:r>
      <w:r w:rsidR="00515D12" w:rsidRPr="00E540FE">
        <w:rPr>
          <w:rFonts w:eastAsia="Times New Roman"/>
          <w:lang w:eastAsia="en-GB"/>
        </w:rPr>
        <w:t xml:space="preserve">local </w:t>
      </w:r>
      <w:r w:rsidR="00634162" w:rsidRPr="00E540FE">
        <w:rPr>
          <w:rFonts w:eastAsia="Times New Roman"/>
          <w:lang w:eastAsia="en-GB"/>
        </w:rPr>
        <w:t xml:space="preserve">TV, movies and series </w:t>
      </w:r>
      <w:r w:rsidR="0010588E" w:rsidRPr="00E540FE">
        <w:rPr>
          <w:rFonts w:eastAsia="Times New Roman"/>
          <w:lang w:eastAsia="en-GB"/>
        </w:rPr>
        <w:t xml:space="preserve">streaming service providers and </w:t>
      </w:r>
      <w:r w:rsidR="0071326E" w:rsidRPr="00E540FE">
        <w:rPr>
          <w:rFonts w:eastAsia="Times New Roman"/>
          <w:lang w:eastAsia="en-GB"/>
        </w:rPr>
        <w:t xml:space="preserve">thus the Company </w:t>
      </w:r>
      <w:r w:rsidR="00F84A28" w:rsidRPr="00E540FE">
        <w:rPr>
          <w:rFonts w:eastAsia="Times New Roman"/>
          <w:lang w:eastAsia="en-GB"/>
        </w:rPr>
        <w:t xml:space="preserve">may end up making insignificant </w:t>
      </w:r>
      <w:r w:rsidR="00E261AB" w:rsidRPr="00E540FE">
        <w:rPr>
          <w:rFonts w:eastAsia="Times New Roman"/>
          <w:lang w:eastAsia="en-GB"/>
        </w:rPr>
        <w:t xml:space="preserve">profits after extensive input. </w:t>
      </w:r>
      <w:r w:rsidR="003C5971" w:rsidRPr="00E540FE">
        <w:rPr>
          <w:rFonts w:eastAsia="Times New Roman"/>
          <w:lang w:eastAsia="en-GB"/>
        </w:rPr>
        <w:t xml:space="preserve">However, the Company will </w:t>
      </w:r>
      <w:r w:rsidR="00A64BCD" w:rsidRPr="00E540FE">
        <w:rPr>
          <w:rFonts w:eastAsia="Times New Roman"/>
          <w:lang w:eastAsia="en-GB"/>
        </w:rPr>
        <w:t xml:space="preserve">remain </w:t>
      </w:r>
      <w:r w:rsidR="00FE5EE2" w:rsidRPr="00E540FE">
        <w:rPr>
          <w:rFonts w:eastAsia="Times New Roman"/>
          <w:lang w:eastAsia="en-GB"/>
        </w:rPr>
        <w:t xml:space="preserve">dominant in areas where it has already established its services such as in the US and Canada. </w:t>
      </w:r>
    </w:p>
    <w:p w:rsidR="0080563C" w:rsidRDefault="0080563C">
      <w:pPr>
        <w:rPr>
          <w:rFonts w:eastAsia="Times New Roman"/>
          <w:b/>
          <w:lang w:eastAsia="en-GB"/>
        </w:rPr>
      </w:pPr>
      <w:r>
        <w:rPr>
          <w:rFonts w:eastAsia="Times New Roman"/>
          <w:b/>
          <w:lang w:eastAsia="en-GB"/>
        </w:rPr>
        <w:br w:type="page"/>
      </w:r>
    </w:p>
    <w:p w:rsidR="002D743A" w:rsidRPr="00E540FE" w:rsidRDefault="00496B54" w:rsidP="00E540FE">
      <w:pPr>
        <w:spacing w:before="100" w:beforeAutospacing="1" w:after="100" w:afterAutospacing="1" w:line="480" w:lineRule="auto"/>
        <w:rPr>
          <w:rFonts w:eastAsia="Times New Roman"/>
          <w:b/>
          <w:lang w:eastAsia="en-GB"/>
        </w:rPr>
      </w:pPr>
      <w:r w:rsidRPr="00E540FE">
        <w:rPr>
          <w:rFonts w:eastAsia="Times New Roman"/>
          <w:b/>
          <w:lang w:eastAsia="en-GB"/>
        </w:rPr>
        <w:t>5. Conclusion</w:t>
      </w:r>
      <w:r w:rsidR="00864B6B" w:rsidRPr="00E540FE">
        <w:rPr>
          <w:rFonts w:eastAsia="Times New Roman"/>
          <w:b/>
          <w:lang w:eastAsia="en-GB"/>
        </w:rPr>
        <w:t xml:space="preserve"> </w:t>
      </w:r>
    </w:p>
    <w:p w:rsidR="00045CD5" w:rsidRPr="00E540FE" w:rsidRDefault="00B310DD" w:rsidP="00E540FE">
      <w:pPr>
        <w:tabs>
          <w:tab w:val="left" w:pos="990"/>
        </w:tabs>
        <w:spacing w:line="480" w:lineRule="auto"/>
        <w:rPr>
          <w:rFonts w:eastAsia="Times New Roman"/>
          <w:lang w:eastAsia="en-GB"/>
        </w:rPr>
      </w:pPr>
      <w:r w:rsidRPr="00E540FE">
        <w:rPr>
          <w:rFonts w:eastAsia="Times New Roman"/>
          <w:lang w:eastAsia="en-GB"/>
        </w:rPr>
        <w:t xml:space="preserve">Effective corporate strategy is critical for the development of any business entity. However, what is </w:t>
      </w:r>
      <w:r w:rsidR="00F05028" w:rsidRPr="00E540FE">
        <w:rPr>
          <w:rFonts w:eastAsia="Times New Roman"/>
          <w:lang w:eastAsia="en-GB"/>
        </w:rPr>
        <w:t>more</w:t>
      </w:r>
      <w:r w:rsidRPr="00E540FE">
        <w:rPr>
          <w:rFonts w:eastAsia="Times New Roman"/>
          <w:lang w:eastAsia="en-GB"/>
        </w:rPr>
        <w:t xml:space="preserve"> important is the efficient implementation of such strategy. </w:t>
      </w:r>
      <w:r w:rsidR="00F05028" w:rsidRPr="00E540FE">
        <w:rPr>
          <w:rFonts w:eastAsia="Times New Roman"/>
          <w:lang w:eastAsia="en-GB"/>
        </w:rPr>
        <w:t xml:space="preserve">A business that implements an effective strategy efficiently </w:t>
      </w:r>
      <w:r w:rsidR="00AF425C" w:rsidRPr="00E540FE">
        <w:rPr>
          <w:rFonts w:eastAsia="Times New Roman"/>
          <w:lang w:eastAsia="en-GB"/>
        </w:rPr>
        <w:t xml:space="preserve">improves its </w:t>
      </w:r>
      <w:r w:rsidR="00E5130C" w:rsidRPr="00E540FE">
        <w:rPr>
          <w:rFonts w:eastAsia="Times New Roman"/>
          <w:lang w:eastAsia="en-GB"/>
        </w:rPr>
        <w:t xml:space="preserve">efficiency in production, </w:t>
      </w:r>
      <w:r w:rsidR="00487B89" w:rsidRPr="00E540FE">
        <w:rPr>
          <w:rFonts w:eastAsia="Times New Roman"/>
          <w:lang w:eastAsia="en-GB"/>
        </w:rPr>
        <w:t xml:space="preserve">delivery of products and services, </w:t>
      </w:r>
      <w:r w:rsidR="00CB78CD" w:rsidRPr="00E540FE">
        <w:rPr>
          <w:rFonts w:eastAsia="Times New Roman"/>
          <w:lang w:eastAsia="en-GB"/>
        </w:rPr>
        <w:t xml:space="preserve">marketing and, therefore, </w:t>
      </w:r>
      <w:r w:rsidR="00C14246" w:rsidRPr="00E540FE">
        <w:rPr>
          <w:rFonts w:eastAsia="Times New Roman"/>
          <w:lang w:eastAsia="en-GB"/>
        </w:rPr>
        <w:t xml:space="preserve">records a higher </w:t>
      </w:r>
      <w:r w:rsidR="00050D2C" w:rsidRPr="00E540FE">
        <w:rPr>
          <w:rFonts w:eastAsia="Times New Roman"/>
          <w:lang w:eastAsia="en-GB"/>
        </w:rPr>
        <w:t xml:space="preserve">profitability. The acknowledgement of the important of </w:t>
      </w:r>
      <w:r w:rsidR="00917EFF" w:rsidRPr="00E540FE">
        <w:rPr>
          <w:rFonts w:eastAsia="Times New Roman"/>
          <w:lang w:eastAsia="en-GB"/>
        </w:rPr>
        <w:t>efficient impl</w:t>
      </w:r>
      <w:r w:rsidR="00050D2C" w:rsidRPr="00E540FE">
        <w:rPr>
          <w:rFonts w:eastAsia="Times New Roman"/>
          <w:lang w:eastAsia="en-GB"/>
        </w:rPr>
        <w:t xml:space="preserve">ementation of practical and </w:t>
      </w:r>
      <w:r w:rsidR="00917EFF" w:rsidRPr="00E540FE">
        <w:rPr>
          <w:rFonts w:eastAsia="Times New Roman"/>
          <w:lang w:eastAsia="en-GB"/>
        </w:rPr>
        <w:t>well-developed organizational stra</w:t>
      </w:r>
      <w:r w:rsidR="00F30D75" w:rsidRPr="00E540FE">
        <w:rPr>
          <w:rFonts w:eastAsia="Times New Roman"/>
          <w:lang w:eastAsia="en-GB"/>
        </w:rPr>
        <w:t>tegy leads many organizations in</w:t>
      </w:r>
      <w:r w:rsidR="00917EFF" w:rsidRPr="00E540FE">
        <w:rPr>
          <w:rFonts w:eastAsia="Times New Roman"/>
          <w:lang w:eastAsia="en-GB"/>
        </w:rPr>
        <w:t xml:space="preserve"> </w:t>
      </w:r>
      <w:r w:rsidR="00F30D75" w:rsidRPr="00E540FE">
        <w:rPr>
          <w:rFonts w:eastAsia="Times New Roman"/>
          <w:lang w:eastAsia="en-GB"/>
        </w:rPr>
        <w:t>dedicating time and resources in the process.</w:t>
      </w:r>
      <w:r w:rsidR="00C508FD" w:rsidRPr="00E540FE">
        <w:rPr>
          <w:rFonts w:eastAsia="Times New Roman"/>
          <w:lang w:eastAsia="en-GB"/>
        </w:rPr>
        <w:t xml:space="preserve"> The </w:t>
      </w:r>
      <w:r w:rsidR="00E85800" w:rsidRPr="00E540FE">
        <w:rPr>
          <w:rFonts w:eastAsia="Times New Roman"/>
          <w:lang w:eastAsia="en-GB"/>
        </w:rPr>
        <w:t xml:space="preserve">video streaming industry demands the application of </w:t>
      </w:r>
      <w:r w:rsidR="00176EF0" w:rsidRPr="00E540FE">
        <w:rPr>
          <w:rFonts w:eastAsia="Times New Roman"/>
          <w:lang w:eastAsia="en-GB"/>
        </w:rPr>
        <w:t xml:space="preserve">effective </w:t>
      </w:r>
      <w:r w:rsidR="00836DB8" w:rsidRPr="00E540FE">
        <w:rPr>
          <w:rFonts w:eastAsia="Times New Roman"/>
          <w:lang w:eastAsia="en-GB"/>
        </w:rPr>
        <w:t xml:space="preserve">strategy. The </w:t>
      </w:r>
      <w:r w:rsidR="00F363EB" w:rsidRPr="00E540FE">
        <w:rPr>
          <w:rFonts w:eastAsia="Times New Roman"/>
          <w:lang w:eastAsia="en-GB"/>
        </w:rPr>
        <w:t xml:space="preserve">implementation of </w:t>
      </w:r>
      <w:r w:rsidR="0033616D" w:rsidRPr="00E540FE">
        <w:rPr>
          <w:rFonts w:eastAsia="Times New Roman"/>
          <w:lang w:eastAsia="en-GB"/>
        </w:rPr>
        <w:t xml:space="preserve">such strategy </w:t>
      </w:r>
      <w:r w:rsidR="009B2ED3" w:rsidRPr="00E540FE">
        <w:rPr>
          <w:rFonts w:eastAsia="Times New Roman"/>
          <w:lang w:eastAsia="en-GB"/>
        </w:rPr>
        <w:t xml:space="preserve">has led </w:t>
      </w:r>
      <w:r w:rsidR="00EC7794" w:rsidRPr="00E540FE">
        <w:rPr>
          <w:rFonts w:eastAsia="Times New Roman"/>
          <w:lang w:eastAsia="en-GB"/>
        </w:rPr>
        <w:t>Netflix Company into the achievement of significant growth and development, eventually beating the once global leader, Blockbuster.</w:t>
      </w:r>
      <w:r w:rsidR="00E65B74" w:rsidRPr="00E540FE">
        <w:rPr>
          <w:rFonts w:eastAsia="Times New Roman"/>
          <w:lang w:eastAsia="en-GB"/>
        </w:rPr>
        <w:t xml:space="preserve"> The Company’</w:t>
      </w:r>
      <w:r w:rsidR="00646EAD" w:rsidRPr="00E540FE">
        <w:rPr>
          <w:rFonts w:eastAsia="Times New Roman"/>
          <w:lang w:eastAsia="en-GB"/>
        </w:rPr>
        <w:t>s ability of tapping into new technologies,</w:t>
      </w:r>
      <w:r w:rsidR="000523AC" w:rsidRPr="00E540FE">
        <w:rPr>
          <w:rFonts w:eastAsia="Times New Roman"/>
          <w:lang w:eastAsia="en-GB"/>
        </w:rPr>
        <w:t xml:space="preserve"> its support for innovation and integration of such innovation into its operations, </w:t>
      </w:r>
      <w:r w:rsidR="007B3367" w:rsidRPr="00E540FE">
        <w:rPr>
          <w:rFonts w:eastAsia="Times New Roman"/>
          <w:lang w:eastAsia="en-GB"/>
        </w:rPr>
        <w:t xml:space="preserve">its efficient pricing strategy, and the </w:t>
      </w:r>
      <w:r w:rsidR="005243AE" w:rsidRPr="00E540FE">
        <w:rPr>
          <w:rFonts w:eastAsia="Times New Roman"/>
          <w:lang w:eastAsia="en-GB"/>
        </w:rPr>
        <w:t xml:space="preserve">shift to </w:t>
      </w:r>
      <w:r w:rsidR="00462C2F" w:rsidRPr="00E540FE">
        <w:rPr>
          <w:rFonts w:eastAsia="Times New Roman"/>
          <w:lang w:eastAsia="en-GB"/>
        </w:rPr>
        <w:t xml:space="preserve">online operations </w:t>
      </w:r>
      <w:r w:rsidR="009C5973" w:rsidRPr="00E540FE">
        <w:rPr>
          <w:rFonts w:eastAsia="Times New Roman"/>
          <w:lang w:eastAsia="en-GB"/>
        </w:rPr>
        <w:t xml:space="preserve">have achieved </w:t>
      </w:r>
      <w:r w:rsidR="00D97027" w:rsidRPr="00E540FE">
        <w:rPr>
          <w:rFonts w:eastAsia="Times New Roman"/>
          <w:lang w:eastAsia="en-GB"/>
        </w:rPr>
        <w:t xml:space="preserve">it </w:t>
      </w:r>
      <w:r w:rsidR="00D85311" w:rsidRPr="00E540FE">
        <w:rPr>
          <w:rFonts w:eastAsia="Times New Roman"/>
          <w:lang w:eastAsia="en-GB"/>
        </w:rPr>
        <w:t xml:space="preserve">great success. </w:t>
      </w:r>
      <w:r w:rsidR="00EE515A" w:rsidRPr="00E540FE">
        <w:rPr>
          <w:rFonts w:eastAsia="Times New Roman"/>
          <w:lang w:eastAsia="en-GB"/>
        </w:rPr>
        <w:t xml:space="preserve">The Company </w:t>
      </w:r>
      <w:r w:rsidR="00BB502A" w:rsidRPr="00E540FE">
        <w:rPr>
          <w:rFonts w:eastAsia="Times New Roman"/>
          <w:lang w:eastAsia="en-GB"/>
        </w:rPr>
        <w:t xml:space="preserve">remains a global leader in the delivery of the services. </w:t>
      </w:r>
      <w:r w:rsidR="00F77A89" w:rsidRPr="00E540FE">
        <w:rPr>
          <w:rFonts w:eastAsia="Times New Roman"/>
          <w:lang w:eastAsia="en-GB"/>
        </w:rPr>
        <w:t xml:space="preserve">Moreover, </w:t>
      </w:r>
      <w:r w:rsidR="005A4627" w:rsidRPr="00E540FE">
        <w:rPr>
          <w:rFonts w:eastAsia="Times New Roman"/>
          <w:lang w:eastAsia="en-GB"/>
        </w:rPr>
        <w:t xml:space="preserve">it will remain the dominant provider of the services in the future considering its efficient planning and </w:t>
      </w:r>
      <w:r w:rsidR="00877781" w:rsidRPr="00E540FE">
        <w:rPr>
          <w:rFonts w:eastAsia="Times New Roman"/>
          <w:lang w:eastAsia="en-GB"/>
        </w:rPr>
        <w:t>implementation of strategy</w:t>
      </w:r>
      <w:r w:rsidR="0057117F" w:rsidRPr="00E540FE">
        <w:rPr>
          <w:rFonts w:eastAsia="Times New Roman"/>
          <w:lang w:eastAsia="en-GB"/>
        </w:rPr>
        <w:t xml:space="preserve">. </w:t>
      </w:r>
      <w:r w:rsidR="00243D8C" w:rsidRPr="00E540FE">
        <w:rPr>
          <w:rFonts w:eastAsia="Times New Roman"/>
          <w:lang w:eastAsia="en-GB"/>
        </w:rPr>
        <w:t>However,</w:t>
      </w:r>
      <w:r w:rsidR="00AD2D2B" w:rsidRPr="00E540FE">
        <w:rPr>
          <w:rFonts w:eastAsia="Times New Roman"/>
          <w:lang w:eastAsia="en-GB"/>
        </w:rPr>
        <w:t xml:space="preserve"> that various</w:t>
      </w:r>
      <w:r w:rsidR="00005226" w:rsidRPr="00E540FE">
        <w:rPr>
          <w:rFonts w:eastAsia="Times New Roman"/>
          <w:lang w:eastAsia="en-GB"/>
        </w:rPr>
        <w:t xml:space="preserve"> factors such as competition and industry uncertainties pose a threat is undeniable. </w:t>
      </w:r>
    </w:p>
    <w:p w:rsidR="0080563C" w:rsidRDefault="0080563C">
      <w:p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br w:type="page"/>
      </w:r>
    </w:p>
    <w:p w:rsidR="00EC1545" w:rsidRPr="00E540FE" w:rsidRDefault="00E16A94" w:rsidP="00E540FE">
      <w:pPr>
        <w:tabs>
          <w:tab w:val="left" w:pos="990"/>
        </w:tabs>
        <w:spacing w:line="480" w:lineRule="auto"/>
        <w:rPr>
          <w:rFonts w:eastAsia="Times New Roman"/>
          <w:lang w:eastAsia="en-GB"/>
        </w:rPr>
      </w:pPr>
      <w:bookmarkStart w:id="0" w:name="_GoBack"/>
      <w:bookmarkEnd w:id="0"/>
      <w:r w:rsidRPr="00E540FE">
        <w:rPr>
          <w:rFonts w:eastAsia="Times New Roman"/>
          <w:lang w:eastAsia="en-GB"/>
        </w:rPr>
        <w:t xml:space="preserve">Bibliography </w:t>
      </w:r>
    </w:p>
    <w:p w:rsidR="00E16A94" w:rsidRPr="00E540FE" w:rsidRDefault="00E16A94" w:rsidP="00E540FE">
      <w:pPr>
        <w:pStyle w:val="Bibliography"/>
        <w:spacing w:line="480" w:lineRule="auto"/>
        <w:rPr>
          <w:noProof/>
          <w:lang w:val="en-US"/>
        </w:rPr>
      </w:pPr>
      <w:r w:rsidRPr="00E540FE">
        <w:rPr>
          <w:rFonts w:eastAsia="Times New Roman"/>
          <w:lang w:eastAsia="en-GB"/>
        </w:rPr>
        <w:fldChar w:fldCharType="begin"/>
      </w:r>
      <w:r w:rsidRPr="00E540FE">
        <w:rPr>
          <w:rFonts w:eastAsia="Times New Roman"/>
          <w:lang w:val="en-US" w:eastAsia="en-GB"/>
        </w:rPr>
        <w:instrText xml:space="preserve"> BIBLIOGRAPHY  \l 1033 </w:instrText>
      </w:r>
      <w:r w:rsidRPr="00E540FE">
        <w:rPr>
          <w:rFonts w:eastAsia="Times New Roman"/>
          <w:lang w:eastAsia="en-GB"/>
        </w:rPr>
        <w:fldChar w:fldCharType="separate"/>
      </w:r>
      <w:r w:rsidRPr="00E540FE">
        <w:rPr>
          <w:noProof/>
          <w:lang w:val="en-US"/>
        </w:rPr>
        <w:t xml:space="preserve">Alderson, M., 2004. </w:t>
      </w:r>
      <w:r w:rsidRPr="00E540FE">
        <w:rPr>
          <w:i/>
          <w:iCs/>
          <w:noProof/>
          <w:lang w:val="en-US"/>
        </w:rPr>
        <w:t xml:space="preserve">Blockbuster plots pure and simple : take the panic out of plot. </w:t>
      </w:r>
      <w:r w:rsidRPr="00E540FE">
        <w:rPr>
          <w:noProof/>
          <w:lang w:val="en-US"/>
        </w:rPr>
        <w:t>Los Gatos: Illusion Press.</w:t>
      </w:r>
    </w:p>
    <w:p w:rsidR="00E16A94" w:rsidRPr="00E540FE" w:rsidRDefault="00E16A94" w:rsidP="00E540FE">
      <w:pPr>
        <w:pStyle w:val="Bibliography"/>
        <w:spacing w:line="480" w:lineRule="auto"/>
        <w:rPr>
          <w:noProof/>
          <w:lang w:val="en-US"/>
        </w:rPr>
      </w:pPr>
      <w:r w:rsidRPr="00E540FE">
        <w:rPr>
          <w:noProof/>
          <w:lang w:val="en-US"/>
        </w:rPr>
        <w:t xml:space="preserve">Elberse, A., 2014. </w:t>
      </w:r>
      <w:r w:rsidRPr="00E540FE">
        <w:rPr>
          <w:i/>
          <w:iCs/>
          <w:noProof/>
          <w:lang w:val="en-US"/>
        </w:rPr>
        <w:t xml:space="preserve">Blockbusters : hit-making, risk-taking, and the big business of entertainment. </w:t>
      </w:r>
      <w:r w:rsidRPr="00E540FE">
        <w:rPr>
          <w:noProof/>
          <w:lang w:val="en-US"/>
        </w:rPr>
        <w:t>Melbourne: Scribe.</w:t>
      </w:r>
    </w:p>
    <w:p w:rsidR="00E16A94" w:rsidRPr="00E540FE" w:rsidRDefault="00E16A94" w:rsidP="00E540FE">
      <w:pPr>
        <w:pStyle w:val="Bibliography"/>
        <w:spacing w:line="480" w:lineRule="auto"/>
        <w:rPr>
          <w:noProof/>
          <w:lang w:val="en-US"/>
        </w:rPr>
      </w:pPr>
      <w:r w:rsidRPr="00E540FE">
        <w:rPr>
          <w:noProof/>
          <w:lang w:val="en-US"/>
        </w:rPr>
        <w:t xml:space="preserve">Gerstner, L., 2015. Break the Cable Habit. </w:t>
      </w:r>
      <w:r w:rsidRPr="00E540FE">
        <w:rPr>
          <w:i/>
          <w:iCs/>
          <w:noProof/>
          <w:lang w:val="en-US"/>
        </w:rPr>
        <w:t xml:space="preserve">Personal Finance, </w:t>
      </w:r>
      <w:r w:rsidRPr="00E540FE">
        <w:rPr>
          <w:noProof/>
          <w:lang w:val="en-US"/>
        </w:rPr>
        <w:t>69(10), pp. 62-65.</w:t>
      </w:r>
    </w:p>
    <w:p w:rsidR="00E16A94" w:rsidRPr="00E540FE" w:rsidRDefault="00E16A94" w:rsidP="00E540FE">
      <w:pPr>
        <w:pStyle w:val="Bibliography"/>
        <w:spacing w:line="480" w:lineRule="auto"/>
        <w:rPr>
          <w:noProof/>
          <w:lang w:val="en-US"/>
        </w:rPr>
      </w:pPr>
      <w:r w:rsidRPr="00E540FE">
        <w:rPr>
          <w:noProof/>
          <w:lang w:val="en-US"/>
        </w:rPr>
        <w:t xml:space="preserve">Hitt, M. A., 2016. </w:t>
      </w:r>
      <w:r w:rsidRPr="00E540FE">
        <w:rPr>
          <w:i/>
          <w:iCs/>
          <w:noProof/>
          <w:lang w:val="en-US"/>
        </w:rPr>
        <w:t xml:space="preserve">Strategic management : concepts and cases. </w:t>
      </w:r>
      <w:r w:rsidRPr="00E540FE">
        <w:rPr>
          <w:noProof/>
          <w:lang w:val="en-US"/>
        </w:rPr>
        <w:t>New York: South-Western.</w:t>
      </w:r>
    </w:p>
    <w:p w:rsidR="00E16A94" w:rsidRPr="00E540FE" w:rsidRDefault="00E16A94" w:rsidP="00E540FE">
      <w:pPr>
        <w:pStyle w:val="Bibliography"/>
        <w:spacing w:line="480" w:lineRule="auto"/>
        <w:rPr>
          <w:noProof/>
          <w:lang w:val="en-US"/>
        </w:rPr>
      </w:pPr>
      <w:r w:rsidRPr="00E540FE">
        <w:rPr>
          <w:noProof/>
          <w:lang w:val="en-US"/>
        </w:rPr>
        <w:t xml:space="preserve">Johnson, G., Scholes, K. &amp; Whittington, R., 2008. </w:t>
      </w:r>
      <w:r w:rsidRPr="00E540FE">
        <w:rPr>
          <w:i/>
          <w:iCs/>
          <w:noProof/>
          <w:lang w:val="en-US"/>
        </w:rPr>
        <w:t xml:space="preserve">Exploring corporate strategy. </w:t>
      </w:r>
      <w:r w:rsidRPr="00E540FE">
        <w:rPr>
          <w:noProof/>
          <w:lang w:val="en-US"/>
        </w:rPr>
        <w:t>Harlow: Financial Times Prentice Hall.</w:t>
      </w:r>
    </w:p>
    <w:p w:rsidR="00E16A94" w:rsidRPr="00E540FE" w:rsidRDefault="00E16A94" w:rsidP="00E540FE">
      <w:pPr>
        <w:pStyle w:val="Bibliography"/>
        <w:spacing w:line="480" w:lineRule="auto"/>
        <w:rPr>
          <w:noProof/>
          <w:lang w:val="en-US"/>
        </w:rPr>
      </w:pPr>
      <w:r w:rsidRPr="00E540FE">
        <w:rPr>
          <w:noProof/>
          <w:lang w:val="en-US"/>
        </w:rPr>
        <w:t xml:space="preserve">Johnson, G., Scholes, K. &amp; Whittington, R., 2015. </w:t>
      </w:r>
      <w:r w:rsidRPr="00E540FE">
        <w:rPr>
          <w:i/>
          <w:iCs/>
          <w:noProof/>
          <w:lang w:val="en-US"/>
        </w:rPr>
        <w:t xml:space="preserve">Fundamentals of strategy. </w:t>
      </w:r>
      <w:r w:rsidRPr="00E540FE">
        <w:rPr>
          <w:noProof/>
          <w:lang w:val="en-US"/>
        </w:rPr>
        <w:t>Harlow : Pearson Education.</w:t>
      </w:r>
    </w:p>
    <w:p w:rsidR="00E16A94" w:rsidRPr="00E540FE" w:rsidRDefault="00E16A94" w:rsidP="00E540FE">
      <w:pPr>
        <w:pStyle w:val="Bibliography"/>
        <w:spacing w:line="480" w:lineRule="auto"/>
        <w:rPr>
          <w:noProof/>
          <w:lang w:val="en-US"/>
        </w:rPr>
      </w:pPr>
      <w:r w:rsidRPr="00E540FE">
        <w:rPr>
          <w:noProof/>
          <w:lang w:val="en-US"/>
        </w:rPr>
        <w:t xml:space="preserve">Keating, G., 2013. </w:t>
      </w:r>
      <w:r w:rsidRPr="00E540FE">
        <w:rPr>
          <w:i/>
          <w:iCs/>
          <w:noProof/>
          <w:lang w:val="en-US"/>
        </w:rPr>
        <w:t xml:space="preserve">Netflixed: The Epic Battle for America's Eyeballs. </w:t>
      </w:r>
      <w:r w:rsidRPr="00E540FE">
        <w:rPr>
          <w:noProof/>
          <w:lang w:val="en-US"/>
        </w:rPr>
        <w:t>New York: Portfolio.</w:t>
      </w:r>
    </w:p>
    <w:p w:rsidR="00E16A94" w:rsidRPr="00E540FE" w:rsidRDefault="00E16A94" w:rsidP="00E540FE">
      <w:pPr>
        <w:pStyle w:val="Bibliography"/>
        <w:spacing w:line="480" w:lineRule="auto"/>
        <w:rPr>
          <w:noProof/>
          <w:lang w:val="en-US"/>
        </w:rPr>
      </w:pPr>
      <w:r w:rsidRPr="00E540FE">
        <w:rPr>
          <w:noProof/>
          <w:lang w:val="en-US"/>
        </w:rPr>
        <w:t xml:space="preserve">Liu, A., 2014. JavaScript and the Netflix User Interface. </w:t>
      </w:r>
      <w:r w:rsidRPr="00E540FE">
        <w:rPr>
          <w:i/>
          <w:iCs/>
          <w:noProof/>
          <w:lang w:val="en-US"/>
        </w:rPr>
        <w:t xml:space="preserve">Communications of the ACM, </w:t>
      </w:r>
      <w:r w:rsidRPr="00E540FE">
        <w:rPr>
          <w:noProof/>
          <w:lang w:val="en-US"/>
        </w:rPr>
        <w:t>57(11), pp. 53-59.</w:t>
      </w:r>
    </w:p>
    <w:p w:rsidR="00E16A94" w:rsidRPr="00E540FE" w:rsidRDefault="00E16A94" w:rsidP="00E540FE">
      <w:pPr>
        <w:pStyle w:val="Bibliography"/>
        <w:spacing w:line="480" w:lineRule="auto"/>
        <w:rPr>
          <w:noProof/>
          <w:lang w:val="en-US"/>
        </w:rPr>
      </w:pPr>
      <w:r w:rsidRPr="00E540FE">
        <w:rPr>
          <w:noProof/>
          <w:lang w:val="en-US"/>
        </w:rPr>
        <w:t xml:space="preserve">Marzec, M., 2014. The Netflix effect. </w:t>
      </w:r>
      <w:r w:rsidRPr="00E540FE">
        <w:rPr>
          <w:i/>
          <w:iCs/>
          <w:noProof/>
          <w:lang w:val="en-US"/>
        </w:rPr>
        <w:t xml:space="preserve">Smart Business Northern California, </w:t>
      </w:r>
      <w:r w:rsidRPr="00E540FE">
        <w:rPr>
          <w:noProof/>
          <w:lang w:val="en-US"/>
        </w:rPr>
        <w:t>7(12), p. 10.</w:t>
      </w:r>
    </w:p>
    <w:p w:rsidR="00E16A94" w:rsidRPr="00E540FE" w:rsidRDefault="00E16A94" w:rsidP="00E540FE">
      <w:pPr>
        <w:pStyle w:val="Bibliography"/>
        <w:spacing w:line="480" w:lineRule="auto"/>
        <w:rPr>
          <w:noProof/>
          <w:lang w:val="en-US"/>
        </w:rPr>
      </w:pPr>
      <w:r w:rsidRPr="00E540FE">
        <w:rPr>
          <w:noProof/>
          <w:lang w:val="en-US"/>
        </w:rPr>
        <w:t xml:space="preserve">McCord, P., 2014. How Netflix Reinvented HR. </w:t>
      </w:r>
      <w:r w:rsidRPr="00E540FE">
        <w:rPr>
          <w:i/>
          <w:iCs/>
          <w:noProof/>
          <w:lang w:val="en-US"/>
        </w:rPr>
        <w:t xml:space="preserve">Harvard Business Review, </w:t>
      </w:r>
      <w:r w:rsidRPr="00E540FE">
        <w:rPr>
          <w:noProof/>
          <w:lang w:val="en-US"/>
        </w:rPr>
        <w:t>92(1/2), pp. 70-76.</w:t>
      </w:r>
    </w:p>
    <w:p w:rsidR="00E16A94" w:rsidRPr="00E540FE" w:rsidRDefault="00E16A94" w:rsidP="00E540FE">
      <w:pPr>
        <w:pStyle w:val="Bibliography"/>
        <w:spacing w:line="480" w:lineRule="auto"/>
        <w:rPr>
          <w:noProof/>
          <w:lang w:val="en-US"/>
        </w:rPr>
      </w:pPr>
      <w:r w:rsidRPr="00E540FE">
        <w:rPr>
          <w:noProof/>
          <w:lang w:val="en-US"/>
        </w:rPr>
        <w:t xml:space="preserve">Mkhwanazi, K., 2016. </w:t>
      </w:r>
      <w:r w:rsidRPr="00E540FE">
        <w:rPr>
          <w:i/>
          <w:iCs/>
          <w:noProof/>
          <w:lang w:val="en-US"/>
        </w:rPr>
        <w:t xml:space="preserve">Netflix in SA: What’s the Big Fuss?. [online] The M&amp;G Online. </w:t>
      </w:r>
      <w:r w:rsidRPr="00E540FE">
        <w:rPr>
          <w:noProof/>
          <w:lang w:val="en-US"/>
        </w:rPr>
        <w:t xml:space="preserve">[Online] </w:t>
      </w:r>
      <w:r w:rsidRPr="00E540FE">
        <w:rPr>
          <w:noProof/>
          <w:lang w:val="en-US"/>
        </w:rPr>
        <w:br/>
        <w:t xml:space="preserve">Available at: </w:t>
      </w:r>
      <w:r w:rsidRPr="00E540FE">
        <w:rPr>
          <w:noProof/>
          <w:u w:val="single"/>
          <w:lang w:val="en-US"/>
        </w:rPr>
        <w:t>http://mg.co.za/article/2016-01-08-netflix-in-sa-whats-the-big-fuss</w:t>
      </w:r>
      <w:r w:rsidRPr="00E540FE">
        <w:rPr>
          <w:noProof/>
          <w:lang w:val="en-US"/>
        </w:rPr>
        <w:br/>
        <w:t>[Accessed 18 February 2016].</w:t>
      </w:r>
    </w:p>
    <w:p w:rsidR="00E16A94" w:rsidRPr="00E540FE" w:rsidRDefault="00E16A94" w:rsidP="00E540FE">
      <w:pPr>
        <w:pStyle w:val="Bibliography"/>
        <w:spacing w:line="480" w:lineRule="auto"/>
        <w:rPr>
          <w:noProof/>
          <w:lang w:val="en-US"/>
        </w:rPr>
      </w:pPr>
      <w:r w:rsidRPr="00E540FE">
        <w:rPr>
          <w:noProof/>
          <w:lang w:val="en-US"/>
        </w:rPr>
        <w:t xml:space="preserve">Netflix, 2016. </w:t>
      </w:r>
      <w:r w:rsidRPr="00E540FE">
        <w:rPr>
          <w:i/>
          <w:iCs/>
          <w:noProof/>
          <w:lang w:val="en-US"/>
        </w:rPr>
        <w:t xml:space="preserve">Netflix Is Now Available Around the World. </w:t>
      </w:r>
      <w:r w:rsidRPr="00E540FE">
        <w:rPr>
          <w:noProof/>
          <w:lang w:val="en-US"/>
        </w:rPr>
        <w:t xml:space="preserve">[Online] </w:t>
      </w:r>
      <w:r w:rsidRPr="00E540FE">
        <w:rPr>
          <w:noProof/>
          <w:lang w:val="en-US"/>
        </w:rPr>
        <w:br/>
        <w:t xml:space="preserve">Available at: </w:t>
      </w:r>
      <w:r w:rsidRPr="00E540FE">
        <w:rPr>
          <w:noProof/>
          <w:u w:val="single"/>
          <w:lang w:val="en-US"/>
        </w:rPr>
        <w:t>https://media.netflix.com/en/press-releases/netflix-is-now-available-around-the-world</w:t>
      </w:r>
      <w:r w:rsidRPr="00E540FE">
        <w:rPr>
          <w:noProof/>
          <w:lang w:val="en-US"/>
        </w:rPr>
        <w:br/>
        <w:t>[Accessed 18 February 2016].</w:t>
      </w:r>
    </w:p>
    <w:p w:rsidR="00E16A94" w:rsidRPr="00E540FE" w:rsidRDefault="00E16A94" w:rsidP="00E540FE">
      <w:pPr>
        <w:pStyle w:val="Bibliography"/>
        <w:spacing w:line="480" w:lineRule="auto"/>
        <w:rPr>
          <w:noProof/>
          <w:lang w:val="en-US"/>
        </w:rPr>
      </w:pPr>
      <w:r w:rsidRPr="00E540FE">
        <w:rPr>
          <w:noProof/>
          <w:lang w:val="en-US"/>
        </w:rPr>
        <w:t xml:space="preserve">Netflix, 2016. </w:t>
      </w:r>
      <w:r w:rsidRPr="00E540FE">
        <w:rPr>
          <w:i/>
          <w:iCs/>
          <w:noProof/>
          <w:lang w:val="en-US"/>
        </w:rPr>
        <w:t xml:space="preserve">Netflix's View: Internet TV is replacing linear TV. </w:t>
      </w:r>
      <w:r w:rsidRPr="00E540FE">
        <w:rPr>
          <w:noProof/>
          <w:lang w:val="en-US"/>
        </w:rPr>
        <w:t xml:space="preserve">[Online] </w:t>
      </w:r>
      <w:r w:rsidRPr="00E540FE">
        <w:rPr>
          <w:noProof/>
          <w:lang w:val="en-US"/>
        </w:rPr>
        <w:br/>
        <w:t xml:space="preserve">Available at: </w:t>
      </w:r>
      <w:r w:rsidRPr="00E540FE">
        <w:rPr>
          <w:noProof/>
          <w:u w:val="single"/>
          <w:lang w:val="en-US"/>
        </w:rPr>
        <w:t>http://ir.netflix.com/long-term-view.cfm</w:t>
      </w:r>
      <w:r w:rsidRPr="00E540FE">
        <w:rPr>
          <w:noProof/>
          <w:lang w:val="en-US"/>
        </w:rPr>
        <w:br/>
        <w:t>[Accessed 18 February 2016].</w:t>
      </w:r>
    </w:p>
    <w:p w:rsidR="00E16A94" w:rsidRPr="00E540FE" w:rsidRDefault="00E16A94" w:rsidP="00E540FE">
      <w:pPr>
        <w:tabs>
          <w:tab w:val="left" w:pos="990"/>
        </w:tabs>
        <w:spacing w:line="480" w:lineRule="auto"/>
        <w:rPr>
          <w:rFonts w:eastAsia="Times New Roman"/>
          <w:lang w:eastAsia="en-GB"/>
        </w:rPr>
      </w:pPr>
      <w:r w:rsidRPr="00E540FE">
        <w:rPr>
          <w:rFonts w:eastAsia="Times New Roman"/>
          <w:lang w:eastAsia="en-GB"/>
        </w:rPr>
        <w:fldChar w:fldCharType="end"/>
      </w:r>
    </w:p>
    <w:sectPr w:rsidR="00E16A94" w:rsidRPr="00E540FE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F45" w:rsidRDefault="00802F45" w:rsidP="00E540FE">
      <w:pPr>
        <w:spacing w:after="0" w:line="240" w:lineRule="auto"/>
      </w:pPr>
      <w:r>
        <w:separator/>
      </w:r>
    </w:p>
  </w:endnote>
  <w:endnote w:type="continuationSeparator" w:id="0">
    <w:p w:rsidR="00802F45" w:rsidRDefault="00802F45" w:rsidP="00E5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F45" w:rsidRDefault="00802F45" w:rsidP="00E540FE">
      <w:pPr>
        <w:spacing w:after="0" w:line="240" w:lineRule="auto"/>
      </w:pPr>
      <w:r>
        <w:separator/>
      </w:r>
    </w:p>
  </w:footnote>
  <w:footnote w:type="continuationSeparator" w:id="0">
    <w:p w:rsidR="00802F45" w:rsidRDefault="00802F45" w:rsidP="00E54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48064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40FE" w:rsidRDefault="00E540F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F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40FE" w:rsidRDefault="00E540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47D36"/>
    <w:multiLevelType w:val="hybridMultilevel"/>
    <w:tmpl w:val="2E0AB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A35D1"/>
    <w:multiLevelType w:val="hybridMultilevel"/>
    <w:tmpl w:val="E362B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B9"/>
    <w:rsid w:val="00000A73"/>
    <w:rsid w:val="00001B22"/>
    <w:rsid w:val="00004266"/>
    <w:rsid w:val="00004717"/>
    <w:rsid w:val="00005226"/>
    <w:rsid w:val="000072C1"/>
    <w:rsid w:val="000078F2"/>
    <w:rsid w:val="000119D8"/>
    <w:rsid w:val="00014EEA"/>
    <w:rsid w:val="000170EE"/>
    <w:rsid w:val="00020681"/>
    <w:rsid w:val="00025203"/>
    <w:rsid w:val="00026D0D"/>
    <w:rsid w:val="00026E23"/>
    <w:rsid w:val="0003034F"/>
    <w:rsid w:val="000312FB"/>
    <w:rsid w:val="0003506D"/>
    <w:rsid w:val="00036CF5"/>
    <w:rsid w:val="0003741D"/>
    <w:rsid w:val="000406D6"/>
    <w:rsid w:val="00043725"/>
    <w:rsid w:val="00043A43"/>
    <w:rsid w:val="00044B77"/>
    <w:rsid w:val="00045CD5"/>
    <w:rsid w:val="00050853"/>
    <w:rsid w:val="00050D2C"/>
    <w:rsid w:val="000523AC"/>
    <w:rsid w:val="0005252F"/>
    <w:rsid w:val="00052A2A"/>
    <w:rsid w:val="00053DD5"/>
    <w:rsid w:val="00054395"/>
    <w:rsid w:val="00054425"/>
    <w:rsid w:val="00055B87"/>
    <w:rsid w:val="0005759B"/>
    <w:rsid w:val="00064DA6"/>
    <w:rsid w:val="00065BE0"/>
    <w:rsid w:val="00066F26"/>
    <w:rsid w:val="00067046"/>
    <w:rsid w:val="000708AB"/>
    <w:rsid w:val="00070CD6"/>
    <w:rsid w:val="00071D9D"/>
    <w:rsid w:val="00072AA1"/>
    <w:rsid w:val="0007557F"/>
    <w:rsid w:val="0008124C"/>
    <w:rsid w:val="00081F82"/>
    <w:rsid w:val="00083756"/>
    <w:rsid w:val="0008423C"/>
    <w:rsid w:val="00084E8B"/>
    <w:rsid w:val="00087556"/>
    <w:rsid w:val="000878B1"/>
    <w:rsid w:val="000906B4"/>
    <w:rsid w:val="00091896"/>
    <w:rsid w:val="000920D4"/>
    <w:rsid w:val="000923C0"/>
    <w:rsid w:val="000938EB"/>
    <w:rsid w:val="000950E1"/>
    <w:rsid w:val="000A087E"/>
    <w:rsid w:val="000A3DE7"/>
    <w:rsid w:val="000A408B"/>
    <w:rsid w:val="000A55BF"/>
    <w:rsid w:val="000B06E7"/>
    <w:rsid w:val="000B4985"/>
    <w:rsid w:val="000C106C"/>
    <w:rsid w:val="000C341E"/>
    <w:rsid w:val="000C4D38"/>
    <w:rsid w:val="000D050C"/>
    <w:rsid w:val="000D197A"/>
    <w:rsid w:val="000D19D1"/>
    <w:rsid w:val="000E1669"/>
    <w:rsid w:val="000E1CAE"/>
    <w:rsid w:val="000E3680"/>
    <w:rsid w:val="000E4254"/>
    <w:rsid w:val="000E54DF"/>
    <w:rsid w:val="000E5749"/>
    <w:rsid w:val="000E73D2"/>
    <w:rsid w:val="000F302A"/>
    <w:rsid w:val="000F3D04"/>
    <w:rsid w:val="000F5C91"/>
    <w:rsid w:val="000F7148"/>
    <w:rsid w:val="000F7D3E"/>
    <w:rsid w:val="001007E0"/>
    <w:rsid w:val="00100B0F"/>
    <w:rsid w:val="00104402"/>
    <w:rsid w:val="001055B2"/>
    <w:rsid w:val="0010588E"/>
    <w:rsid w:val="001064B1"/>
    <w:rsid w:val="00110FEC"/>
    <w:rsid w:val="00113AFD"/>
    <w:rsid w:val="00113EC9"/>
    <w:rsid w:val="00122294"/>
    <w:rsid w:val="00126938"/>
    <w:rsid w:val="00133F3E"/>
    <w:rsid w:val="0013780C"/>
    <w:rsid w:val="0014429F"/>
    <w:rsid w:val="0014545F"/>
    <w:rsid w:val="001502E5"/>
    <w:rsid w:val="001531E2"/>
    <w:rsid w:val="00155268"/>
    <w:rsid w:val="00156754"/>
    <w:rsid w:val="0015792A"/>
    <w:rsid w:val="00160441"/>
    <w:rsid w:val="00160AE4"/>
    <w:rsid w:val="00166BC3"/>
    <w:rsid w:val="0017013E"/>
    <w:rsid w:val="00170840"/>
    <w:rsid w:val="001714A3"/>
    <w:rsid w:val="001759C0"/>
    <w:rsid w:val="00176EF0"/>
    <w:rsid w:val="00182DBD"/>
    <w:rsid w:val="001922E6"/>
    <w:rsid w:val="00194415"/>
    <w:rsid w:val="00196ACD"/>
    <w:rsid w:val="001A7776"/>
    <w:rsid w:val="001B0980"/>
    <w:rsid w:val="001C3341"/>
    <w:rsid w:val="001C4DD6"/>
    <w:rsid w:val="001C5011"/>
    <w:rsid w:val="001C6A64"/>
    <w:rsid w:val="001D3421"/>
    <w:rsid w:val="001D3808"/>
    <w:rsid w:val="001D43E4"/>
    <w:rsid w:val="001D4B43"/>
    <w:rsid w:val="001E00D4"/>
    <w:rsid w:val="001E1F52"/>
    <w:rsid w:val="001E3C14"/>
    <w:rsid w:val="001E3FE3"/>
    <w:rsid w:val="001F1173"/>
    <w:rsid w:val="001F1C95"/>
    <w:rsid w:val="001F450D"/>
    <w:rsid w:val="001F4F3F"/>
    <w:rsid w:val="001F7F50"/>
    <w:rsid w:val="00201D53"/>
    <w:rsid w:val="00206DB3"/>
    <w:rsid w:val="002077BB"/>
    <w:rsid w:val="002117ED"/>
    <w:rsid w:val="00215ECB"/>
    <w:rsid w:val="00220FB2"/>
    <w:rsid w:val="00222A79"/>
    <w:rsid w:val="00223ADB"/>
    <w:rsid w:val="00237E5E"/>
    <w:rsid w:val="00241240"/>
    <w:rsid w:val="00243905"/>
    <w:rsid w:val="00243D8C"/>
    <w:rsid w:val="0025742E"/>
    <w:rsid w:val="0026180C"/>
    <w:rsid w:val="00263378"/>
    <w:rsid w:val="00264B41"/>
    <w:rsid w:val="002679C6"/>
    <w:rsid w:val="00271134"/>
    <w:rsid w:val="00271CC1"/>
    <w:rsid w:val="00274554"/>
    <w:rsid w:val="00275354"/>
    <w:rsid w:val="00281E6D"/>
    <w:rsid w:val="0028654F"/>
    <w:rsid w:val="002868B7"/>
    <w:rsid w:val="00286A14"/>
    <w:rsid w:val="002872D0"/>
    <w:rsid w:val="00297A11"/>
    <w:rsid w:val="002A09A0"/>
    <w:rsid w:val="002A1196"/>
    <w:rsid w:val="002A1515"/>
    <w:rsid w:val="002A47D3"/>
    <w:rsid w:val="002A5267"/>
    <w:rsid w:val="002A7C77"/>
    <w:rsid w:val="002B0095"/>
    <w:rsid w:val="002B0DBC"/>
    <w:rsid w:val="002B370A"/>
    <w:rsid w:val="002C09B1"/>
    <w:rsid w:val="002C0D3D"/>
    <w:rsid w:val="002C1D8C"/>
    <w:rsid w:val="002C1F2B"/>
    <w:rsid w:val="002C3AA9"/>
    <w:rsid w:val="002C4030"/>
    <w:rsid w:val="002C68D3"/>
    <w:rsid w:val="002C6E98"/>
    <w:rsid w:val="002C6F68"/>
    <w:rsid w:val="002D0CB4"/>
    <w:rsid w:val="002D2511"/>
    <w:rsid w:val="002D71D0"/>
    <w:rsid w:val="002D743A"/>
    <w:rsid w:val="002E042C"/>
    <w:rsid w:val="002F58EF"/>
    <w:rsid w:val="00301A86"/>
    <w:rsid w:val="003030D4"/>
    <w:rsid w:val="00307E8F"/>
    <w:rsid w:val="00310E2B"/>
    <w:rsid w:val="003157AF"/>
    <w:rsid w:val="00316F93"/>
    <w:rsid w:val="0032304C"/>
    <w:rsid w:val="00324B2A"/>
    <w:rsid w:val="00325F85"/>
    <w:rsid w:val="00333110"/>
    <w:rsid w:val="0033616D"/>
    <w:rsid w:val="00344131"/>
    <w:rsid w:val="00347A50"/>
    <w:rsid w:val="00347DFF"/>
    <w:rsid w:val="003507DF"/>
    <w:rsid w:val="0035155A"/>
    <w:rsid w:val="00357D09"/>
    <w:rsid w:val="00357EF0"/>
    <w:rsid w:val="00361DFC"/>
    <w:rsid w:val="00362E29"/>
    <w:rsid w:val="00364761"/>
    <w:rsid w:val="00367838"/>
    <w:rsid w:val="003719FE"/>
    <w:rsid w:val="00372AE4"/>
    <w:rsid w:val="003755E8"/>
    <w:rsid w:val="003767E9"/>
    <w:rsid w:val="00376DA4"/>
    <w:rsid w:val="00380FA0"/>
    <w:rsid w:val="003821AC"/>
    <w:rsid w:val="00386E41"/>
    <w:rsid w:val="00387CAC"/>
    <w:rsid w:val="00387E9F"/>
    <w:rsid w:val="00390AF0"/>
    <w:rsid w:val="0039740D"/>
    <w:rsid w:val="003A23E7"/>
    <w:rsid w:val="003A5B02"/>
    <w:rsid w:val="003B10A3"/>
    <w:rsid w:val="003C10D7"/>
    <w:rsid w:val="003C1F7E"/>
    <w:rsid w:val="003C556C"/>
    <w:rsid w:val="003C5971"/>
    <w:rsid w:val="003D5FC3"/>
    <w:rsid w:val="003E410E"/>
    <w:rsid w:val="003F0A3E"/>
    <w:rsid w:val="003F3A16"/>
    <w:rsid w:val="003F461B"/>
    <w:rsid w:val="003F550E"/>
    <w:rsid w:val="003F5639"/>
    <w:rsid w:val="004058D8"/>
    <w:rsid w:val="004104D6"/>
    <w:rsid w:val="00411CB4"/>
    <w:rsid w:val="00412F59"/>
    <w:rsid w:val="00433967"/>
    <w:rsid w:val="00436792"/>
    <w:rsid w:val="004454F3"/>
    <w:rsid w:val="004468C7"/>
    <w:rsid w:val="00456279"/>
    <w:rsid w:val="00461614"/>
    <w:rsid w:val="00462C2F"/>
    <w:rsid w:val="004753C6"/>
    <w:rsid w:val="004777B2"/>
    <w:rsid w:val="00485B48"/>
    <w:rsid w:val="00487B89"/>
    <w:rsid w:val="004911CD"/>
    <w:rsid w:val="00495651"/>
    <w:rsid w:val="00495D81"/>
    <w:rsid w:val="00496B54"/>
    <w:rsid w:val="004976A9"/>
    <w:rsid w:val="004A28EA"/>
    <w:rsid w:val="004A5A19"/>
    <w:rsid w:val="004A68E4"/>
    <w:rsid w:val="004B168C"/>
    <w:rsid w:val="004B22D4"/>
    <w:rsid w:val="004B3986"/>
    <w:rsid w:val="004B53DD"/>
    <w:rsid w:val="004C0C16"/>
    <w:rsid w:val="004C0D10"/>
    <w:rsid w:val="004C0DBF"/>
    <w:rsid w:val="004C1058"/>
    <w:rsid w:val="004C2F3D"/>
    <w:rsid w:val="004C4719"/>
    <w:rsid w:val="004C6434"/>
    <w:rsid w:val="004C7AD7"/>
    <w:rsid w:val="004D269F"/>
    <w:rsid w:val="004E06D0"/>
    <w:rsid w:val="004E5047"/>
    <w:rsid w:val="004E6C2E"/>
    <w:rsid w:val="004F214F"/>
    <w:rsid w:val="004F5888"/>
    <w:rsid w:val="00504D73"/>
    <w:rsid w:val="00515D12"/>
    <w:rsid w:val="00517BC3"/>
    <w:rsid w:val="00520581"/>
    <w:rsid w:val="00520B60"/>
    <w:rsid w:val="00523C8B"/>
    <w:rsid w:val="00524062"/>
    <w:rsid w:val="005243AE"/>
    <w:rsid w:val="00524402"/>
    <w:rsid w:val="00524B3B"/>
    <w:rsid w:val="00526E24"/>
    <w:rsid w:val="00527A8E"/>
    <w:rsid w:val="0053110C"/>
    <w:rsid w:val="00531804"/>
    <w:rsid w:val="00532725"/>
    <w:rsid w:val="005327DB"/>
    <w:rsid w:val="00532BF7"/>
    <w:rsid w:val="00546802"/>
    <w:rsid w:val="00547D69"/>
    <w:rsid w:val="00550A38"/>
    <w:rsid w:val="0055235E"/>
    <w:rsid w:val="00554772"/>
    <w:rsid w:val="0055770D"/>
    <w:rsid w:val="0056421C"/>
    <w:rsid w:val="0057117F"/>
    <w:rsid w:val="00572287"/>
    <w:rsid w:val="00577A85"/>
    <w:rsid w:val="00585776"/>
    <w:rsid w:val="00587347"/>
    <w:rsid w:val="005878A2"/>
    <w:rsid w:val="00587C7E"/>
    <w:rsid w:val="00587EED"/>
    <w:rsid w:val="00590BE8"/>
    <w:rsid w:val="0059297B"/>
    <w:rsid w:val="0059325D"/>
    <w:rsid w:val="00593DC5"/>
    <w:rsid w:val="0059451F"/>
    <w:rsid w:val="005A0A99"/>
    <w:rsid w:val="005A1D9F"/>
    <w:rsid w:val="005A2745"/>
    <w:rsid w:val="005A4627"/>
    <w:rsid w:val="005A4ABA"/>
    <w:rsid w:val="005A6710"/>
    <w:rsid w:val="005A6F06"/>
    <w:rsid w:val="005A7657"/>
    <w:rsid w:val="005B06B0"/>
    <w:rsid w:val="005B3376"/>
    <w:rsid w:val="005B392D"/>
    <w:rsid w:val="005B4339"/>
    <w:rsid w:val="005B5924"/>
    <w:rsid w:val="005C2260"/>
    <w:rsid w:val="005C45E3"/>
    <w:rsid w:val="005C45FD"/>
    <w:rsid w:val="005C7E46"/>
    <w:rsid w:val="005D301D"/>
    <w:rsid w:val="005D6FCF"/>
    <w:rsid w:val="005D71A7"/>
    <w:rsid w:val="005D766C"/>
    <w:rsid w:val="005D79EB"/>
    <w:rsid w:val="005E4ED8"/>
    <w:rsid w:val="005E5AA5"/>
    <w:rsid w:val="005E6C8D"/>
    <w:rsid w:val="005E7F17"/>
    <w:rsid w:val="005F0A81"/>
    <w:rsid w:val="005F5D70"/>
    <w:rsid w:val="005F6242"/>
    <w:rsid w:val="00601241"/>
    <w:rsid w:val="00601613"/>
    <w:rsid w:val="00603C77"/>
    <w:rsid w:val="006045C9"/>
    <w:rsid w:val="00611217"/>
    <w:rsid w:val="00612D10"/>
    <w:rsid w:val="0061641A"/>
    <w:rsid w:val="00620AD6"/>
    <w:rsid w:val="00621F4D"/>
    <w:rsid w:val="0062507A"/>
    <w:rsid w:val="0063093A"/>
    <w:rsid w:val="00633B8B"/>
    <w:rsid w:val="00634162"/>
    <w:rsid w:val="00635082"/>
    <w:rsid w:val="006366A3"/>
    <w:rsid w:val="0063726E"/>
    <w:rsid w:val="0064046E"/>
    <w:rsid w:val="00641FD0"/>
    <w:rsid w:val="006438EC"/>
    <w:rsid w:val="00645894"/>
    <w:rsid w:val="00646EAD"/>
    <w:rsid w:val="00647269"/>
    <w:rsid w:val="0065065D"/>
    <w:rsid w:val="006506B8"/>
    <w:rsid w:val="006515D4"/>
    <w:rsid w:val="00657B63"/>
    <w:rsid w:val="006619D0"/>
    <w:rsid w:val="0066518F"/>
    <w:rsid w:val="00665EFF"/>
    <w:rsid w:val="006663E2"/>
    <w:rsid w:val="00666E38"/>
    <w:rsid w:val="00670720"/>
    <w:rsid w:val="006715C8"/>
    <w:rsid w:val="00673EA1"/>
    <w:rsid w:val="006747F0"/>
    <w:rsid w:val="00677391"/>
    <w:rsid w:val="00677817"/>
    <w:rsid w:val="00680119"/>
    <w:rsid w:val="0068328E"/>
    <w:rsid w:val="00687D7D"/>
    <w:rsid w:val="006A1D37"/>
    <w:rsid w:val="006A1E37"/>
    <w:rsid w:val="006A2589"/>
    <w:rsid w:val="006A47F3"/>
    <w:rsid w:val="006A494B"/>
    <w:rsid w:val="006B034D"/>
    <w:rsid w:val="006B04D9"/>
    <w:rsid w:val="006B1E74"/>
    <w:rsid w:val="006B28D4"/>
    <w:rsid w:val="006B393D"/>
    <w:rsid w:val="006B476F"/>
    <w:rsid w:val="006B4E9A"/>
    <w:rsid w:val="006B5359"/>
    <w:rsid w:val="006B59B1"/>
    <w:rsid w:val="006C07E3"/>
    <w:rsid w:val="006C3202"/>
    <w:rsid w:val="006C7141"/>
    <w:rsid w:val="006C73BA"/>
    <w:rsid w:val="006C7DD1"/>
    <w:rsid w:val="006D11B7"/>
    <w:rsid w:val="006D130B"/>
    <w:rsid w:val="006D18A0"/>
    <w:rsid w:val="006D2F75"/>
    <w:rsid w:val="006D3BD9"/>
    <w:rsid w:val="006D3E4A"/>
    <w:rsid w:val="006D5A90"/>
    <w:rsid w:val="006D6C82"/>
    <w:rsid w:val="006D719F"/>
    <w:rsid w:val="006E1C4F"/>
    <w:rsid w:val="006E2644"/>
    <w:rsid w:val="006E4015"/>
    <w:rsid w:val="006E544A"/>
    <w:rsid w:val="006E7706"/>
    <w:rsid w:val="006E771E"/>
    <w:rsid w:val="006F2120"/>
    <w:rsid w:val="006F21FD"/>
    <w:rsid w:val="006F4EDA"/>
    <w:rsid w:val="006F55A0"/>
    <w:rsid w:val="00701324"/>
    <w:rsid w:val="00702D3E"/>
    <w:rsid w:val="00703C14"/>
    <w:rsid w:val="007055B9"/>
    <w:rsid w:val="0071028D"/>
    <w:rsid w:val="0071326E"/>
    <w:rsid w:val="00714141"/>
    <w:rsid w:val="0071666B"/>
    <w:rsid w:val="007170FB"/>
    <w:rsid w:val="007326C3"/>
    <w:rsid w:val="007344C1"/>
    <w:rsid w:val="0074056A"/>
    <w:rsid w:val="00741D63"/>
    <w:rsid w:val="007477D3"/>
    <w:rsid w:val="00751FA5"/>
    <w:rsid w:val="00753FB8"/>
    <w:rsid w:val="00754F74"/>
    <w:rsid w:val="00755056"/>
    <w:rsid w:val="00755D3B"/>
    <w:rsid w:val="007573AA"/>
    <w:rsid w:val="00757C72"/>
    <w:rsid w:val="00763943"/>
    <w:rsid w:val="0076591C"/>
    <w:rsid w:val="0076628C"/>
    <w:rsid w:val="00771698"/>
    <w:rsid w:val="00771AC7"/>
    <w:rsid w:val="007724C5"/>
    <w:rsid w:val="007727F5"/>
    <w:rsid w:val="007757D1"/>
    <w:rsid w:val="0078372D"/>
    <w:rsid w:val="00783D85"/>
    <w:rsid w:val="007841E0"/>
    <w:rsid w:val="007847C6"/>
    <w:rsid w:val="00785A45"/>
    <w:rsid w:val="007866CF"/>
    <w:rsid w:val="007869A0"/>
    <w:rsid w:val="007903ED"/>
    <w:rsid w:val="00796463"/>
    <w:rsid w:val="007A0BDB"/>
    <w:rsid w:val="007A0E5E"/>
    <w:rsid w:val="007A7C22"/>
    <w:rsid w:val="007B0229"/>
    <w:rsid w:val="007B2217"/>
    <w:rsid w:val="007B2422"/>
    <w:rsid w:val="007B2A35"/>
    <w:rsid w:val="007B3367"/>
    <w:rsid w:val="007B4B8A"/>
    <w:rsid w:val="007B6FF7"/>
    <w:rsid w:val="007C0A72"/>
    <w:rsid w:val="007C36F7"/>
    <w:rsid w:val="007C6F13"/>
    <w:rsid w:val="007D07DE"/>
    <w:rsid w:val="007D0947"/>
    <w:rsid w:val="007D6789"/>
    <w:rsid w:val="007E0A92"/>
    <w:rsid w:val="007E3800"/>
    <w:rsid w:val="007E6BBB"/>
    <w:rsid w:val="007E7EFB"/>
    <w:rsid w:val="007F2770"/>
    <w:rsid w:val="007F46E5"/>
    <w:rsid w:val="008004BE"/>
    <w:rsid w:val="0080063B"/>
    <w:rsid w:val="00801D8C"/>
    <w:rsid w:val="00802DA3"/>
    <w:rsid w:val="00802F45"/>
    <w:rsid w:val="00804687"/>
    <w:rsid w:val="0080563C"/>
    <w:rsid w:val="00807142"/>
    <w:rsid w:val="008079C3"/>
    <w:rsid w:val="00810B56"/>
    <w:rsid w:val="00813017"/>
    <w:rsid w:val="0081664F"/>
    <w:rsid w:val="008205A4"/>
    <w:rsid w:val="00821CB9"/>
    <w:rsid w:val="008239D0"/>
    <w:rsid w:val="00834B30"/>
    <w:rsid w:val="00835BE7"/>
    <w:rsid w:val="00836DB8"/>
    <w:rsid w:val="00837C2A"/>
    <w:rsid w:val="00837D8E"/>
    <w:rsid w:val="00842930"/>
    <w:rsid w:val="00842BE1"/>
    <w:rsid w:val="00843A80"/>
    <w:rsid w:val="00844151"/>
    <w:rsid w:val="008474D1"/>
    <w:rsid w:val="00852BBF"/>
    <w:rsid w:val="008541C9"/>
    <w:rsid w:val="00861560"/>
    <w:rsid w:val="0086462E"/>
    <w:rsid w:val="00864B6B"/>
    <w:rsid w:val="008656E9"/>
    <w:rsid w:val="008676DA"/>
    <w:rsid w:val="00873298"/>
    <w:rsid w:val="008750B3"/>
    <w:rsid w:val="008750E8"/>
    <w:rsid w:val="00875D93"/>
    <w:rsid w:val="008770B7"/>
    <w:rsid w:val="00877395"/>
    <w:rsid w:val="00877636"/>
    <w:rsid w:val="00877781"/>
    <w:rsid w:val="008802D9"/>
    <w:rsid w:val="008859EC"/>
    <w:rsid w:val="008916DA"/>
    <w:rsid w:val="00891AE1"/>
    <w:rsid w:val="00894EE2"/>
    <w:rsid w:val="00897F9D"/>
    <w:rsid w:val="008A28A4"/>
    <w:rsid w:val="008A5E49"/>
    <w:rsid w:val="008A65B0"/>
    <w:rsid w:val="008A750D"/>
    <w:rsid w:val="008A7606"/>
    <w:rsid w:val="008B0B10"/>
    <w:rsid w:val="008B2978"/>
    <w:rsid w:val="008B4E7D"/>
    <w:rsid w:val="008C288B"/>
    <w:rsid w:val="008C7427"/>
    <w:rsid w:val="008C7FBA"/>
    <w:rsid w:val="008D20D9"/>
    <w:rsid w:val="008D6375"/>
    <w:rsid w:val="008E46D2"/>
    <w:rsid w:val="008E4874"/>
    <w:rsid w:val="008E63C0"/>
    <w:rsid w:val="008F1C43"/>
    <w:rsid w:val="008F41FC"/>
    <w:rsid w:val="008F4707"/>
    <w:rsid w:val="008F6441"/>
    <w:rsid w:val="00901E65"/>
    <w:rsid w:val="00913C05"/>
    <w:rsid w:val="00917EFF"/>
    <w:rsid w:val="00922F30"/>
    <w:rsid w:val="00923CAA"/>
    <w:rsid w:val="009248F4"/>
    <w:rsid w:val="009409ED"/>
    <w:rsid w:val="00945E3C"/>
    <w:rsid w:val="00951B21"/>
    <w:rsid w:val="00952A82"/>
    <w:rsid w:val="0095617B"/>
    <w:rsid w:val="009612BF"/>
    <w:rsid w:val="00964C7E"/>
    <w:rsid w:val="00965E5E"/>
    <w:rsid w:val="00965F31"/>
    <w:rsid w:val="009663E3"/>
    <w:rsid w:val="00970912"/>
    <w:rsid w:val="00970DBF"/>
    <w:rsid w:val="00976B5A"/>
    <w:rsid w:val="00977D5E"/>
    <w:rsid w:val="00977F10"/>
    <w:rsid w:val="00980288"/>
    <w:rsid w:val="009834D1"/>
    <w:rsid w:val="0098604B"/>
    <w:rsid w:val="009877EF"/>
    <w:rsid w:val="00987D3F"/>
    <w:rsid w:val="00990879"/>
    <w:rsid w:val="0099520C"/>
    <w:rsid w:val="00996954"/>
    <w:rsid w:val="0099790F"/>
    <w:rsid w:val="00997C69"/>
    <w:rsid w:val="009A091B"/>
    <w:rsid w:val="009A1303"/>
    <w:rsid w:val="009A4318"/>
    <w:rsid w:val="009A5E71"/>
    <w:rsid w:val="009B2ED3"/>
    <w:rsid w:val="009B3DE6"/>
    <w:rsid w:val="009B5609"/>
    <w:rsid w:val="009B59E6"/>
    <w:rsid w:val="009B6FCC"/>
    <w:rsid w:val="009C018A"/>
    <w:rsid w:val="009C1174"/>
    <w:rsid w:val="009C2598"/>
    <w:rsid w:val="009C2C04"/>
    <w:rsid w:val="009C5973"/>
    <w:rsid w:val="009E4609"/>
    <w:rsid w:val="009E52B3"/>
    <w:rsid w:val="009E5AE7"/>
    <w:rsid w:val="009E6651"/>
    <w:rsid w:val="009F17B5"/>
    <w:rsid w:val="009F21EB"/>
    <w:rsid w:val="009F29B7"/>
    <w:rsid w:val="009F4A69"/>
    <w:rsid w:val="009F540E"/>
    <w:rsid w:val="009F5432"/>
    <w:rsid w:val="009F6444"/>
    <w:rsid w:val="00A00B8F"/>
    <w:rsid w:val="00A01082"/>
    <w:rsid w:val="00A02EB4"/>
    <w:rsid w:val="00A04C4F"/>
    <w:rsid w:val="00A20F1C"/>
    <w:rsid w:val="00A215AB"/>
    <w:rsid w:val="00A248B9"/>
    <w:rsid w:val="00A32B0C"/>
    <w:rsid w:val="00A345D6"/>
    <w:rsid w:val="00A35876"/>
    <w:rsid w:val="00A35CEE"/>
    <w:rsid w:val="00A40437"/>
    <w:rsid w:val="00A456DE"/>
    <w:rsid w:val="00A45FD2"/>
    <w:rsid w:val="00A46018"/>
    <w:rsid w:val="00A533B8"/>
    <w:rsid w:val="00A57F60"/>
    <w:rsid w:val="00A6276B"/>
    <w:rsid w:val="00A62AF7"/>
    <w:rsid w:val="00A636D2"/>
    <w:rsid w:val="00A6422F"/>
    <w:rsid w:val="00A64AF9"/>
    <w:rsid w:val="00A64BCD"/>
    <w:rsid w:val="00A64E41"/>
    <w:rsid w:val="00A6596B"/>
    <w:rsid w:val="00A65ED7"/>
    <w:rsid w:val="00A66388"/>
    <w:rsid w:val="00A66905"/>
    <w:rsid w:val="00A76903"/>
    <w:rsid w:val="00A80D74"/>
    <w:rsid w:val="00A834EB"/>
    <w:rsid w:val="00A8366C"/>
    <w:rsid w:val="00A83A49"/>
    <w:rsid w:val="00A86C13"/>
    <w:rsid w:val="00A86E49"/>
    <w:rsid w:val="00A93945"/>
    <w:rsid w:val="00A93F8B"/>
    <w:rsid w:val="00A96818"/>
    <w:rsid w:val="00AB51ED"/>
    <w:rsid w:val="00AB6495"/>
    <w:rsid w:val="00AC5328"/>
    <w:rsid w:val="00AC5DBE"/>
    <w:rsid w:val="00AD2D2B"/>
    <w:rsid w:val="00AD2DD2"/>
    <w:rsid w:val="00AD303B"/>
    <w:rsid w:val="00AD4D59"/>
    <w:rsid w:val="00AE3685"/>
    <w:rsid w:val="00AF2F30"/>
    <w:rsid w:val="00AF3F97"/>
    <w:rsid w:val="00AF425C"/>
    <w:rsid w:val="00AF6049"/>
    <w:rsid w:val="00AF7C1C"/>
    <w:rsid w:val="00B003B7"/>
    <w:rsid w:val="00B03125"/>
    <w:rsid w:val="00B0380D"/>
    <w:rsid w:val="00B114B3"/>
    <w:rsid w:val="00B124FF"/>
    <w:rsid w:val="00B15653"/>
    <w:rsid w:val="00B16CED"/>
    <w:rsid w:val="00B1795A"/>
    <w:rsid w:val="00B17BA0"/>
    <w:rsid w:val="00B23B54"/>
    <w:rsid w:val="00B310DD"/>
    <w:rsid w:val="00B32C1C"/>
    <w:rsid w:val="00B34235"/>
    <w:rsid w:val="00B37F5F"/>
    <w:rsid w:val="00B54616"/>
    <w:rsid w:val="00B556FF"/>
    <w:rsid w:val="00B61E41"/>
    <w:rsid w:val="00B724B2"/>
    <w:rsid w:val="00B76873"/>
    <w:rsid w:val="00B77EDB"/>
    <w:rsid w:val="00B80719"/>
    <w:rsid w:val="00B82F02"/>
    <w:rsid w:val="00B840E6"/>
    <w:rsid w:val="00B86CBF"/>
    <w:rsid w:val="00B93BCE"/>
    <w:rsid w:val="00BA463D"/>
    <w:rsid w:val="00BA5121"/>
    <w:rsid w:val="00BA58DE"/>
    <w:rsid w:val="00BA5CAF"/>
    <w:rsid w:val="00BB502A"/>
    <w:rsid w:val="00BC0609"/>
    <w:rsid w:val="00BC4ED8"/>
    <w:rsid w:val="00BC6193"/>
    <w:rsid w:val="00BC7194"/>
    <w:rsid w:val="00BC789C"/>
    <w:rsid w:val="00BD0FDC"/>
    <w:rsid w:val="00BD5347"/>
    <w:rsid w:val="00BD5924"/>
    <w:rsid w:val="00BD5E1C"/>
    <w:rsid w:val="00BE03EA"/>
    <w:rsid w:val="00BE2539"/>
    <w:rsid w:val="00BE36C1"/>
    <w:rsid w:val="00BE5A77"/>
    <w:rsid w:val="00BE5CED"/>
    <w:rsid w:val="00BE5CF2"/>
    <w:rsid w:val="00BF508E"/>
    <w:rsid w:val="00C01262"/>
    <w:rsid w:val="00C0788F"/>
    <w:rsid w:val="00C10F86"/>
    <w:rsid w:val="00C11D10"/>
    <w:rsid w:val="00C125AF"/>
    <w:rsid w:val="00C14246"/>
    <w:rsid w:val="00C147ED"/>
    <w:rsid w:val="00C16C00"/>
    <w:rsid w:val="00C22F23"/>
    <w:rsid w:val="00C24A6E"/>
    <w:rsid w:val="00C26388"/>
    <w:rsid w:val="00C26B1B"/>
    <w:rsid w:val="00C2704F"/>
    <w:rsid w:val="00C30618"/>
    <w:rsid w:val="00C3226F"/>
    <w:rsid w:val="00C33312"/>
    <w:rsid w:val="00C4197B"/>
    <w:rsid w:val="00C42B7F"/>
    <w:rsid w:val="00C471B2"/>
    <w:rsid w:val="00C508FD"/>
    <w:rsid w:val="00C50F7D"/>
    <w:rsid w:val="00C511AB"/>
    <w:rsid w:val="00C51E35"/>
    <w:rsid w:val="00C52C2C"/>
    <w:rsid w:val="00C52DDB"/>
    <w:rsid w:val="00C539EE"/>
    <w:rsid w:val="00C5411C"/>
    <w:rsid w:val="00C56E1E"/>
    <w:rsid w:val="00C66088"/>
    <w:rsid w:val="00C66204"/>
    <w:rsid w:val="00C674AF"/>
    <w:rsid w:val="00C71706"/>
    <w:rsid w:val="00C7245C"/>
    <w:rsid w:val="00C72A29"/>
    <w:rsid w:val="00C73470"/>
    <w:rsid w:val="00C75491"/>
    <w:rsid w:val="00C81261"/>
    <w:rsid w:val="00C83198"/>
    <w:rsid w:val="00C836D6"/>
    <w:rsid w:val="00C90DC2"/>
    <w:rsid w:val="00C930B6"/>
    <w:rsid w:val="00C9580C"/>
    <w:rsid w:val="00CA0306"/>
    <w:rsid w:val="00CB1BB3"/>
    <w:rsid w:val="00CB29A7"/>
    <w:rsid w:val="00CB3CE6"/>
    <w:rsid w:val="00CB59E1"/>
    <w:rsid w:val="00CB5B71"/>
    <w:rsid w:val="00CB6E2E"/>
    <w:rsid w:val="00CB72E1"/>
    <w:rsid w:val="00CB78CD"/>
    <w:rsid w:val="00CC0B17"/>
    <w:rsid w:val="00CC20A8"/>
    <w:rsid w:val="00CE2BC1"/>
    <w:rsid w:val="00CE394D"/>
    <w:rsid w:val="00CE6F72"/>
    <w:rsid w:val="00CF080F"/>
    <w:rsid w:val="00CF2684"/>
    <w:rsid w:val="00CF2C44"/>
    <w:rsid w:val="00CF41B0"/>
    <w:rsid w:val="00CF5476"/>
    <w:rsid w:val="00CF739D"/>
    <w:rsid w:val="00D02C08"/>
    <w:rsid w:val="00D06645"/>
    <w:rsid w:val="00D10F2F"/>
    <w:rsid w:val="00D12EA9"/>
    <w:rsid w:val="00D14773"/>
    <w:rsid w:val="00D1639C"/>
    <w:rsid w:val="00D245C5"/>
    <w:rsid w:val="00D2757B"/>
    <w:rsid w:val="00D324F6"/>
    <w:rsid w:val="00D34707"/>
    <w:rsid w:val="00D34A90"/>
    <w:rsid w:val="00D422F0"/>
    <w:rsid w:val="00D42EF4"/>
    <w:rsid w:val="00D46D18"/>
    <w:rsid w:val="00D50712"/>
    <w:rsid w:val="00D525B9"/>
    <w:rsid w:val="00D62CBC"/>
    <w:rsid w:val="00D6574D"/>
    <w:rsid w:val="00D70D28"/>
    <w:rsid w:val="00D75E1A"/>
    <w:rsid w:val="00D75F6C"/>
    <w:rsid w:val="00D77836"/>
    <w:rsid w:val="00D8249A"/>
    <w:rsid w:val="00D83F85"/>
    <w:rsid w:val="00D85311"/>
    <w:rsid w:val="00D854CA"/>
    <w:rsid w:val="00D875D4"/>
    <w:rsid w:val="00D901C2"/>
    <w:rsid w:val="00D91DB6"/>
    <w:rsid w:val="00D91ECA"/>
    <w:rsid w:val="00D92972"/>
    <w:rsid w:val="00D97027"/>
    <w:rsid w:val="00DA1E78"/>
    <w:rsid w:val="00DA4759"/>
    <w:rsid w:val="00DA5541"/>
    <w:rsid w:val="00DA715E"/>
    <w:rsid w:val="00DB15E7"/>
    <w:rsid w:val="00DB354E"/>
    <w:rsid w:val="00DC2616"/>
    <w:rsid w:val="00DC3790"/>
    <w:rsid w:val="00DC47DD"/>
    <w:rsid w:val="00DC4E82"/>
    <w:rsid w:val="00DC618A"/>
    <w:rsid w:val="00DD1614"/>
    <w:rsid w:val="00DD2C9A"/>
    <w:rsid w:val="00DD5BFB"/>
    <w:rsid w:val="00DD6494"/>
    <w:rsid w:val="00DE2312"/>
    <w:rsid w:val="00DE57F3"/>
    <w:rsid w:val="00DE607A"/>
    <w:rsid w:val="00DF3733"/>
    <w:rsid w:val="00DF41B1"/>
    <w:rsid w:val="00DF5DE3"/>
    <w:rsid w:val="00DF66CF"/>
    <w:rsid w:val="00DF6E4E"/>
    <w:rsid w:val="00DF7340"/>
    <w:rsid w:val="00E006B7"/>
    <w:rsid w:val="00E00B8A"/>
    <w:rsid w:val="00E02CA0"/>
    <w:rsid w:val="00E11717"/>
    <w:rsid w:val="00E121AF"/>
    <w:rsid w:val="00E131E2"/>
    <w:rsid w:val="00E13F46"/>
    <w:rsid w:val="00E14AC5"/>
    <w:rsid w:val="00E153ED"/>
    <w:rsid w:val="00E16A94"/>
    <w:rsid w:val="00E17060"/>
    <w:rsid w:val="00E207D7"/>
    <w:rsid w:val="00E20F58"/>
    <w:rsid w:val="00E239E1"/>
    <w:rsid w:val="00E261AB"/>
    <w:rsid w:val="00E30769"/>
    <w:rsid w:val="00E33326"/>
    <w:rsid w:val="00E3502B"/>
    <w:rsid w:val="00E352AD"/>
    <w:rsid w:val="00E37C49"/>
    <w:rsid w:val="00E446C5"/>
    <w:rsid w:val="00E45E4B"/>
    <w:rsid w:val="00E4784B"/>
    <w:rsid w:val="00E5130C"/>
    <w:rsid w:val="00E52DCE"/>
    <w:rsid w:val="00E53151"/>
    <w:rsid w:val="00E53725"/>
    <w:rsid w:val="00E540FE"/>
    <w:rsid w:val="00E55ABB"/>
    <w:rsid w:val="00E634B2"/>
    <w:rsid w:val="00E65B74"/>
    <w:rsid w:val="00E65E6F"/>
    <w:rsid w:val="00E66E29"/>
    <w:rsid w:val="00E70F04"/>
    <w:rsid w:val="00E73E94"/>
    <w:rsid w:val="00E743A2"/>
    <w:rsid w:val="00E76912"/>
    <w:rsid w:val="00E77F7E"/>
    <w:rsid w:val="00E77FA3"/>
    <w:rsid w:val="00E827C1"/>
    <w:rsid w:val="00E84727"/>
    <w:rsid w:val="00E85800"/>
    <w:rsid w:val="00E8644D"/>
    <w:rsid w:val="00E86946"/>
    <w:rsid w:val="00E9145D"/>
    <w:rsid w:val="00EA5986"/>
    <w:rsid w:val="00EA6923"/>
    <w:rsid w:val="00EB1FCE"/>
    <w:rsid w:val="00EB2D0A"/>
    <w:rsid w:val="00EB3723"/>
    <w:rsid w:val="00EB3F1B"/>
    <w:rsid w:val="00EC125D"/>
    <w:rsid w:val="00EC1545"/>
    <w:rsid w:val="00EC45F2"/>
    <w:rsid w:val="00EC51A0"/>
    <w:rsid w:val="00EC7794"/>
    <w:rsid w:val="00ED3DD7"/>
    <w:rsid w:val="00ED5818"/>
    <w:rsid w:val="00ED7713"/>
    <w:rsid w:val="00EE1DAE"/>
    <w:rsid w:val="00EE3DC0"/>
    <w:rsid w:val="00EE515A"/>
    <w:rsid w:val="00EE5C75"/>
    <w:rsid w:val="00EE5D1B"/>
    <w:rsid w:val="00EF2AEA"/>
    <w:rsid w:val="00EF4419"/>
    <w:rsid w:val="00EF54B0"/>
    <w:rsid w:val="00F05028"/>
    <w:rsid w:val="00F05E16"/>
    <w:rsid w:val="00F11923"/>
    <w:rsid w:val="00F11E4B"/>
    <w:rsid w:val="00F16E41"/>
    <w:rsid w:val="00F21001"/>
    <w:rsid w:val="00F239B4"/>
    <w:rsid w:val="00F24702"/>
    <w:rsid w:val="00F30D75"/>
    <w:rsid w:val="00F32292"/>
    <w:rsid w:val="00F32429"/>
    <w:rsid w:val="00F35CFE"/>
    <w:rsid w:val="00F363EB"/>
    <w:rsid w:val="00F36C97"/>
    <w:rsid w:val="00F42CD5"/>
    <w:rsid w:val="00F454CF"/>
    <w:rsid w:val="00F464CA"/>
    <w:rsid w:val="00F47247"/>
    <w:rsid w:val="00F51661"/>
    <w:rsid w:val="00F54244"/>
    <w:rsid w:val="00F562CA"/>
    <w:rsid w:val="00F57029"/>
    <w:rsid w:val="00F57386"/>
    <w:rsid w:val="00F639E2"/>
    <w:rsid w:val="00F65245"/>
    <w:rsid w:val="00F665E4"/>
    <w:rsid w:val="00F67D4F"/>
    <w:rsid w:val="00F713BC"/>
    <w:rsid w:val="00F71821"/>
    <w:rsid w:val="00F71858"/>
    <w:rsid w:val="00F74039"/>
    <w:rsid w:val="00F7637F"/>
    <w:rsid w:val="00F763D7"/>
    <w:rsid w:val="00F77A89"/>
    <w:rsid w:val="00F80578"/>
    <w:rsid w:val="00F84A28"/>
    <w:rsid w:val="00F84D4D"/>
    <w:rsid w:val="00F91FB6"/>
    <w:rsid w:val="00F95FB8"/>
    <w:rsid w:val="00F97CDA"/>
    <w:rsid w:val="00FA0C69"/>
    <w:rsid w:val="00FA1F66"/>
    <w:rsid w:val="00FB0CB0"/>
    <w:rsid w:val="00FB1411"/>
    <w:rsid w:val="00FB2778"/>
    <w:rsid w:val="00FB31A3"/>
    <w:rsid w:val="00FB382E"/>
    <w:rsid w:val="00FB3E57"/>
    <w:rsid w:val="00FB5379"/>
    <w:rsid w:val="00FC1DD3"/>
    <w:rsid w:val="00FC29A5"/>
    <w:rsid w:val="00FC4850"/>
    <w:rsid w:val="00FD3B51"/>
    <w:rsid w:val="00FD5DB5"/>
    <w:rsid w:val="00FD62EF"/>
    <w:rsid w:val="00FE059F"/>
    <w:rsid w:val="00FE20BF"/>
    <w:rsid w:val="00FE300B"/>
    <w:rsid w:val="00FE35C0"/>
    <w:rsid w:val="00FE52E9"/>
    <w:rsid w:val="00FE5EE2"/>
    <w:rsid w:val="00FE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BDFB9-5704-4BE5-897B-FA6258DD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4B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4B6B"/>
    <w:pPr>
      <w:spacing w:before="100" w:beforeAutospacing="1" w:after="100" w:afterAutospacing="1" w:line="240" w:lineRule="auto"/>
    </w:pPr>
    <w:rPr>
      <w:rFonts w:eastAsia="Times New Roman"/>
      <w:lang w:eastAsia="en-GB"/>
    </w:rPr>
  </w:style>
  <w:style w:type="paragraph" w:styleId="ListParagraph">
    <w:name w:val="List Paragraph"/>
    <w:basedOn w:val="Normal"/>
    <w:uiPriority w:val="34"/>
    <w:qFormat/>
    <w:rsid w:val="00864B6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16A94"/>
  </w:style>
  <w:style w:type="paragraph" w:styleId="Header">
    <w:name w:val="header"/>
    <w:basedOn w:val="Normal"/>
    <w:link w:val="HeaderChar"/>
    <w:uiPriority w:val="99"/>
    <w:unhideWhenUsed/>
    <w:rsid w:val="00E54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0FE"/>
  </w:style>
  <w:style w:type="paragraph" w:styleId="Footer">
    <w:name w:val="footer"/>
    <w:basedOn w:val="Normal"/>
    <w:link w:val="FooterChar"/>
    <w:uiPriority w:val="99"/>
    <w:unhideWhenUsed/>
    <w:rsid w:val="00E54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Mkh16</b:Tag>
    <b:SourceType>InternetSite</b:SourceType>
    <b:Guid>{3D755C63-4028-48EF-A6C4-259C26A289EE}</b:Guid>
    <b:Title>Netflix in SA: What’s the Big Fuss?. [online] The M&amp;G Online</b:Title>
    <b:Year>2016</b:Year>
    <b:Author>
      <b:Author>
        <b:NameList>
          <b:Person>
            <b:Last>Mkhwanazi</b:Last>
            <b:First>K.</b:First>
          </b:Person>
        </b:NameList>
      </b:Author>
    </b:Author>
    <b:YearAccessed>2016</b:YearAccessed>
    <b:MonthAccessed>February</b:MonthAccessed>
    <b:DayAccessed>18</b:DayAccessed>
    <b:URL>http://mg.co.za/article/2016-01-08-netflix-in-sa-whats-the-big-fuss</b:URL>
    <b:RefOrder>9</b:RefOrder>
  </b:Source>
  <b:Source>
    <b:Tag>McC14</b:Tag>
    <b:SourceType>JournalArticle</b:SourceType>
    <b:Guid>{9217187C-E4AD-446B-A218-92D5F3C63DA7}</b:Guid>
    <b:Author>
      <b:Author>
        <b:NameList>
          <b:Person>
            <b:Last>McCord</b:Last>
            <b:First>P</b:First>
          </b:Person>
        </b:NameList>
      </b:Author>
    </b:Author>
    <b:Title>How Netflix Reinvented HR</b:Title>
    <b:JournalName>Harvard Business Review</b:JournalName>
    <b:Year>2014</b:Year>
    <b:Pages>70-76</b:Pages>
    <b:Volume>92</b:Volume>
    <b:Issue>1/2</b:Issue>
    <b:RefOrder>7</b:RefOrder>
  </b:Source>
  <b:Source>
    <b:Tag>Net161</b:Tag>
    <b:SourceType>InternetSite</b:SourceType>
    <b:Guid>{7D8D8C8E-A9A0-4D14-B214-5D2F2009831D}</b:Guid>
    <b:Title>Netflix Is Now Available Around the World</b:Title>
    <b:Year>2016</b:Year>
    <b:Author>
      <b:Author>
        <b:Corporate>Netflix</b:Corporate>
      </b:Author>
    </b:Author>
    <b:YearAccessed>2016</b:YearAccessed>
    <b:MonthAccessed>February</b:MonthAccessed>
    <b:DayAccessed>18</b:DayAccessed>
    <b:URL>https://media.netflix.com/en/press-releases/netflix-is-now-available-around-the-world</b:URL>
    <b:RefOrder>4</b:RefOrder>
  </b:Source>
  <b:Source>
    <b:Tag>Net16</b:Tag>
    <b:SourceType>InternetSite</b:SourceType>
    <b:Guid>{372E4295-1C13-4998-8E31-310E48D9FD77}</b:Guid>
    <b:Title>Netflix's View: Internet TV is replacing linear TV</b:Title>
    <b:Year>2016</b:Year>
    <b:Author>
      <b:Author>
        <b:Corporate>Netflix</b:Corporate>
      </b:Author>
    </b:Author>
    <b:YearAccessed>2016</b:YearAccessed>
    <b:MonthAccessed>February</b:MonthAccessed>
    <b:DayAccessed>18</b:DayAccessed>
    <b:URL>http://ir.netflix.com/long-term-view.cfm</b:URL>
    <b:RefOrder>3</b:RefOrder>
  </b:Source>
  <b:Source>
    <b:Tag>Ger151</b:Tag>
    <b:SourceType>Book</b:SourceType>
    <b:Guid>{CBCBDEBE-8D6F-4696-8E2C-81D4639FEA8D}</b:Guid>
    <b:Title>Fundamentals of strategy</b:Title>
    <b:Year>2015</b:Year>
    <b:Author>
      <b:Author>
        <b:NameList>
          <b:Person>
            <b:Last>Johnson</b:Last>
            <b:First>Gerry</b:First>
          </b:Person>
          <b:Person>
            <b:Last>Scholes</b:Last>
            <b:First>Kevan</b:First>
          </b:Person>
          <b:Person>
            <b:Last>Whittington</b:Last>
            <b:First>Richard</b:First>
          </b:Person>
        </b:NameList>
      </b:Author>
    </b:Author>
    <b:City>Harlow </b:City>
    <b:Publisher>Pearson Education</b:Publisher>
    <b:RefOrder>10</b:RefOrder>
  </b:Source>
  <b:Source>
    <b:Tag>Ger152</b:Tag>
    <b:SourceType>JournalArticle</b:SourceType>
    <b:Guid>{65734C9C-0454-4FD1-AF05-F8FBC8BC13D0}</b:Guid>
    <b:Author>
      <b:Author>
        <b:NameList>
          <b:Person>
            <b:Last>Gerstner</b:Last>
            <b:First>L</b:First>
          </b:Person>
        </b:NameList>
      </b:Author>
    </b:Author>
    <b:Title>Break the Cable Habit</b:Title>
    <b:JournalName>Personal Finance</b:JournalName>
    <b:Year>2015</b:Year>
    <b:Pages>62-65</b:Pages>
    <b:Volume>69</b:Volume>
    <b:Issue>10</b:Issue>
    <b:RefOrder>6</b:RefOrder>
  </b:Source>
  <b:Source>
    <b:Tag>Mic16</b:Tag>
    <b:SourceType>Book</b:SourceType>
    <b:Guid>{7D7C0649-CDCC-4ACE-9560-64058AA393CF}</b:Guid>
    <b:Title>Strategic management : concepts and cases</b:Title>
    <b:Year>2016</b:Year>
    <b:Author>
      <b:Author>
        <b:NameList>
          <b:Person>
            <b:Last>Hitt</b:Last>
            <b:First>Michael</b:First>
            <b:Middle>A</b:Middle>
          </b:Person>
        </b:NameList>
      </b:Author>
    </b:Author>
    <b:City>New York</b:City>
    <b:Publisher>South-Western</b:Publisher>
    <b:RefOrder>11</b:RefOrder>
  </b:Source>
  <b:Source>
    <b:Tag>Ger08</b:Tag>
    <b:SourceType>Book</b:SourceType>
    <b:Guid>{C68451C3-3D5A-4A8E-B24E-2120F3668ECF}</b:Guid>
    <b:Title>Exploring corporate strategy</b:Title>
    <b:Year>2008</b:Year>
    <b:Author>
      <b:Author>
        <b:NameList>
          <b:Person>
            <b:Last>Johnson</b:Last>
            <b:First>Gerry</b:First>
          </b:Person>
          <b:Person>
            <b:Last>Scholes</b:Last>
            <b:First>Kevan</b:First>
          </b:Person>
          <b:Person>
            <b:Last>Whittington</b:Last>
            <b:First>Richard</b:First>
          </b:Person>
        </b:NameList>
      </b:Author>
    </b:Author>
    <b:City>Harlow</b:City>
    <b:Publisher>Financial Times Prentice Hall</b:Publisher>
    <b:RefOrder>8</b:RefOrder>
  </b:Source>
  <b:Source>
    <b:Tag>Liu14</b:Tag>
    <b:SourceType>JournalArticle</b:SourceType>
    <b:Guid>{27FABD5A-6484-425F-B7E5-3B4C3552566A}</b:Guid>
    <b:Title>JavaScript and the Netflix User Interface</b:Title>
    <b:Year>2014</b:Year>
    <b:Author>
      <b:Author>
        <b:NameList>
          <b:Person>
            <b:Last>Liu</b:Last>
            <b:First>A</b:First>
          </b:Person>
        </b:NameList>
      </b:Author>
    </b:Author>
    <b:JournalName>Communications of the ACM</b:JournalName>
    <b:Pages>53-59</b:Pages>
    <b:Volume>57</b:Volume>
    <b:Issue>11</b:Issue>
    <b:RefOrder>5</b:RefOrder>
  </b:Source>
  <b:Source>
    <b:Tag>Mar147</b:Tag>
    <b:SourceType>JournalArticle</b:SourceType>
    <b:Guid>{CE88DFF4-D128-40CD-BE6B-140F73D9A5D0}</b:Guid>
    <b:Author>
      <b:Author>
        <b:NameList>
          <b:Person>
            <b:Last>Marzec</b:Last>
            <b:First>M</b:First>
          </b:Person>
        </b:NameList>
      </b:Author>
    </b:Author>
    <b:Title>The Netflix effect</b:Title>
    <b:JournalName>Smart Business Northern California</b:JournalName>
    <b:Year>2014</b:Year>
    <b:Pages>10</b:Pages>
    <b:Volume>7</b:Volume>
    <b:Issue>12</b:Issue>
    <b:RefOrder>12</b:RefOrder>
  </b:Source>
  <b:Source>
    <b:Tag>Ani14</b:Tag>
    <b:SourceType>Book</b:SourceType>
    <b:Guid>{61A5EA11-DE7C-46E9-B040-DA7543BE980F}</b:Guid>
    <b:Title>Blockbusters : hit-making, risk-taking, and the big business of entertainment</b:Title>
    <b:Year>2014</b:Year>
    <b:Author>
      <b:Author>
        <b:NameList>
          <b:Person>
            <b:Last>Elberse</b:Last>
            <b:First>Anita</b:First>
          </b:Person>
        </b:NameList>
      </b:Author>
    </b:Author>
    <b:City>Melbourne</b:City>
    <b:Publisher>Scribe</b:Publisher>
    <b:RefOrder>2</b:RefOrder>
  </b:Source>
  <b:Source>
    <b:Tag>Mar04</b:Tag>
    <b:SourceType>Book</b:SourceType>
    <b:Guid>{70EEACEA-8A55-47CD-9383-2480271764FF}</b:Guid>
    <b:Author>
      <b:Author>
        <b:NameList>
          <b:Person>
            <b:Last>Alderson</b:Last>
            <b:First>Martha</b:First>
          </b:Person>
        </b:NameList>
      </b:Author>
    </b:Author>
    <b:Title>Blockbuster plots pure and simple : take the panic out of plot</b:Title>
    <b:Year>2004</b:Year>
    <b:City>Los Gatos</b:City>
    <b:Publisher>Illusion Press</b:Publisher>
    <b:RefOrder>1</b:RefOrder>
  </b:Source>
  <b:Source>
    <b:Tag>Gin13</b:Tag>
    <b:SourceType>Book</b:SourceType>
    <b:Guid>{8B6F84DD-1006-4793-B1D8-EA61668033CE}</b:Guid>
    <b:Author>
      <b:Author>
        <b:NameList>
          <b:Person>
            <b:Last>Keating</b:Last>
            <b:First>Gina</b:First>
          </b:Person>
        </b:NameList>
      </b:Author>
    </b:Author>
    <b:Title>Netflixed: The Epic Battle for America's Eyeballs</b:Title>
    <b:Year>2013</b:Year>
    <b:City>New York</b:City>
    <b:Publisher>Portfolio</b:Publisher>
    <b:RefOrder>13</b:RefOrder>
  </b:Source>
</b:Sources>
</file>

<file path=customXml/itemProps1.xml><?xml version="1.0" encoding="utf-8"?>
<ds:datastoreItem xmlns:ds="http://schemas.openxmlformats.org/officeDocument/2006/customXml" ds:itemID="{D728A9F9-FB15-49F5-97F3-8C4BA25C7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14</Pages>
  <Words>3437</Words>
  <Characters>19593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1006</cp:revision>
  <dcterms:created xsi:type="dcterms:W3CDTF">2016-05-03T06:54:00Z</dcterms:created>
  <dcterms:modified xsi:type="dcterms:W3CDTF">2016-05-04T04:21:00Z</dcterms:modified>
</cp:coreProperties>
</file>