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Management of Pneumonia</w:t>
      </w: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Name</w:t>
      </w: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Institution</w:t>
      </w: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Course</w:t>
      </w: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Instructor</w:t>
      </w:r>
    </w:p>
    <w:p w:rsidR="00BC63A1" w:rsidRDefault="00BC63A1" w:rsidP="00BC63A1">
      <w:pPr>
        <w:spacing w:line="480" w:lineRule="auto"/>
        <w:jc w:val="center"/>
        <w:rPr>
          <w:rFonts w:ascii="Times New Roman" w:hAnsi="Times New Roman" w:cs="Times New Roman"/>
          <w:sz w:val="24"/>
        </w:rPr>
      </w:pPr>
      <w:r>
        <w:rPr>
          <w:rFonts w:ascii="Times New Roman" w:hAnsi="Times New Roman" w:cs="Times New Roman"/>
          <w:sz w:val="24"/>
        </w:rPr>
        <w:t>Date</w:t>
      </w:r>
    </w:p>
    <w:p w:rsidR="00BC63A1" w:rsidRDefault="00BC63A1" w:rsidP="00BC63A1">
      <w:pPr>
        <w:spacing w:line="480" w:lineRule="auto"/>
        <w:jc w:val="center"/>
        <w:rPr>
          <w:rFonts w:ascii="Times New Roman" w:hAnsi="Times New Roman" w:cs="Times New Roman"/>
          <w:sz w:val="24"/>
        </w:rPr>
        <w:sectPr w:rsidR="00BC63A1">
          <w:headerReference w:type="default" r:id="rId7"/>
          <w:pgSz w:w="12240" w:h="15840"/>
          <w:pgMar w:top="1440" w:right="1440" w:bottom="1440" w:left="1440" w:header="720" w:footer="720" w:gutter="0"/>
          <w:cols w:space="720"/>
          <w:docGrid w:linePitch="360"/>
        </w:sectPr>
      </w:pPr>
    </w:p>
    <w:p w:rsidR="00BC63A1" w:rsidRPr="00BC63A1" w:rsidRDefault="00BC63A1" w:rsidP="00BC63A1">
      <w:pPr>
        <w:spacing w:line="480" w:lineRule="auto"/>
        <w:jc w:val="center"/>
        <w:rPr>
          <w:rFonts w:ascii="Times New Roman" w:hAnsi="Times New Roman" w:cs="Times New Roman"/>
          <w:b/>
          <w:sz w:val="24"/>
        </w:rPr>
      </w:pPr>
      <w:r w:rsidRPr="00BC63A1">
        <w:rPr>
          <w:rFonts w:ascii="Times New Roman" w:hAnsi="Times New Roman" w:cs="Times New Roman"/>
          <w:b/>
          <w:sz w:val="24"/>
        </w:rPr>
        <w:lastRenderedPageBreak/>
        <w:t>Introduction</w:t>
      </w:r>
    </w:p>
    <w:p w:rsidR="00550108" w:rsidRPr="00BC63A1" w:rsidRDefault="00D21DFF"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According to the World Health Organization, lower respiratory </w:t>
      </w:r>
      <w:r w:rsidR="00BC63A1" w:rsidRPr="00BC63A1">
        <w:rPr>
          <w:rFonts w:ascii="Times New Roman" w:hAnsi="Times New Roman" w:cs="Times New Roman"/>
          <w:sz w:val="24"/>
        </w:rPr>
        <w:t>tract</w:t>
      </w:r>
      <w:r w:rsidRPr="00BC63A1">
        <w:rPr>
          <w:rFonts w:ascii="Times New Roman" w:hAnsi="Times New Roman" w:cs="Times New Roman"/>
          <w:sz w:val="24"/>
        </w:rPr>
        <w:t xml:space="preserve"> infection forms the major communicable conditions that </w:t>
      </w:r>
      <w:r w:rsidR="00BC63A1" w:rsidRPr="00BC63A1">
        <w:rPr>
          <w:rFonts w:ascii="Times New Roman" w:hAnsi="Times New Roman" w:cs="Times New Roman"/>
          <w:sz w:val="24"/>
        </w:rPr>
        <w:t>leads</w:t>
      </w:r>
      <w:r w:rsidRPr="00BC63A1">
        <w:rPr>
          <w:rFonts w:ascii="Times New Roman" w:hAnsi="Times New Roman" w:cs="Times New Roman"/>
          <w:sz w:val="24"/>
        </w:rPr>
        <w:t xml:space="preserve"> to death across the globe, with an estimate of close to 3.5 </w:t>
      </w:r>
      <w:r w:rsidR="00BC63A1" w:rsidRPr="00BC63A1">
        <w:rPr>
          <w:rFonts w:ascii="Times New Roman" w:hAnsi="Times New Roman" w:cs="Times New Roman"/>
          <w:sz w:val="24"/>
        </w:rPr>
        <w:t>million</w:t>
      </w:r>
      <w:r w:rsidRPr="00BC63A1">
        <w:rPr>
          <w:rFonts w:ascii="Times New Roman" w:hAnsi="Times New Roman" w:cs="Times New Roman"/>
          <w:sz w:val="24"/>
        </w:rPr>
        <w:t xml:space="preserve"> deaths annually</w:t>
      </w:r>
      <w:sdt>
        <w:sdtPr>
          <w:rPr>
            <w:rFonts w:ascii="Times New Roman" w:hAnsi="Times New Roman" w:cs="Times New Roman"/>
            <w:sz w:val="24"/>
          </w:rPr>
          <w:id w:val="1049501242"/>
          <w:citation/>
        </w:sdtPr>
        <w:sdtContent>
          <w:r w:rsidR="00955D05">
            <w:rPr>
              <w:rFonts w:ascii="Times New Roman" w:hAnsi="Times New Roman" w:cs="Times New Roman"/>
              <w:sz w:val="24"/>
            </w:rPr>
            <w:fldChar w:fldCharType="begin"/>
          </w:r>
          <w:r w:rsidR="00955D05">
            <w:rPr>
              <w:rFonts w:ascii="Times New Roman" w:hAnsi="Times New Roman" w:cs="Times New Roman"/>
              <w:sz w:val="24"/>
            </w:rPr>
            <w:instrText xml:space="preserve"> CITATION Ric141 \l 1033 </w:instrText>
          </w:r>
          <w:r w:rsidR="00955D05">
            <w:rPr>
              <w:rFonts w:ascii="Times New Roman" w:hAnsi="Times New Roman" w:cs="Times New Roman"/>
              <w:sz w:val="24"/>
            </w:rPr>
            <w:fldChar w:fldCharType="separate"/>
          </w:r>
          <w:r w:rsidR="00955D05">
            <w:rPr>
              <w:rFonts w:ascii="Times New Roman" w:hAnsi="Times New Roman" w:cs="Times New Roman"/>
              <w:noProof/>
              <w:sz w:val="24"/>
            </w:rPr>
            <w:t xml:space="preserve"> </w:t>
          </w:r>
          <w:r w:rsidR="00955D05" w:rsidRPr="00955D05">
            <w:rPr>
              <w:rFonts w:ascii="Times New Roman" w:hAnsi="Times New Roman" w:cs="Times New Roman"/>
              <w:noProof/>
              <w:sz w:val="24"/>
            </w:rPr>
            <w:t>(Richard, Wunderink, Grant, &amp; Waterer, 2014)</w:t>
          </w:r>
          <w:r w:rsidR="00955D05">
            <w:rPr>
              <w:rFonts w:ascii="Times New Roman" w:hAnsi="Times New Roman" w:cs="Times New Roman"/>
              <w:sz w:val="24"/>
            </w:rPr>
            <w:fldChar w:fldCharType="end"/>
          </w:r>
        </w:sdtContent>
      </w:sdt>
      <w:r w:rsidRPr="00BC63A1">
        <w:rPr>
          <w:rFonts w:ascii="Times New Roman" w:hAnsi="Times New Roman" w:cs="Times New Roman"/>
          <w:sz w:val="24"/>
        </w:rPr>
        <w:t xml:space="preserve">. Together, </w:t>
      </w:r>
      <w:r w:rsidR="00BC63A1" w:rsidRPr="00BC63A1">
        <w:rPr>
          <w:rFonts w:ascii="Times New Roman" w:hAnsi="Times New Roman" w:cs="Times New Roman"/>
          <w:sz w:val="24"/>
        </w:rPr>
        <w:t>Influenza</w:t>
      </w:r>
      <w:r w:rsidRPr="00BC63A1">
        <w:rPr>
          <w:rFonts w:ascii="Times New Roman" w:hAnsi="Times New Roman" w:cs="Times New Roman"/>
          <w:sz w:val="24"/>
        </w:rPr>
        <w:t xml:space="preserve"> and pneumonia form the ninth </w:t>
      </w:r>
      <w:r w:rsidR="00BC63A1" w:rsidRPr="00BC63A1">
        <w:rPr>
          <w:rFonts w:ascii="Times New Roman" w:hAnsi="Times New Roman" w:cs="Times New Roman"/>
          <w:sz w:val="24"/>
        </w:rPr>
        <w:t>major</w:t>
      </w:r>
      <w:r w:rsidRPr="00BC63A1">
        <w:rPr>
          <w:rFonts w:ascii="Times New Roman" w:hAnsi="Times New Roman" w:cs="Times New Roman"/>
          <w:sz w:val="24"/>
        </w:rPr>
        <w:t xml:space="preserve"> cause of death across the United States. The two conditions led to a total of approximately 50,000 deaths in 2010. Community acquire pneumonia has increasingly made its </w:t>
      </w:r>
      <w:r w:rsidR="00BC63A1" w:rsidRPr="00BC63A1">
        <w:rPr>
          <w:rFonts w:ascii="Times New Roman" w:hAnsi="Times New Roman" w:cs="Times New Roman"/>
          <w:sz w:val="24"/>
        </w:rPr>
        <w:t>mark</w:t>
      </w:r>
      <w:r w:rsidRPr="00BC63A1">
        <w:rPr>
          <w:rFonts w:ascii="Times New Roman" w:hAnsi="Times New Roman" w:cs="Times New Roman"/>
          <w:sz w:val="24"/>
        </w:rPr>
        <w:t xml:space="preserve"> as one of the most threatening conditions across the globe, with its chances of causing death among </w:t>
      </w:r>
      <w:r w:rsidR="00BC63A1" w:rsidRPr="00BC63A1">
        <w:rPr>
          <w:rFonts w:ascii="Times New Roman" w:hAnsi="Times New Roman" w:cs="Times New Roman"/>
          <w:sz w:val="24"/>
        </w:rPr>
        <w:t>hospitalized</w:t>
      </w:r>
      <w:r w:rsidRPr="00BC63A1">
        <w:rPr>
          <w:rFonts w:ascii="Times New Roman" w:hAnsi="Times New Roman" w:cs="Times New Roman"/>
          <w:sz w:val="24"/>
        </w:rPr>
        <w:t xml:space="preserve"> individuals escalating. The condition is </w:t>
      </w:r>
      <w:r w:rsidR="00BC63A1" w:rsidRPr="00BC63A1">
        <w:rPr>
          <w:rFonts w:ascii="Times New Roman" w:hAnsi="Times New Roman" w:cs="Times New Roman"/>
          <w:sz w:val="24"/>
        </w:rPr>
        <w:t>deemed</w:t>
      </w:r>
      <w:r w:rsidRPr="00BC63A1">
        <w:rPr>
          <w:rFonts w:ascii="Times New Roman" w:hAnsi="Times New Roman" w:cs="Times New Roman"/>
          <w:sz w:val="24"/>
        </w:rPr>
        <w:t xml:space="preserve"> of great </w:t>
      </w:r>
      <w:r w:rsidR="00BC63A1" w:rsidRPr="00BC63A1">
        <w:rPr>
          <w:rFonts w:ascii="Times New Roman" w:hAnsi="Times New Roman" w:cs="Times New Roman"/>
          <w:sz w:val="24"/>
        </w:rPr>
        <w:t>importance</w:t>
      </w:r>
      <w:r w:rsidRPr="00BC63A1">
        <w:rPr>
          <w:rFonts w:ascii="Times New Roman" w:hAnsi="Times New Roman" w:cs="Times New Roman"/>
          <w:sz w:val="24"/>
        </w:rPr>
        <w:t xml:space="preserve"> considering its cause </w:t>
      </w:r>
      <w:r w:rsidR="00BC63A1" w:rsidRPr="00BC63A1">
        <w:rPr>
          <w:rFonts w:ascii="Times New Roman" w:hAnsi="Times New Roman" w:cs="Times New Roman"/>
          <w:sz w:val="24"/>
        </w:rPr>
        <w:t>of</w:t>
      </w:r>
      <w:r w:rsidRPr="00BC63A1">
        <w:rPr>
          <w:rFonts w:ascii="Times New Roman" w:hAnsi="Times New Roman" w:cs="Times New Roman"/>
          <w:sz w:val="24"/>
        </w:rPr>
        <w:t xml:space="preserve"> morbidity and mortality across all ages, </w:t>
      </w:r>
      <w:r w:rsidR="00BC63A1" w:rsidRPr="00BC63A1">
        <w:rPr>
          <w:rFonts w:ascii="Times New Roman" w:hAnsi="Times New Roman" w:cs="Times New Roman"/>
          <w:sz w:val="24"/>
        </w:rPr>
        <w:t>without</w:t>
      </w:r>
      <w:r w:rsidRPr="00BC63A1">
        <w:rPr>
          <w:rFonts w:ascii="Times New Roman" w:hAnsi="Times New Roman" w:cs="Times New Roman"/>
          <w:sz w:val="24"/>
        </w:rPr>
        <w:t xml:space="preserve"> the need for underlying </w:t>
      </w:r>
      <w:r w:rsidR="00BC63A1" w:rsidRPr="00BC63A1">
        <w:rPr>
          <w:rFonts w:ascii="Times New Roman" w:hAnsi="Times New Roman" w:cs="Times New Roman"/>
          <w:sz w:val="24"/>
        </w:rPr>
        <w:t>health</w:t>
      </w:r>
      <w:r w:rsidRPr="00BC63A1">
        <w:rPr>
          <w:rFonts w:ascii="Times New Roman" w:hAnsi="Times New Roman" w:cs="Times New Roman"/>
          <w:sz w:val="24"/>
        </w:rPr>
        <w:t xml:space="preserve"> </w:t>
      </w:r>
      <w:r w:rsidR="00BC63A1" w:rsidRPr="00BC63A1">
        <w:rPr>
          <w:rFonts w:ascii="Times New Roman" w:hAnsi="Times New Roman" w:cs="Times New Roman"/>
          <w:sz w:val="24"/>
        </w:rPr>
        <w:t>conditions</w:t>
      </w:r>
      <w:r w:rsidRPr="00BC63A1">
        <w:rPr>
          <w:rFonts w:ascii="Times New Roman" w:hAnsi="Times New Roman" w:cs="Times New Roman"/>
          <w:sz w:val="24"/>
        </w:rPr>
        <w:t xml:space="preserve">. The </w:t>
      </w:r>
      <w:r w:rsidR="00BC63A1">
        <w:rPr>
          <w:rFonts w:ascii="Times New Roman" w:hAnsi="Times New Roman" w:cs="Times New Roman"/>
          <w:sz w:val="24"/>
        </w:rPr>
        <w:t>conditions seve</w:t>
      </w:r>
      <w:r w:rsidRPr="00BC63A1">
        <w:rPr>
          <w:rFonts w:ascii="Times New Roman" w:hAnsi="Times New Roman" w:cs="Times New Roman"/>
          <w:sz w:val="24"/>
        </w:rPr>
        <w:t xml:space="preserve">rity is worsened with the increased resistance to medication. This paper is </w:t>
      </w:r>
      <w:r w:rsidR="00BC63A1" w:rsidRPr="00BC63A1">
        <w:rPr>
          <w:rFonts w:ascii="Times New Roman" w:hAnsi="Times New Roman" w:cs="Times New Roman"/>
          <w:sz w:val="24"/>
        </w:rPr>
        <w:t>going</w:t>
      </w:r>
      <w:r w:rsidRPr="00BC63A1">
        <w:rPr>
          <w:rFonts w:ascii="Times New Roman" w:hAnsi="Times New Roman" w:cs="Times New Roman"/>
          <w:sz w:val="24"/>
        </w:rPr>
        <w:t xml:space="preserve"> to review the </w:t>
      </w:r>
      <w:r w:rsidR="00BC63A1" w:rsidRPr="00BC63A1">
        <w:rPr>
          <w:rFonts w:ascii="Times New Roman" w:hAnsi="Times New Roman" w:cs="Times New Roman"/>
          <w:sz w:val="24"/>
        </w:rPr>
        <w:t>management</w:t>
      </w:r>
      <w:r w:rsidRPr="00BC63A1">
        <w:rPr>
          <w:rFonts w:ascii="Times New Roman" w:hAnsi="Times New Roman" w:cs="Times New Roman"/>
          <w:sz w:val="24"/>
        </w:rPr>
        <w:t xml:space="preserve"> of community acquired pneumonia, including the genomic issues, the basics of the </w:t>
      </w:r>
      <w:r w:rsidR="00BC63A1" w:rsidRPr="00BC63A1">
        <w:rPr>
          <w:rFonts w:ascii="Times New Roman" w:hAnsi="Times New Roman" w:cs="Times New Roman"/>
          <w:sz w:val="24"/>
        </w:rPr>
        <w:t>disease</w:t>
      </w:r>
      <w:r w:rsidRPr="00BC63A1">
        <w:rPr>
          <w:rFonts w:ascii="Times New Roman" w:hAnsi="Times New Roman" w:cs="Times New Roman"/>
          <w:sz w:val="24"/>
        </w:rPr>
        <w:t>, an</w:t>
      </w:r>
      <w:r w:rsidR="00AE4135" w:rsidRPr="00BC63A1">
        <w:rPr>
          <w:rFonts w:ascii="Times New Roman" w:hAnsi="Times New Roman" w:cs="Times New Roman"/>
          <w:sz w:val="24"/>
        </w:rPr>
        <w:t>d the treatment considerations</w:t>
      </w:r>
      <w:r w:rsidR="00BC63A1">
        <w:rPr>
          <w:rFonts w:ascii="Times New Roman" w:hAnsi="Times New Roman" w:cs="Times New Roman"/>
          <w:sz w:val="24"/>
        </w:rPr>
        <w:t>.</w:t>
      </w:r>
    </w:p>
    <w:p w:rsidR="00AE4135" w:rsidRPr="00BC63A1" w:rsidRDefault="00AE4135" w:rsidP="00BC63A1">
      <w:pPr>
        <w:spacing w:line="480" w:lineRule="auto"/>
        <w:jc w:val="center"/>
        <w:rPr>
          <w:rFonts w:ascii="Times New Roman" w:hAnsi="Times New Roman" w:cs="Times New Roman"/>
          <w:b/>
          <w:sz w:val="24"/>
        </w:rPr>
      </w:pPr>
      <w:r w:rsidRPr="00BC63A1">
        <w:rPr>
          <w:rFonts w:ascii="Times New Roman" w:hAnsi="Times New Roman" w:cs="Times New Roman"/>
          <w:b/>
          <w:sz w:val="24"/>
        </w:rPr>
        <w:t xml:space="preserve">The </w:t>
      </w:r>
      <w:r w:rsidR="00BC63A1" w:rsidRPr="00BC63A1">
        <w:rPr>
          <w:rFonts w:ascii="Times New Roman" w:hAnsi="Times New Roman" w:cs="Times New Roman"/>
          <w:b/>
          <w:sz w:val="24"/>
        </w:rPr>
        <w:t>Research Process</w:t>
      </w:r>
    </w:p>
    <w:p w:rsidR="00AE4135" w:rsidRPr="00BC63A1" w:rsidRDefault="00AE4135"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In order to come </w:t>
      </w:r>
      <w:r w:rsidR="00BC63A1" w:rsidRPr="00BC63A1">
        <w:rPr>
          <w:rFonts w:ascii="Times New Roman" w:hAnsi="Times New Roman" w:cs="Times New Roman"/>
          <w:sz w:val="24"/>
        </w:rPr>
        <w:t>up</w:t>
      </w:r>
      <w:r w:rsidR="00BC63A1">
        <w:rPr>
          <w:rFonts w:ascii="Times New Roman" w:hAnsi="Times New Roman" w:cs="Times New Roman"/>
          <w:sz w:val="24"/>
        </w:rPr>
        <w:t xml:space="preserve"> with the re</w:t>
      </w:r>
      <w:r w:rsidR="00BC63A1" w:rsidRPr="00BC63A1">
        <w:rPr>
          <w:rFonts w:ascii="Times New Roman" w:hAnsi="Times New Roman" w:cs="Times New Roman"/>
          <w:sz w:val="24"/>
        </w:rPr>
        <w:t>levant</w:t>
      </w:r>
      <w:r w:rsidRPr="00BC63A1">
        <w:rPr>
          <w:rFonts w:ascii="Times New Roman" w:hAnsi="Times New Roman" w:cs="Times New Roman"/>
          <w:sz w:val="24"/>
        </w:rPr>
        <w:t xml:space="preserve"> literature to this topic. It was necessary to conduct an online research of credible and reliable sources of information. it is important to note that not </w:t>
      </w:r>
      <w:r w:rsidR="00BC63A1" w:rsidRPr="00BC63A1">
        <w:rPr>
          <w:rFonts w:ascii="Times New Roman" w:hAnsi="Times New Roman" w:cs="Times New Roman"/>
          <w:sz w:val="24"/>
        </w:rPr>
        <w:t>all</w:t>
      </w:r>
      <w:r w:rsidRPr="00BC63A1">
        <w:rPr>
          <w:rFonts w:ascii="Times New Roman" w:hAnsi="Times New Roman" w:cs="Times New Roman"/>
          <w:sz w:val="24"/>
        </w:rPr>
        <w:t xml:space="preserve"> the </w:t>
      </w:r>
      <w:r w:rsidR="00BC63A1" w:rsidRPr="00BC63A1">
        <w:rPr>
          <w:rFonts w:ascii="Times New Roman" w:hAnsi="Times New Roman" w:cs="Times New Roman"/>
          <w:sz w:val="24"/>
        </w:rPr>
        <w:t>information</w:t>
      </w:r>
      <w:r w:rsidRPr="00BC63A1">
        <w:rPr>
          <w:rFonts w:ascii="Times New Roman" w:hAnsi="Times New Roman" w:cs="Times New Roman"/>
          <w:sz w:val="24"/>
        </w:rPr>
        <w:t xml:space="preserve"> </w:t>
      </w:r>
      <w:r w:rsidR="00BC63A1" w:rsidRPr="00BC63A1">
        <w:rPr>
          <w:rFonts w:ascii="Times New Roman" w:hAnsi="Times New Roman" w:cs="Times New Roman"/>
          <w:sz w:val="24"/>
        </w:rPr>
        <w:t>that</w:t>
      </w:r>
      <w:r w:rsidRPr="00BC63A1">
        <w:rPr>
          <w:rFonts w:ascii="Times New Roman" w:hAnsi="Times New Roman" w:cs="Times New Roman"/>
          <w:sz w:val="24"/>
        </w:rPr>
        <w:t xml:space="preserve"> one may find online is </w:t>
      </w:r>
      <w:r w:rsidR="00BC63A1" w:rsidRPr="00BC63A1">
        <w:rPr>
          <w:rFonts w:ascii="Times New Roman" w:hAnsi="Times New Roman" w:cs="Times New Roman"/>
          <w:sz w:val="24"/>
        </w:rPr>
        <w:t>credible</w:t>
      </w:r>
      <w:r w:rsidRPr="00BC63A1">
        <w:rPr>
          <w:rFonts w:ascii="Times New Roman" w:hAnsi="Times New Roman" w:cs="Times New Roman"/>
          <w:sz w:val="24"/>
        </w:rPr>
        <w:t xml:space="preserve"> and can be utilized </w:t>
      </w:r>
      <w:r w:rsidR="00BC63A1" w:rsidRPr="00BC63A1">
        <w:rPr>
          <w:rFonts w:ascii="Times New Roman" w:hAnsi="Times New Roman" w:cs="Times New Roman"/>
          <w:sz w:val="24"/>
        </w:rPr>
        <w:t>in scholarly</w:t>
      </w:r>
      <w:r w:rsidRPr="00BC63A1">
        <w:rPr>
          <w:rFonts w:ascii="Times New Roman" w:hAnsi="Times New Roman" w:cs="Times New Roman"/>
          <w:sz w:val="24"/>
        </w:rPr>
        <w:t xml:space="preserve"> research. As such, keen attention was paid to the identification and </w:t>
      </w:r>
      <w:r w:rsidR="00BC63A1" w:rsidRPr="00BC63A1">
        <w:rPr>
          <w:rFonts w:ascii="Times New Roman" w:hAnsi="Times New Roman" w:cs="Times New Roman"/>
          <w:sz w:val="24"/>
        </w:rPr>
        <w:t>utilization</w:t>
      </w:r>
      <w:r w:rsidRPr="00BC63A1">
        <w:rPr>
          <w:rFonts w:ascii="Times New Roman" w:hAnsi="Times New Roman" w:cs="Times New Roman"/>
          <w:sz w:val="24"/>
        </w:rPr>
        <w:t xml:space="preserve"> of peer-</w:t>
      </w:r>
      <w:r w:rsidR="00BC63A1" w:rsidRPr="00BC63A1">
        <w:rPr>
          <w:rFonts w:ascii="Times New Roman" w:hAnsi="Times New Roman" w:cs="Times New Roman"/>
          <w:sz w:val="24"/>
        </w:rPr>
        <w:t>reviewed</w:t>
      </w:r>
      <w:r w:rsidRPr="00BC63A1">
        <w:rPr>
          <w:rFonts w:ascii="Times New Roman" w:hAnsi="Times New Roman" w:cs="Times New Roman"/>
          <w:sz w:val="24"/>
        </w:rPr>
        <w:t xml:space="preserve"> articles due to the </w:t>
      </w:r>
      <w:r w:rsidR="00BC63A1" w:rsidRPr="00BC63A1">
        <w:rPr>
          <w:rFonts w:ascii="Times New Roman" w:hAnsi="Times New Roman" w:cs="Times New Roman"/>
          <w:sz w:val="24"/>
        </w:rPr>
        <w:t>credibility</w:t>
      </w:r>
      <w:r w:rsidRPr="00BC63A1">
        <w:rPr>
          <w:rFonts w:ascii="Times New Roman" w:hAnsi="Times New Roman" w:cs="Times New Roman"/>
          <w:sz w:val="24"/>
        </w:rPr>
        <w:t xml:space="preserve"> of the </w:t>
      </w:r>
      <w:r w:rsidR="00BC63A1" w:rsidRPr="00BC63A1">
        <w:rPr>
          <w:rFonts w:ascii="Times New Roman" w:hAnsi="Times New Roman" w:cs="Times New Roman"/>
          <w:sz w:val="24"/>
        </w:rPr>
        <w:t>information</w:t>
      </w:r>
      <w:r w:rsidRPr="00BC63A1">
        <w:rPr>
          <w:rFonts w:ascii="Times New Roman" w:hAnsi="Times New Roman" w:cs="Times New Roman"/>
          <w:sz w:val="24"/>
        </w:rPr>
        <w:t xml:space="preserve"> </w:t>
      </w:r>
      <w:r w:rsidR="00BC63A1" w:rsidRPr="00BC63A1">
        <w:rPr>
          <w:rFonts w:ascii="Times New Roman" w:hAnsi="Times New Roman" w:cs="Times New Roman"/>
          <w:sz w:val="24"/>
        </w:rPr>
        <w:t>included</w:t>
      </w:r>
      <w:r w:rsidRPr="00BC63A1">
        <w:rPr>
          <w:rFonts w:ascii="Times New Roman" w:hAnsi="Times New Roman" w:cs="Times New Roman"/>
          <w:sz w:val="24"/>
        </w:rPr>
        <w:t xml:space="preserve"> in such </w:t>
      </w:r>
      <w:r w:rsidR="00BC63A1" w:rsidRPr="00BC63A1">
        <w:rPr>
          <w:rFonts w:ascii="Times New Roman" w:hAnsi="Times New Roman" w:cs="Times New Roman"/>
          <w:sz w:val="24"/>
        </w:rPr>
        <w:t>articles</w:t>
      </w:r>
      <w:r w:rsidRPr="00BC63A1">
        <w:rPr>
          <w:rFonts w:ascii="Times New Roman" w:hAnsi="Times New Roman" w:cs="Times New Roman"/>
          <w:sz w:val="24"/>
        </w:rPr>
        <w:t xml:space="preserve">. The author thus utilized the Ebscohost online database to identify </w:t>
      </w:r>
      <w:r w:rsidR="00BC63A1" w:rsidRPr="00BC63A1">
        <w:rPr>
          <w:rFonts w:ascii="Times New Roman" w:hAnsi="Times New Roman" w:cs="Times New Roman"/>
          <w:sz w:val="24"/>
        </w:rPr>
        <w:t>sources</w:t>
      </w:r>
      <w:r w:rsidRPr="00BC63A1">
        <w:rPr>
          <w:rFonts w:ascii="Times New Roman" w:hAnsi="Times New Roman" w:cs="Times New Roman"/>
          <w:sz w:val="24"/>
        </w:rPr>
        <w:t xml:space="preserve"> that were used. In this case, the author filtered the </w:t>
      </w:r>
      <w:r w:rsidR="00BC63A1" w:rsidRPr="00BC63A1">
        <w:rPr>
          <w:rFonts w:ascii="Times New Roman" w:hAnsi="Times New Roman" w:cs="Times New Roman"/>
          <w:sz w:val="24"/>
        </w:rPr>
        <w:t>results</w:t>
      </w:r>
      <w:r w:rsidRPr="00BC63A1">
        <w:rPr>
          <w:rFonts w:ascii="Times New Roman" w:hAnsi="Times New Roman" w:cs="Times New Roman"/>
          <w:sz w:val="24"/>
        </w:rPr>
        <w:t xml:space="preserve"> to include </w:t>
      </w:r>
      <w:r w:rsidR="00BC63A1" w:rsidRPr="00BC63A1">
        <w:rPr>
          <w:rFonts w:ascii="Times New Roman" w:hAnsi="Times New Roman" w:cs="Times New Roman"/>
          <w:sz w:val="24"/>
        </w:rPr>
        <w:t>only</w:t>
      </w:r>
      <w:r w:rsidRPr="00BC63A1">
        <w:rPr>
          <w:rFonts w:ascii="Times New Roman" w:hAnsi="Times New Roman" w:cs="Times New Roman"/>
          <w:sz w:val="24"/>
        </w:rPr>
        <w:t xml:space="preserve"> articles that were peer-</w:t>
      </w:r>
      <w:r w:rsidR="00BC63A1" w:rsidRPr="00BC63A1">
        <w:rPr>
          <w:rFonts w:ascii="Times New Roman" w:hAnsi="Times New Roman" w:cs="Times New Roman"/>
          <w:sz w:val="24"/>
        </w:rPr>
        <w:t>reviewed</w:t>
      </w:r>
      <w:r w:rsidRPr="00BC63A1">
        <w:rPr>
          <w:rFonts w:ascii="Times New Roman" w:hAnsi="Times New Roman" w:cs="Times New Roman"/>
          <w:sz w:val="24"/>
        </w:rPr>
        <w:t>, full-text, and between the year 200</w:t>
      </w:r>
      <w:r w:rsidR="00606CC1" w:rsidRPr="00BC63A1">
        <w:rPr>
          <w:rFonts w:ascii="Times New Roman" w:hAnsi="Times New Roman" w:cs="Times New Roman"/>
          <w:sz w:val="24"/>
        </w:rPr>
        <w:t>9</w:t>
      </w:r>
      <w:r w:rsidRPr="00BC63A1">
        <w:rPr>
          <w:rFonts w:ascii="Times New Roman" w:hAnsi="Times New Roman" w:cs="Times New Roman"/>
          <w:sz w:val="24"/>
        </w:rPr>
        <w:t xml:space="preserve"> and 2016. This </w:t>
      </w:r>
      <w:r w:rsidR="00BC63A1" w:rsidRPr="00BC63A1">
        <w:rPr>
          <w:rFonts w:ascii="Times New Roman" w:hAnsi="Times New Roman" w:cs="Times New Roman"/>
          <w:sz w:val="24"/>
        </w:rPr>
        <w:t>was</w:t>
      </w:r>
      <w:r w:rsidRPr="00BC63A1">
        <w:rPr>
          <w:rFonts w:ascii="Times New Roman" w:hAnsi="Times New Roman" w:cs="Times New Roman"/>
          <w:sz w:val="24"/>
        </w:rPr>
        <w:t xml:space="preserve"> ensured by checking the boxes for peer-reviewed and full-text, and adjusting the date bar. </w:t>
      </w:r>
    </w:p>
    <w:p w:rsidR="00AE4135" w:rsidRPr="00BC63A1" w:rsidRDefault="00AE4135"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lastRenderedPageBreak/>
        <w:t xml:space="preserve">The researcher then identified keywords that were keyed into the </w:t>
      </w:r>
      <w:r w:rsidR="00606CC1" w:rsidRPr="00BC63A1">
        <w:rPr>
          <w:rFonts w:ascii="Times New Roman" w:hAnsi="Times New Roman" w:cs="Times New Roman"/>
          <w:sz w:val="24"/>
        </w:rPr>
        <w:t>search</w:t>
      </w:r>
      <w:r w:rsidRPr="00BC63A1">
        <w:rPr>
          <w:rFonts w:ascii="Times New Roman" w:hAnsi="Times New Roman" w:cs="Times New Roman"/>
          <w:sz w:val="24"/>
        </w:rPr>
        <w:t xml:space="preserve"> box in order to </w:t>
      </w:r>
      <w:r w:rsidR="00606CC1" w:rsidRPr="00BC63A1">
        <w:rPr>
          <w:rFonts w:ascii="Times New Roman" w:hAnsi="Times New Roman" w:cs="Times New Roman"/>
          <w:sz w:val="24"/>
        </w:rPr>
        <w:t>generate</w:t>
      </w:r>
      <w:r w:rsidRPr="00BC63A1">
        <w:rPr>
          <w:rFonts w:ascii="Times New Roman" w:hAnsi="Times New Roman" w:cs="Times New Roman"/>
          <w:sz w:val="24"/>
        </w:rPr>
        <w:t xml:space="preserve"> </w:t>
      </w:r>
      <w:r w:rsidR="00606CC1" w:rsidRPr="00BC63A1">
        <w:rPr>
          <w:rFonts w:ascii="Times New Roman" w:hAnsi="Times New Roman" w:cs="Times New Roman"/>
          <w:sz w:val="24"/>
        </w:rPr>
        <w:t>topic-</w:t>
      </w:r>
      <w:r w:rsidRPr="00BC63A1">
        <w:rPr>
          <w:rFonts w:ascii="Times New Roman" w:hAnsi="Times New Roman" w:cs="Times New Roman"/>
          <w:sz w:val="24"/>
        </w:rPr>
        <w:t xml:space="preserve">relevant results. Such words included pneumonia, community acquired pneumonia, treatment, genomic, biomarkers, </w:t>
      </w:r>
      <w:r w:rsidR="00606CC1" w:rsidRPr="00BC63A1">
        <w:rPr>
          <w:rFonts w:ascii="Times New Roman" w:hAnsi="Times New Roman" w:cs="Times New Roman"/>
          <w:sz w:val="24"/>
        </w:rPr>
        <w:t xml:space="preserve">diagnosis, pneumococcal, morbidity, mortality, and management. The author combined these words in turns and was able to generate a high number of results. The author </w:t>
      </w:r>
      <w:r w:rsidR="00BC63A1" w:rsidRPr="00BC63A1">
        <w:rPr>
          <w:rFonts w:ascii="Times New Roman" w:hAnsi="Times New Roman" w:cs="Times New Roman"/>
          <w:sz w:val="24"/>
        </w:rPr>
        <w:t>then</w:t>
      </w:r>
      <w:r w:rsidR="00606CC1" w:rsidRPr="00BC63A1">
        <w:rPr>
          <w:rFonts w:ascii="Times New Roman" w:hAnsi="Times New Roman" w:cs="Times New Roman"/>
          <w:sz w:val="24"/>
        </w:rPr>
        <w:t xml:space="preserve"> selected relevant results and was abler to come up with fifteen articles that were close </w:t>
      </w:r>
      <w:r w:rsidR="00BC63A1" w:rsidRPr="00BC63A1">
        <w:rPr>
          <w:rFonts w:ascii="Times New Roman" w:hAnsi="Times New Roman" w:cs="Times New Roman"/>
          <w:sz w:val="24"/>
        </w:rPr>
        <w:t>to</w:t>
      </w:r>
      <w:r w:rsidR="00606CC1" w:rsidRPr="00BC63A1">
        <w:rPr>
          <w:rFonts w:ascii="Times New Roman" w:hAnsi="Times New Roman" w:cs="Times New Roman"/>
          <w:sz w:val="24"/>
        </w:rPr>
        <w:t xml:space="preserve"> the topic. To narrow down the literature review, the author selected six peer-</w:t>
      </w:r>
      <w:r w:rsidR="00BC63A1" w:rsidRPr="00BC63A1">
        <w:rPr>
          <w:rFonts w:ascii="Times New Roman" w:hAnsi="Times New Roman" w:cs="Times New Roman"/>
          <w:sz w:val="24"/>
        </w:rPr>
        <w:t>reviewed</w:t>
      </w:r>
      <w:r w:rsidR="00606CC1" w:rsidRPr="00BC63A1">
        <w:rPr>
          <w:rFonts w:ascii="Times New Roman" w:hAnsi="Times New Roman" w:cs="Times New Roman"/>
          <w:sz w:val="24"/>
        </w:rPr>
        <w:t xml:space="preserve"> articles that were utilized in the review. </w:t>
      </w:r>
    </w:p>
    <w:p w:rsidR="00B30E59" w:rsidRPr="00BC63A1" w:rsidRDefault="00B30E59" w:rsidP="00BC63A1">
      <w:pPr>
        <w:spacing w:line="480" w:lineRule="auto"/>
        <w:jc w:val="center"/>
        <w:rPr>
          <w:rFonts w:ascii="Times New Roman" w:hAnsi="Times New Roman" w:cs="Times New Roman"/>
          <w:b/>
          <w:sz w:val="24"/>
        </w:rPr>
      </w:pPr>
      <w:r w:rsidRPr="00BC63A1">
        <w:rPr>
          <w:rFonts w:ascii="Times New Roman" w:hAnsi="Times New Roman" w:cs="Times New Roman"/>
          <w:b/>
          <w:sz w:val="24"/>
        </w:rPr>
        <w:t>The Management of Pneumonia</w:t>
      </w:r>
    </w:p>
    <w:p w:rsidR="00B30E59" w:rsidRPr="00BC63A1" w:rsidRDefault="004F227E"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Advancement</w:t>
      </w:r>
      <w:r w:rsidR="00463D71" w:rsidRPr="00BC63A1">
        <w:rPr>
          <w:rFonts w:ascii="Times New Roman" w:hAnsi="Times New Roman" w:cs="Times New Roman"/>
          <w:sz w:val="24"/>
        </w:rPr>
        <w:t xml:space="preserve"> in tec</w:t>
      </w:r>
      <w:r w:rsidRPr="00BC63A1">
        <w:rPr>
          <w:rFonts w:ascii="Times New Roman" w:hAnsi="Times New Roman" w:cs="Times New Roman"/>
          <w:sz w:val="24"/>
        </w:rPr>
        <w:t>hnolo</w:t>
      </w:r>
      <w:r w:rsidR="00463D71" w:rsidRPr="00BC63A1">
        <w:rPr>
          <w:rFonts w:ascii="Times New Roman" w:hAnsi="Times New Roman" w:cs="Times New Roman"/>
          <w:sz w:val="24"/>
        </w:rPr>
        <w:t xml:space="preserve">gy and medical research has made it easier to diagnose </w:t>
      </w:r>
      <w:r w:rsidRPr="00BC63A1">
        <w:rPr>
          <w:rFonts w:ascii="Times New Roman" w:hAnsi="Times New Roman" w:cs="Times New Roman"/>
          <w:sz w:val="24"/>
        </w:rPr>
        <w:t>individuals</w:t>
      </w:r>
      <w:r w:rsidR="00463D71" w:rsidRPr="00BC63A1">
        <w:rPr>
          <w:rFonts w:ascii="Times New Roman" w:hAnsi="Times New Roman" w:cs="Times New Roman"/>
          <w:sz w:val="24"/>
        </w:rPr>
        <w:t xml:space="preserve"> with pneumonia and without any other underlying cardiopulmonary conditions. In most </w:t>
      </w:r>
      <w:r w:rsidRPr="00BC63A1">
        <w:rPr>
          <w:rFonts w:ascii="Times New Roman" w:hAnsi="Times New Roman" w:cs="Times New Roman"/>
          <w:sz w:val="24"/>
        </w:rPr>
        <w:t>cases</w:t>
      </w:r>
      <w:r w:rsidR="00463D71" w:rsidRPr="00BC63A1">
        <w:rPr>
          <w:rFonts w:ascii="Times New Roman" w:hAnsi="Times New Roman" w:cs="Times New Roman"/>
          <w:sz w:val="24"/>
        </w:rPr>
        <w:t xml:space="preserve">, a triad of infection evidence, signs and symptoms related to the respiratory system, and a changed or new radiography </w:t>
      </w:r>
      <w:r w:rsidRPr="00BC63A1">
        <w:rPr>
          <w:rFonts w:ascii="Times New Roman" w:hAnsi="Times New Roman" w:cs="Times New Roman"/>
          <w:sz w:val="24"/>
        </w:rPr>
        <w:t>observed infiltrate are</w:t>
      </w:r>
      <w:r w:rsidR="00463D71" w:rsidRPr="00BC63A1">
        <w:rPr>
          <w:rFonts w:ascii="Times New Roman" w:hAnsi="Times New Roman" w:cs="Times New Roman"/>
          <w:sz w:val="24"/>
        </w:rPr>
        <w:t xml:space="preserve"> used to </w:t>
      </w:r>
      <w:r w:rsidRPr="00BC63A1">
        <w:rPr>
          <w:rFonts w:ascii="Times New Roman" w:hAnsi="Times New Roman" w:cs="Times New Roman"/>
          <w:sz w:val="24"/>
        </w:rPr>
        <w:t>accurately</w:t>
      </w:r>
      <w:r w:rsidR="00463D71" w:rsidRPr="00BC63A1">
        <w:rPr>
          <w:rFonts w:ascii="Times New Roman" w:hAnsi="Times New Roman" w:cs="Times New Roman"/>
          <w:sz w:val="24"/>
        </w:rPr>
        <w:t xml:space="preserve"> diagnose </w:t>
      </w:r>
      <w:r w:rsidRPr="00BC63A1">
        <w:rPr>
          <w:rFonts w:ascii="Times New Roman" w:hAnsi="Times New Roman" w:cs="Times New Roman"/>
          <w:sz w:val="24"/>
        </w:rPr>
        <w:t>individuals</w:t>
      </w:r>
      <w:r w:rsidR="00463D71" w:rsidRPr="00BC63A1">
        <w:rPr>
          <w:rFonts w:ascii="Times New Roman" w:hAnsi="Times New Roman" w:cs="Times New Roman"/>
          <w:sz w:val="24"/>
        </w:rPr>
        <w:t xml:space="preserve"> with pneumonia. </w:t>
      </w:r>
      <w:r w:rsidRPr="00BC63A1">
        <w:rPr>
          <w:rFonts w:ascii="Times New Roman" w:hAnsi="Times New Roman" w:cs="Times New Roman"/>
          <w:sz w:val="24"/>
        </w:rPr>
        <w:t>Some of the symptoms associate with pneumonia include increased sputum production, cough, chest pain, shortness of breath, and abnormal pulmonary examination</w:t>
      </w:r>
      <w:sdt>
        <w:sdtPr>
          <w:rPr>
            <w:rFonts w:ascii="Times New Roman" w:hAnsi="Times New Roman" w:cs="Times New Roman"/>
            <w:sz w:val="24"/>
          </w:rPr>
          <w:id w:val="527298552"/>
          <w:citation/>
        </w:sdtPr>
        <w:sdtContent>
          <w:r w:rsidR="00F82CCF">
            <w:rPr>
              <w:rFonts w:ascii="Times New Roman" w:hAnsi="Times New Roman" w:cs="Times New Roman"/>
              <w:sz w:val="24"/>
            </w:rPr>
            <w:fldChar w:fldCharType="begin"/>
          </w:r>
          <w:r w:rsidR="00F82CCF">
            <w:rPr>
              <w:rFonts w:ascii="Times New Roman" w:hAnsi="Times New Roman" w:cs="Times New Roman"/>
              <w:sz w:val="24"/>
            </w:rPr>
            <w:instrText xml:space="preserve"> CITATION Wil11 \l 1033 </w:instrText>
          </w:r>
          <w:r w:rsidR="00F82CCF">
            <w:rPr>
              <w:rFonts w:ascii="Times New Roman" w:hAnsi="Times New Roman" w:cs="Times New Roman"/>
              <w:sz w:val="24"/>
            </w:rPr>
            <w:fldChar w:fldCharType="separate"/>
          </w:r>
          <w:r w:rsidR="00F82CCF">
            <w:rPr>
              <w:rFonts w:ascii="Times New Roman" w:hAnsi="Times New Roman" w:cs="Times New Roman"/>
              <w:noProof/>
              <w:sz w:val="24"/>
            </w:rPr>
            <w:t xml:space="preserve"> </w:t>
          </w:r>
          <w:r w:rsidR="00F82CCF" w:rsidRPr="00F82CCF">
            <w:rPr>
              <w:rFonts w:ascii="Times New Roman" w:hAnsi="Times New Roman" w:cs="Times New Roman"/>
              <w:noProof/>
              <w:sz w:val="24"/>
            </w:rPr>
            <w:t>(Wilson &amp; Schünemann, 2011)</w:t>
          </w:r>
          <w:r w:rsidR="00F82CCF">
            <w:rPr>
              <w:rFonts w:ascii="Times New Roman" w:hAnsi="Times New Roman" w:cs="Times New Roman"/>
              <w:sz w:val="24"/>
            </w:rPr>
            <w:fldChar w:fldCharType="end"/>
          </w:r>
        </w:sdtContent>
      </w:sdt>
      <w:r w:rsidRPr="00BC63A1">
        <w:rPr>
          <w:rFonts w:ascii="Times New Roman" w:hAnsi="Times New Roman" w:cs="Times New Roman"/>
          <w:sz w:val="24"/>
        </w:rPr>
        <w:t xml:space="preserve">. </w:t>
      </w:r>
      <w:r w:rsidR="00BC63A1" w:rsidRPr="00BC63A1">
        <w:rPr>
          <w:rFonts w:ascii="Times New Roman" w:hAnsi="Times New Roman" w:cs="Times New Roman"/>
          <w:sz w:val="24"/>
        </w:rPr>
        <w:t>Nevertheless,</w:t>
      </w:r>
      <w:r w:rsidR="00755E34" w:rsidRPr="00BC63A1">
        <w:rPr>
          <w:rFonts w:ascii="Times New Roman" w:hAnsi="Times New Roman" w:cs="Times New Roman"/>
          <w:sz w:val="24"/>
        </w:rPr>
        <w:t xml:space="preserve"> diagnosis of CAP can be difficult in patients with pulmonary fibrosis, lung cancer, or congestive heart failure. </w:t>
      </w:r>
      <w:r w:rsidR="001C2061" w:rsidRPr="00BC63A1">
        <w:rPr>
          <w:rFonts w:ascii="Times New Roman" w:hAnsi="Times New Roman" w:cs="Times New Roman"/>
          <w:sz w:val="24"/>
        </w:rPr>
        <w:t xml:space="preserve">Diagnosis is also </w:t>
      </w:r>
      <w:r w:rsidR="00BC63A1" w:rsidRPr="00BC63A1">
        <w:rPr>
          <w:rFonts w:ascii="Times New Roman" w:hAnsi="Times New Roman" w:cs="Times New Roman"/>
          <w:sz w:val="24"/>
        </w:rPr>
        <w:t>complicated</w:t>
      </w:r>
      <w:r w:rsidR="001C2061" w:rsidRPr="00BC63A1">
        <w:rPr>
          <w:rFonts w:ascii="Times New Roman" w:hAnsi="Times New Roman" w:cs="Times New Roman"/>
          <w:sz w:val="24"/>
        </w:rPr>
        <w:t xml:space="preserve"> by atypical presentations. </w:t>
      </w:r>
      <w:r w:rsidR="00BC63A1" w:rsidRPr="00BC63A1">
        <w:rPr>
          <w:rFonts w:ascii="Times New Roman" w:hAnsi="Times New Roman" w:cs="Times New Roman"/>
          <w:sz w:val="24"/>
        </w:rPr>
        <w:t>Clinicians</w:t>
      </w:r>
      <w:r w:rsidR="001C2061" w:rsidRPr="00BC63A1">
        <w:rPr>
          <w:rFonts w:ascii="Times New Roman" w:hAnsi="Times New Roman" w:cs="Times New Roman"/>
          <w:sz w:val="24"/>
        </w:rPr>
        <w:t xml:space="preserve"> also face a challenge in diagnosing elderly patients </w:t>
      </w:r>
      <w:r w:rsidR="00BC63A1" w:rsidRPr="00BC63A1">
        <w:rPr>
          <w:rFonts w:ascii="Times New Roman" w:hAnsi="Times New Roman" w:cs="Times New Roman"/>
          <w:sz w:val="24"/>
        </w:rPr>
        <w:t>with</w:t>
      </w:r>
      <w:r w:rsidR="001C2061" w:rsidRPr="00BC63A1">
        <w:rPr>
          <w:rFonts w:ascii="Times New Roman" w:hAnsi="Times New Roman" w:cs="Times New Roman"/>
          <w:sz w:val="24"/>
        </w:rPr>
        <w:t xml:space="preserve"> CAP as confusion is mostly the only presenting symptom, an aspect that results to delays in diagnosis</w:t>
      </w:r>
      <w:sdt>
        <w:sdtPr>
          <w:rPr>
            <w:rFonts w:ascii="Times New Roman" w:hAnsi="Times New Roman" w:cs="Times New Roman"/>
            <w:sz w:val="24"/>
          </w:rPr>
          <w:id w:val="1844812393"/>
          <w:citation/>
        </w:sdtPr>
        <w:sdtContent>
          <w:r w:rsidR="00F82CCF">
            <w:rPr>
              <w:rFonts w:ascii="Times New Roman" w:hAnsi="Times New Roman" w:cs="Times New Roman"/>
              <w:sz w:val="24"/>
            </w:rPr>
            <w:fldChar w:fldCharType="begin"/>
          </w:r>
          <w:r w:rsidR="00F82CCF">
            <w:rPr>
              <w:rFonts w:ascii="Times New Roman" w:hAnsi="Times New Roman" w:cs="Times New Roman"/>
              <w:sz w:val="24"/>
            </w:rPr>
            <w:instrText xml:space="preserve"> CITATION Wil11 \l 1033 </w:instrText>
          </w:r>
          <w:r w:rsidR="00F82CCF">
            <w:rPr>
              <w:rFonts w:ascii="Times New Roman" w:hAnsi="Times New Roman" w:cs="Times New Roman"/>
              <w:sz w:val="24"/>
            </w:rPr>
            <w:fldChar w:fldCharType="separate"/>
          </w:r>
          <w:r w:rsidR="00F82CCF">
            <w:rPr>
              <w:rFonts w:ascii="Times New Roman" w:hAnsi="Times New Roman" w:cs="Times New Roman"/>
              <w:noProof/>
              <w:sz w:val="24"/>
            </w:rPr>
            <w:t xml:space="preserve"> </w:t>
          </w:r>
          <w:r w:rsidR="00F82CCF" w:rsidRPr="00F82CCF">
            <w:rPr>
              <w:rFonts w:ascii="Times New Roman" w:hAnsi="Times New Roman" w:cs="Times New Roman"/>
              <w:noProof/>
              <w:sz w:val="24"/>
            </w:rPr>
            <w:t>(Wilson &amp; Schünemann, 2011)</w:t>
          </w:r>
          <w:r w:rsidR="00F82CCF">
            <w:rPr>
              <w:rFonts w:ascii="Times New Roman" w:hAnsi="Times New Roman" w:cs="Times New Roman"/>
              <w:sz w:val="24"/>
            </w:rPr>
            <w:fldChar w:fldCharType="end"/>
          </w:r>
        </w:sdtContent>
      </w:sdt>
      <w:r w:rsidR="001C2061" w:rsidRPr="00BC63A1">
        <w:rPr>
          <w:rFonts w:ascii="Times New Roman" w:hAnsi="Times New Roman" w:cs="Times New Roman"/>
          <w:sz w:val="24"/>
        </w:rPr>
        <w:t xml:space="preserve">. </w:t>
      </w:r>
    </w:p>
    <w:p w:rsidR="001C2061" w:rsidRPr="00BC63A1" w:rsidRDefault="001C2061"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Ewig (2011) suggests that there are three interrelated decisions that have to </w:t>
      </w:r>
      <w:r w:rsidR="00BC63A1" w:rsidRPr="00BC63A1">
        <w:rPr>
          <w:rFonts w:ascii="Times New Roman" w:hAnsi="Times New Roman" w:cs="Times New Roman"/>
          <w:sz w:val="24"/>
        </w:rPr>
        <w:t>be</w:t>
      </w:r>
      <w:r w:rsidRPr="00BC63A1">
        <w:rPr>
          <w:rFonts w:ascii="Times New Roman" w:hAnsi="Times New Roman" w:cs="Times New Roman"/>
          <w:sz w:val="24"/>
        </w:rPr>
        <w:t xml:space="preserve"> made when patients present with CAP </w:t>
      </w:r>
      <w:r w:rsidR="00BC63A1" w:rsidRPr="00BC63A1">
        <w:rPr>
          <w:rFonts w:ascii="Times New Roman" w:hAnsi="Times New Roman" w:cs="Times New Roman"/>
          <w:sz w:val="24"/>
        </w:rPr>
        <w:t>for</w:t>
      </w:r>
      <w:r w:rsidRPr="00BC63A1">
        <w:rPr>
          <w:rFonts w:ascii="Times New Roman" w:hAnsi="Times New Roman" w:cs="Times New Roman"/>
          <w:sz w:val="24"/>
        </w:rPr>
        <w:t xml:space="preserve"> the first time. These </w:t>
      </w:r>
      <w:r w:rsidR="00BC63A1" w:rsidRPr="00BC63A1">
        <w:rPr>
          <w:rFonts w:ascii="Times New Roman" w:hAnsi="Times New Roman" w:cs="Times New Roman"/>
          <w:sz w:val="24"/>
        </w:rPr>
        <w:t>decisions</w:t>
      </w:r>
      <w:r w:rsidRPr="00BC63A1">
        <w:rPr>
          <w:rFonts w:ascii="Times New Roman" w:hAnsi="Times New Roman" w:cs="Times New Roman"/>
          <w:sz w:val="24"/>
        </w:rPr>
        <w:t xml:space="preserve"> </w:t>
      </w:r>
      <w:r w:rsidR="00BC63A1" w:rsidRPr="00BC63A1">
        <w:rPr>
          <w:rFonts w:ascii="Times New Roman" w:hAnsi="Times New Roman" w:cs="Times New Roman"/>
          <w:sz w:val="24"/>
        </w:rPr>
        <w:t>include</w:t>
      </w:r>
      <w:r w:rsidRPr="00BC63A1">
        <w:rPr>
          <w:rFonts w:ascii="Times New Roman" w:hAnsi="Times New Roman" w:cs="Times New Roman"/>
          <w:sz w:val="24"/>
        </w:rPr>
        <w:t xml:space="preserve"> the </w:t>
      </w:r>
      <w:r w:rsidR="00BC63A1" w:rsidRPr="00BC63A1">
        <w:rPr>
          <w:rFonts w:ascii="Times New Roman" w:hAnsi="Times New Roman" w:cs="Times New Roman"/>
          <w:sz w:val="24"/>
        </w:rPr>
        <w:t>antibiotic</w:t>
      </w:r>
      <w:r w:rsidRPr="00BC63A1">
        <w:rPr>
          <w:rFonts w:ascii="Times New Roman" w:hAnsi="Times New Roman" w:cs="Times New Roman"/>
          <w:sz w:val="24"/>
        </w:rPr>
        <w:t xml:space="preserve"> therapy choice, the level of test to be carried </w:t>
      </w:r>
      <w:r w:rsidR="00BC63A1" w:rsidRPr="00BC63A1">
        <w:rPr>
          <w:rFonts w:ascii="Times New Roman" w:hAnsi="Times New Roman" w:cs="Times New Roman"/>
          <w:sz w:val="24"/>
        </w:rPr>
        <w:t>out</w:t>
      </w:r>
      <w:r w:rsidRPr="00BC63A1">
        <w:rPr>
          <w:rFonts w:ascii="Times New Roman" w:hAnsi="Times New Roman" w:cs="Times New Roman"/>
          <w:sz w:val="24"/>
        </w:rPr>
        <w:t xml:space="preserve"> in order to establish the cause of the pneumonia, and the location from which the patient will be treated, including inpatient, at home, or in the ICU</w:t>
      </w:r>
      <w:sdt>
        <w:sdtPr>
          <w:rPr>
            <w:rFonts w:ascii="Times New Roman" w:hAnsi="Times New Roman" w:cs="Times New Roman"/>
            <w:sz w:val="24"/>
          </w:rPr>
          <w:id w:val="-32887448"/>
          <w:citation/>
        </w:sdtPr>
        <w:sdtContent>
          <w:r w:rsidR="0001767A">
            <w:rPr>
              <w:rFonts w:ascii="Times New Roman" w:hAnsi="Times New Roman" w:cs="Times New Roman"/>
              <w:sz w:val="24"/>
            </w:rPr>
            <w:fldChar w:fldCharType="begin"/>
          </w:r>
          <w:r w:rsidR="0001767A">
            <w:rPr>
              <w:rFonts w:ascii="Times New Roman" w:hAnsi="Times New Roman" w:cs="Times New Roman"/>
              <w:sz w:val="24"/>
            </w:rPr>
            <w:instrText xml:space="preserve"> CITATION Ewi11 \l 1033 </w:instrText>
          </w:r>
          <w:r w:rsidR="0001767A">
            <w:rPr>
              <w:rFonts w:ascii="Times New Roman" w:hAnsi="Times New Roman" w:cs="Times New Roman"/>
              <w:sz w:val="24"/>
            </w:rPr>
            <w:fldChar w:fldCharType="separate"/>
          </w:r>
          <w:r w:rsidR="0001767A">
            <w:rPr>
              <w:rFonts w:ascii="Times New Roman" w:hAnsi="Times New Roman" w:cs="Times New Roman"/>
              <w:noProof/>
              <w:sz w:val="24"/>
            </w:rPr>
            <w:t xml:space="preserve"> </w:t>
          </w:r>
          <w:r w:rsidR="0001767A" w:rsidRPr="0001767A">
            <w:rPr>
              <w:rFonts w:ascii="Times New Roman" w:hAnsi="Times New Roman" w:cs="Times New Roman"/>
              <w:noProof/>
              <w:sz w:val="24"/>
            </w:rPr>
            <w:t xml:space="preserve">(Ewig, </w:t>
          </w:r>
          <w:r w:rsidR="0001767A" w:rsidRPr="0001767A">
            <w:rPr>
              <w:rFonts w:ascii="Times New Roman" w:hAnsi="Times New Roman" w:cs="Times New Roman"/>
              <w:noProof/>
              <w:sz w:val="24"/>
            </w:rPr>
            <w:lastRenderedPageBreak/>
            <w:t>2011)</w:t>
          </w:r>
          <w:r w:rsidR="0001767A">
            <w:rPr>
              <w:rFonts w:ascii="Times New Roman" w:hAnsi="Times New Roman" w:cs="Times New Roman"/>
              <w:sz w:val="24"/>
            </w:rPr>
            <w:fldChar w:fldCharType="end"/>
          </w:r>
        </w:sdtContent>
      </w:sdt>
      <w:r w:rsidRPr="00BC63A1">
        <w:rPr>
          <w:rFonts w:ascii="Times New Roman" w:hAnsi="Times New Roman" w:cs="Times New Roman"/>
          <w:sz w:val="24"/>
        </w:rPr>
        <w:t xml:space="preserve">. </w:t>
      </w:r>
      <w:r w:rsidR="00C75F8E" w:rsidRPr="00BC63A1">
        <w:rPr>
          <w:rFonts w:ascii="Times New Roman" w:hAnsi="Times New Roman" w:cs="Times New Roman"/>
          <w:sz w:val="24"/>
        </w:rPr>
        <w:t xml:space="preserve">The Infectious Disease Society of America and the American Thoracic Society (IDSA-ATS) provide guidelines for the management of patients admitted to the hospital’s </w:t>
      </w:r>
      <w:r w:rsidR="00BC63A1" w:rsidRPr="00BC63A1">
        <w:rPr>
          <w:rFonts w:ascii="Times New Roman" w:hAnsi="Times New Roman" w:cs="Times New Roman"/>
          <w:sz w:val="24"/>
        </w:rPr>
        <w:t>regular</w:t>
      </w:r>
      <w:r w:rsidR="00C75F8E" w:rsidRPr="00BC63A1">
        <w:rPr>
          <w:rFonts w:ascii="Times New Roman" w:hAnsi="Times New Roman" w:cs="Times New Roman"/>
          <w:sz w:val="24"/>
        </w:rPr>
        <w:t xml:space="preserve"> unit, which </w:t>
      </w:r>
      <w:r w:rsidR="00BC63A1" w:rsidRPr="00BC63A1">
        <w:rPr>
          <w:rFonts w:ascii="Times New Roman" w:hAnsi="Times New Roman" w:cs="Times New Roman"/>
          <w:sz w:val="24"/>
        </w:rPr>
        <w:t>involves</w:t>
      </w:r>
      <w:r w:rsidR="00C75F8E" w:rsidRPr="00BC63A1">
        <w:rPr>
          <w:rFonts w:ascii="Times New Roman" w:hAnsi="Times New Roman" w:cs="Times New Roman"/>
          <w:sz w:val="24"/>
        </w:rPr>
        <w:t xml:space="preserve"> first-line treatment using respiratory fluoroquinolone such as 750 mg of levofloxacin or 400 mg of moxifloxacin per day. On the other hand, IDSA-ATS recommends a combination of </w:t>
      </w:r>
      <w:r w:rsidR="00BC63A1" w:rsidRPr="00BC63A1">
        <w:rPr>
          <w:rFonts w:ascii="Times New Roman" w:hAnsi="Times New Roman" w:cs="Times New Roman"/>
          <w:sz w:val="24"/>
        </w:rPr>
        <w:t>third generation</w:t>
      </w:r>
      <w:r w:rsidR="00C75F8E" w:rsidRPr="00BC63A1">
        <w:rPr>
          <w:rFonts w:ascii="Times New Roman" w:hAnsi="Times New Roman" w:cs="Times New Roman"/>
          <w:sz w:val="24"/>
        </w:rPr>
        <w:t xml:space="preserve"> or second-generation cephalosporin with a macrolide</w:t>
      </w:r>
      <w:sdt>
        <w:sdtPr>
          <w:rPr>
            <w:rFonts w:ascii="Times New Roman" w:hAnsi="Times New Roman" w:cs="Times New Roman"/>
            <w:sz w:val="24"/>
          </w:rPr>
          <w:id w:val="1727268141"/>
          <w:citation/>
        </w:sdtPr>
        <w:sdtContent>
          <w:r w:rsidR="00C75F8E" w:rsidRPr="00BC63A1">
            <w:rPr>
              <w:rFonts w:ascii="Times New Roman" w:hAnsi="Times New Roman" w:cs="Times New Roman"/>
              <w:sz w:val="24"/>
            </w:rPr>
            <w:fldChar w:fldCharType="begin"/>
          </w:r>
          <w:r w:rsidR="00C75F8E" w:rsidRPr="00BC63A1">
            <w:rPr>
              <w:rFonts w:ascii="Times New Roman" w:hAnsi="Times New Roman" w:cs="Times New Roman"/>
              <w:sz w:val="24"/>
            </w:rPr>
            <w:instrText xml:space="preserve"> CITATION Gri13 \l 1033 </w:instrText>
          </w:r>
          <w:r w:rsidR="00C75F8E" w:rsidRPr="00BC63A1">
            <w:rPr>
              <w:rFonts w:ascii="Times New Roman" w:hAnsi="Times New Roman" w:cs="Times New Roman"/>
              <w:sz w:val="24"/>
            </w:rPr>
            <w:fldChar w:fldCharType="separate"/>
          </w:r>
          <w:r w:rsidR="00C75F8E" w:rsidRPr="00BC63A1">
            <w:rPr>
              <w:rFonts w:ascii="Times New Roman" w:hAnsi="Times New Roman" w:cs="Times New Roman"/>
              <w:noProof/>
              <w:sz w:val="24"/>
            </w:rPr>
            <w:t xml:space="preserve"> (Griffin, Zhu, Moore, Whitney, &amp; Grijalva, 2013)</w:t>
          </w:r>
          <w:r w:rsidR="00C75F8E" w:rsidRPr="00BC63A1">
            <w:rPr>
              <w:rFonts w:ascii="Times New Roman" w:hAnsi="Times New Roman" w:cs="Times New Roman"/>
              <w:sz w:val="24"/>
            </w:rPr>
            <w:fldChar w:fldCharType="end"/>
          </w:r>
        </w:sdtContent>
      </w:sdt>
      <w:r w:rsidR="00C75F8E" w:rsidRPr="00BC63A1">
        <w:rPr>
          <w:rFonts w:ascii="Times New Roman" w:hAnsi="Times New Roman" w:cs="Times New Roman"/>
          <w:sz w:val="24"/>
        </w:rPr>
        <w:t xml:space="preserve">. </w:t>
      </w:r>
    </w:p>
    <w:p w:rsidR="00606CC1" w:rsidRPr="00BC63A1" w:rsidRDefault="00BC63A1" w:rsidP="00BC63A1">
      <w:pPr>
        <w:spacing w:line="480" w:lineRule="auto"/>
        <w:jc w:val="center"/>
        <w:rPr>
          <w:rFonts w:ascii="Times New Roman" w:hAnsi="Times New Roman" w:cs="Times New Roman"/>
          <w:b/>
          <w:sz w:val="24"/>
        </w:rPr>
      </w:pPr>
      <w:r>
        <w:rPr>
          <w:rFonts w:ascii="Times New Roman" w:hAnsi="Times New Roman" w:cs="Times New Roman"/>
          <w:b/>
          <w:sz w:val="24"/>
        </w:rPr>
        <w:t>Genomic I</w:t>
      </w:r>
      <w:r w:rsidR="00606CC1" w:rsidRPr="00BC63A1">
        <w:rPr>
          <w:rFonts w:ascii="Times New Roman" w:hAnsi="Times New Roman" w:cs="Times New Roman"/>
          <w:b/>
          <w:sz w:val="24"/>
        </w:rPr>
        <w:t>ssues in Pneumonia</w:t>
      </w:r>
    </w:p>
    <w:p w:rsidR="005B59AC" w:rsidRPr="00BC63A1" w:rsidRDefault="00606CC1"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According to Rello et al. (2009), </w:t>
      </w:r>
      <w:r w:rsidRPr="00BC63A1">
        <w:rPr>
          <w:rFonts w:ascii="Times New Roman" w:hAnsi="Times New Roman" w:cs="Times New Roman"/>
          <w:i/>
          <w:sz w:val="24"/>
        </w:rPr>
        <w:t xml:space="preserve">Streptococcus pneumoniae </w:t>
      </w:r>
      <w:r w:rsidRPr="00BC63A1">
        <w:rPr>
          <w:rFonts w:ascii="Times New Roman" w:hAnsi="Times New Roman" w:cs="Times New Roman"/>
          <w:sz w:val="24"/>
        </w:rPr>
        <w:t xml:space="preserve">forms thee major cause of community acquired </w:t>
      </w:r>
      <w:r w:rsidR="00BC63A1" w:rsidRPr="00BC63A1">
        <w:rPr>
          <w:rFonts w:ascii="Times New Roman" w:hAnsi="Times New Roman" w:cs="Times New Roman"/>
          <w:sz w:val="24"/>
        </w:rPr>
        <w:t>pneumonia</w:t>
      </w:r>
      <w:r w:rsidR="00C2417A" w:rsidRPr="00BC63A1">
        <w:rPr>
          <w:rFonts w:ascii="Times New Roman" w:hAnsi="Times New Roman" w:cs="Times New Roman"/>
          <w:sz w:val="24"/>
        </w:rPr>
        <w:t xml:space="preserve"> (CAP)</w:t>
      </w:r>
      <w:r w:rsidRPr="00BC63A1">
        <w:rPr>
          <w:rFonts w:ascii="Times New Roman" w:hAnsi="Times New Roman" w:cs="Times New Roman"/>
          <w:sz w:val="24"/>
        </w:rPr>
        <w:t xml:space="preserve"> across the </w:t>
      </w:r>
      <w:r w:rsidR="00BC63A1" w:rsidRPr="00BC63A1">
        <w:rPr>
          <w:rFonts w:ascii="Times New Roman" w:hAnsi="Times New Roman" w:cs="Times New Roman"/>
          <w:sz w:val="24"/>
        </w:rPr>
        <w:t>world</w:t>
      </w:r>
      <w:r w:rsidRPr="00BC63A1">
        <w:rPr>
          <w:rFonts w:ascii="Times New Roman" w:hAnsi="Times New Roman" w:cs="Times New Roman"/>
          <w:sz w:val="24"/>
        </w:rPr>
        <w:t xml:space="preserve">. </w:t>
      </w:r>
      <w:r w:rsidR="00C2417A" w:rsidRPr="00BC63A1">
        <w:rPr>
          <w:rFonts w:ascii="Times New Roman" w:hAnsi="Times New Roman" w:cs="Times New Roman"/>
          <w:sz w:val="24"/>
        </w:rPr>
        <w:t xml:space="preserve">As much as technological </w:t>
      </w:r>
      <w:r w:rsidR="00BC63A1" w:rsidRPr="00BC63A1">
        <w:rPr>
          <w:rFonts w:ascii="Times New Roman" w:hAnsi="Times New Roman" w:cs="Times New Roman"/>
          <w:sz w:val="24"/>
        </w:rPr>
        <w:t>advancement</w:t>
      </w:r>
      <w:r w:rsidR="00C2417A" w:rsidRPr="00BC63A1">
        <w:rPr>
          <w:rFonts w:ascii="Times New Roman" w:hAnsi="Times New Roman" w:cs="Times New Roman"/>
          <w:sz w:val="24"/>
        </w:rPr>
        <w:t xml:space="preserve"> has in a great way positively </w:t>
      </w:r>
      <w:r w:rsidR="00BC63A1" w:rsidRPr="00BC63A1">
        <w:rPr>
          <w:rFonts w:ascii="Times New Roman" w:hAnsi="Times New Roman" w:cs="Times New Roman"/>
          <w:sz w:val="24"/>
        </w:rPr>
        <w:t>influenced</w:t>
      </w:r>
      <w:r w:rsidR="00C2417A" w:rsidRPr="00BC63A1">
        <w:rPr>
          <w:rFonts w:ascii="Times New Roman" w:hAnsi="Times New Roman" w:cs="Times New Roman"/>
          <w:sz w:val="24"/>
        </w:rPr>
        <w:t xml:space="preserve"> the diagnosis of CAP, the </w:t>
      </w:r>
      <w:r w:rsidR="00BC63A1" w:rsidRPr="00BC63A1">
        <w:rPr>
          <w:rFonts w:ascii="Times New Roman" w:hAnsi="Times New Roman" w:cs="Times New Roman"/>
          <w:sz w:val="24"/>
        </w:rPr>
        <w:t>microbiological</w:t>
      </w:r>
      <w:r w:rsidR="00C2417A" w:rsidRPr="00BC63A1">
        <w:rPr>
          <w:rFonts w:ascii="Times New Roman" w:hAnsi="Times New Roman" w:cs="Times New Roman"/>
          <w:sz w:val="24"/>
        </w:rPr>
        <w:t xml:space="preserve"> tests </w:t>
      </w:r>
      <w:r w:rsidR="00BC63A1" w:rsidRPr="00BC63A1">
        <w:rPr>
          <w:rFonts w:ascii="Times New Roman" w:hAnsi="Times New Roman" w:cs="Times New Roman"/>
          <w:sz w:val="24"/>
        </w:rPr>
        <w:t>that</w:t>
      </w:r>
      <w:r w:rsidR="00C2417A" w:rsidRPr="00BC63A1">
        <w:rPr>
          <w:rFonts w:ascii="Times New Roman" w:hAnsi="Times New Roman" w:cs="Times New Roman"/>
          <w:sz w:val="24"/>
        </w:rPr>
        <w:t xml:space="preserve"> are currently </w:t>
      </w:r>
      <w:r w:rsidR="00BC63A1" w:rsidRPr="00BC63A1">
        <w:rPr>
          <w:rFonts w:ascii="Times New Roman" w:hAnsi="Times New Roman" w:cs="Times New Roman"/>
          <w:sz w:val="24"/>
        </w:rPr>
        <w:t>available</w:t>
      </w:r>
      <w:r w:rsidR="00C2417A" w:rsidRPr="00BC63A1">
        <w:rPr>
          <w:rFonts w:ascii="Times New Roman" w:hAnsi="Times New Roman" w:cs="Times New Roman"/>
          <w:sz w:val="24"/>
        </w:rPr>
        <w:t xml:space="preserve">, including the use of </w:t>
      </w:r>
      <w:r w:rsidR="00BC63A1" w:rsidRPr="00BC63A1">
        <w:rPr>
          <w:rFonts w:ascii="Times New Roman" w:hAnsi="Times New Roman" w:cs="Times New Roman"/>
          <w:sz w:val="24"/>
        </w:rPr>
        <w:t>sputum</w:t>
      </w:r>
      <w:r w:rsidR="00C2417A" w:rsidRPr="00BC63A1">
        <w:rPr>
          <w:rFonts w:ascii="Times New Roman" w:hAnsi="Times New Roman" w:cs="Times New Roman"/>
          <w:sz w:val="24"/>
        </w:rPr>
        <w:t xml:space="preserve"> and blood cultures, hold </w:t>
      </w:r>
      <w:r w:rsidR="00BC63A1" w:rsidRPr="00BC63A1">
        <w:rPr>
          <w:rFonts w:ascii="Times New Roman" w:hAnsi="Times New Roman" w:cs="Times New Roman"/>
          <w:sz w:val="24"/>
        </w:rPr>
        <w:t>limitations</w:t>
      </w:r>
      <w:r w:rsidR="00C2417A" w:rsidRPr="00BC63A1">
        <w:rPr>
          <w:rFonts w:ascii="Times New Roman" w:hAnsi="Times New Roman" w:cs="Times New Roman"/>
          <w:sz w:val="24"/>
        </w:rPr>
        <w:t xml:space="preserve"> in terms of their </w:t>
      </w:r>
      <w:r w:rsidR="00BC63A1" w:rsidRPr="00BC63A1">
        <w:rPr>
          <w:rFonts w:ascii="Times New Roman" w:hAnsi="Times New Roman" w:cs="Times New Roman"/>
          <w:sz w:val="24"/>
        </w:rPr>
        <w:t>clinical</w:t>
      </w:r>
      <w:r w:rsidR="00C2417A" w:rsidRPr="00BC63A1">
        <w:rPr>
          <w:rFonts w:ascii="Times New Roman" w:hAnsi="Times New Roman" w:cs="Times New Roman"/>
          <w:sz w:val="24"/>
        </w:rPr>
        <w:t xml:space="preserve"> utility as a result of the delays that technicians face in waiting for results and low sensitivity. Rello (2009) also argues that in as much as the urinary antigen testing approach provides quicker </w:t>
      </w:r>
      <w:r w:rsidR="00BC63A1" w:rsidRPr="00BC63A1">
        <w:rPr>
          <w:rFonts w:ascii="Times New Roman" w:hAnsi="Times New Roman" w:cs="Times New Roman"/>
          <w:sz w:val="24"/>
        </w:rPr>
        <w:t>results</w:t>
      </w:r>
      <w:r w:rsidR="00C2417A" w:rsidRPr="00BC63A1">
        <w:rPr>
          <w:rFonts w:ascii="Times New Roman" w:hAnsi="Times New Roman" w:cs="Times New Roman"/>
          <w:sz w:val="24"/>
        </w:rPr>
        <w:t xml:space="preserve">, the approach also </w:t>
      </w:r>
      <w:r w:rsidR="00BC63A1" w:rsidRPr="00BC63A1">
        <w:rPr>
          <w:rFonts w:ascii="Times New Roman" w:hAnsi="Times New Roman" w:cs="Times New Roman"/>
          <w:sz w:val="24"/>
        </w:rPr>
        <w:t>presents</w:t>
      </w:r>
      <w:r w:rsidR="00C2417A" w:rsidRPr="00BC63A1">
        <w:rPr>
          <w:rFonts w:ascii="Times New Roman" w:hAnsi="Times New Roman" w:cs="Times New Roman"/>
          <w:sz w:val="24"/>
        </w:rPr>
        <w:t xml:space="preserve"> various </w:t>
      </w:r>
      <w:r w:rsidR="00BC63A1" w:rsidRPr="00BC63A1">
        <w:rPr>
          <w:rFonts w:ascii="Times New Roman" w:hAnsi="Times New Roman" w:cs="Times New Roman"/>
          <w:sz w:val="24"/>
        </w:rPr>
        <w:t>limitations</w:t>
      </w:r>
      <w:r w:rsidR="00C2417A" w:rsidRPr="00BC63A1">
        <w:rPr>
          <w:rFonts w:ascii="Times New Roman" w:hAnsi="Times New Roman" w:cs="Times New Roman"/>
          <w:sz w:val="24"/>
        </w:rPr>
        <w:t xml:space="preserve"> such as </w:t>
      </w:r>
      <w:r w:rsidR="00BC63A1" w:rsidRPr="00BC63A1">
        <w:rPr>
          <w:rFonts w:ascii="Times New Roman" w:hAnsi="Times New Roman" w:cs="Times New Roman"/>
          <w:sz w:val="24"/>
        </w:rPr>
        <w:t>the</w:t>
      </w:r>
      <w:r w:rsidR="00C2417A" w:rsidRPr="00BC63A1">
        <w:rPr>
          <w:rFonts w:ascii="Times New Roman" w:hAnsi="Times New Roman" w:cs="Times New Roman"/>
          <w:sz w:val="24"/>
        </w:rPr>
        <w:t xml:space="preserve"> high rate of false-positives. However, </w:t>
      </w:r>
      <w:r w:rsidR="00BC63A1" w:rsidRPr="00BC63A1">
        <w:rPr>
          <w:rFonts w:ascii="Times New Roman" w:hAnsi="Times New Roman" w:cs="Times New Roman"/>
          <w:sz w:val="24"/>
        </w:rPr>
        <w:t>employment</w:t>
      </w:r>
      <w:r w:rsidR="00C2417A" w:rsidRPr="00BC63A1">
        <w:rPr>
          <w:rFonts w:ascii="Times New Roman" w:hAnsi="Times New Roman" w:cs="Times New Roman"/>
          <w:sz w:val="24"/>
        </w:rPr>
        <w:t xml:space="preserve"> of the polymerase chain reaction technique, a non-culture-based method, allows for rapid and accurate quantification of the involved bacterial load</w:t>
      </w:r>
      <w:sdt>
        <w:sdtPr>
          <w:rPr>
            <w:rFonts w:ascii="Times New Roman" w:hAnsi="Times New Roman" w:cs="Times New Roman"/>
            <w:sz w:val="24"/>
          </w:rPr>
          <w:id w:val="270828564"/>
          <w:citation/>
        </w:sdtPr>
        <w:sdtContent>
          <w:r w:rsidR="0001767A">
            <w:rPr>
              <w:rFonts w:ascii="Times New Roman" w:hAnsi="Times New Roman" w:cs="Times New Roman"/>
              <w:sz w:val="24"/>
            </w:rPr>
            <w:fldChar w:fldCharType="begin"/>
          </w:r>
          <w:r w:rsidR="0001767A">
            <w:rPr>
              <w:rFonts w:ascii="Times New Roman" w:hAnsi="Times New Roman" w:cs="Times New Roman"/>
              <w:sz w:val="24"/>
            </w:rPr>
            <w:instrText xml:space="preserve"> CITATION Rel09 \l 1033 </w:instrText>
          </w:r>
          <w:r w:rsidR="0001767A">
            <w:rPr>
              <w:rFonts w:ascii="Times New Roman" w:hAnsi="Times New Roman" w:cs="Times New Roman"/>
              <w:sz w:val="24"/>
            </w:rPr>
            <w:fldChar w:fldCharType="separate"/>
          </w:r>
          <w:r w:rsidR="0001767A">
            <w:rPr>
              <w:rFonts w:ascii="Times New Roman" w:hAnsi="Times New Roman" w:cs="Times New Roman"/>
              <w:noProof/>
              <w:sz w:val="24"/>
            </w:rPr>
            <w:t xml:space="preserve"> </w:t>
          </w:r>
          <w:r w:rsidR="0001767A" w:rsidRPr="0001767A">
            <w:rPr>
              <w:rFonts w:ascii="Times New Roman" w:hAnsi="Times New Roman" w:cs="Times New Roman"/>
              <w:noProof/>
              <w:sz w:val="24"/>
            </w:rPr>
            <w:t>(Rello, et al., 2009)</w:t>
          </w:r>
          <w:r w:rsidR="0001767A">
            <w:rPr>
              <w:rFonts w:ascii="Times New Roman" w:hAnsi="Times New Roman" w:cs="Times New Roman"/>
              <w:sz w:val="24"/>
            </w:rPr>
            <w:fldChar w:fldCharType="end"/>
          </w:r>
        </w:sdtContent>
      </w:sdt>
      <w:r w:rsidR="00C2417A" w:rsidRPr="00BC63A1">
        <w:rPr>
          <w:rFonts w:ascii="Times New Roman" w:hAnsi="Times New Roman" w:cs="Times New Roman"/>
          <w:sz w:val="24"/>
        </w:rPr>
        <w:t xml:space="preserve">. As such, it is clear that the available approaches in the </w:t>
      </w:r>
      <w:r w:rsidR="005B59AC" w:rsidRPr="00BC63A1">
        <w:rPr>
          <w:rFonts w:ascii="Times New Roman" w:hAnsi="Times New Roman" w:cs="Times New Roman"/>
          <w:sz w:val="24"/>
        </w:rPr>
        <w:t>diagnosis</w:t>
      </w:r>
      <w:r w:rsidR="00C2417A" w:rsidRPr="00BC63A1">
        <w:rPr>
          <w:rFonts w:ascii="Times New Roman" w:hAnsi="Times New Roman" w:cs="Times New Roman"/>
          <w:sz w:val="24"/>
        </w:rPr>
        <w:t xml:space="preserve"> </w:t>
      </w:r>
      <w:r w:rsidR="005B59AC" w:rsidRPr="00BC63A1">
        <w:rPr>
          <w:rFonts w:ascii="Times New Roman" w:hAnsi="Times New Roman" w:cs="Times New Roman"/>
          <w:sz w:val="24"/>
        </w:rPr>
        <w:t>of</w:t>
      </w:r>
      <w:r w:rsidR="00C2417A" w:rsidRPr="00BC63A1">
        <w:rPr>
          <w:rFonts w:ascii="Times New Roman" w:hAnsi="Times New Roman" w:cs="Times New Roman"/>
          <w:sz w:val="24"/>
        </w:rPr>
        <w:t xml:space="preserve"> pneumonia remain </w:t>
      </w:r>
      <w:r w:rsidR="005B59AC" w:rsidRPr="00BC63A1">
        <w:rPr>
          <w:rFonts w:ascii="Times New Roman" w:hAnsi="Times New Roman" w:cs="Times New Roman"/>
          <w:sz w:val="24"/>
        </w:rPr>
        <w:t xml:space="preserve">insufficient. This calls for a need of increased research </w:t>
      </w:r>
      <w:r w:rsidR="00BC63A1" w:rsidRPr="00BC63A1">
        <w:rPr>
          <w:rFonts w:ascii="Times New Roman" w:hAnsi="Times New Roman" w:cs="Times New Roman"/>
          <w:sz w:val="24"/>
        </w:rPr>
        <w:t>with</w:t>
      </w:r>
      <w:r w:rsidR="005B59AC" w:rsidRPr="00BC63A1">
        <w:rPr>
          <w:rFonts w:ascii="Times New Roman" w:hAnsi="Times New Roman" w:cs="Times New Roman"/>
          <w:sz w:val="24"/>
        </w:rPr>
        <w:t xml:space="preserve"> regards to the condition </w:t>
      </w:r>
      <w:r w:rsidR="00BC63A1" w:rsidRPr="00BC63A1">
        <w:rPr>
          <w:rFonts w:ascii="Times New Roman" w:hAnsi="Times New Roman" w:cs="Times New Roman"/>
          <w:sz w:val="24"/>
        </w:rPr>
        <w:t>in</w:t>
      </w:r>
      <w:r w:rsidR="005B59AC" w:rsidRPr="00BC63A1">
        <w:rPr>
          <w:rFonts w:ascii="Times New Roman" w:hAnsi="Times New Roman" w:cs="Times New Roman"/>
          <w:sz w:val="24"/>
        </w:rPr>
        <w:t xml:space="preserve"> order to establish factors that would precipitate its </w:t>
      </w:r>
      <w:r w:rsidR="00BC63A1" w:rsidRPr="00BC63A1">
        <w:rPr>
          <w:rFonts w:ascii="Times New Roman" w:hAnsi="Times New Roman" w:cs="Times New Roman"/>
          <w:sz w:val="24"/>
        </w:rPr>
        <w:t>distinction</w:t>
      </w:r>
      <w:r w:rsidR="005B59AC" w:rsidRPr="00BC63A1">
        <w:rPr>
          <w:rFonts w:ascii="Times New Roman" w:hAnsi="Times New Roman" w:cs="Times New Roman"/>
          <w:sz w:val="24"/>
        </w:rPr>
        <w:t xml:space="preserve"> form other </w:t>
      </w:r>
      <w:r w:rsidR="00BC63A1" w:rsidRPr="00BC63A1">
        <w:rPr>
          <w:rFonts w:ascii="Times New Roman" w:hAnsi="Times New Roman" w:cs="Times New Roman"/>
          <w:sz w:val="24"/>
        </w:rPr>
        <w:t>respiratory</w:t>
      </w:r>
      <w:r w:rsidR="005B59AC" w:rsidRPr="00BC63A1">
        <w:rPr>
          <w:rFonts w:ascii="Times New Roman" w:hAnsi="Times New Roman" w:cs="Times New Roman"/>
          <w:sz w:val="24"/>
        </w:rPr>
        <w:t xml:space="preserve"> conditions, and hence </w:t>
      </w:r>
      <w:r w:rsidR="00BC63A1" w:rsidRPr="00BC63A1">
        <w:rPr>
          <w:rFonts w:ascii="Times New Roman" w:hAnsi="Times New Roman" w:cs="Times New Roman"/>
          <w:sz w:val="24"/>
        </w:rPr>
        <w:t>allow</w:t>
      </w:r>
      <w:r w:rsidR="005B59AC" w:rsidRPr="00BC63A1">
        <w:rPr>
          <w:rFonts w:ascii="Times New Roman" w:hAnsi="Times New Roman" w:cs="Times New Roman"/>
          <w:sz w:val="24"/>
        </w:rPr>
        <w:t xml:space="preserve"> for the </w:t>
      </w:r>
      <w:r w:rsidR="00BC63A1" w:rsidRPr="00BC63A1">
        <w:rPr>
          <w:rFonts w:ascii="Times New Roman" w:hAnsi="Times New Roman" w:cs="Times New Roman"/>
          <w:sz w:val="24"/>
        </w:rPr>
        <w:t>establishment</w:t>
      </w:r>
      <w:r w:rsidR="005B59AC" w:rsidRPr="00BC63A1">
        <w:rPr>
          <w:rFonts w:ascii="Times New Roman" w:hAnsi="Times New Roman" w:cs="Times New Roman"/>
          <w:sz w:val="24"/>
        </w:rPr>
        <w:t xml:space="preserve"> of </w:t>
      </w:r>
      <w:r w:rsidR="00BC63A1" w:rsidRPr="00BC63A1">
        <w:rPr>
          <w:rFonts w:ascii="Times New Roman" w:hAnsi="Times New Roman" w:cs="Times New Roman"/>
          <w:sz w:val="24"/>
        </w:rPr>
        <w:t>diagnostic</w:t>
      </w:r>
      <w:r w:rsidR="005B59AC" w:rsidRPr="00BC63A1">
        <w:rPr>
          <w:rFonts w:ascii="Times New Roman" w:hAnsi="Times New Roman" w:cs="Times New Roman"/>
          <w:sz w:val="24"/>
        </w:rPr>
        <w:t xml:space="preserve"> tools with the appropriate biomarkers.</w:t>
      </w:r>
    </w:p>
    <w:p w:rsidR="00E741E7" w:rsidRPr="00BC63A1" w:rsidRDefault="00E212E2"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One of the main challenges faced by </w:t>
      </w:r>
      <w:r w:rsidR="00BC63A1" w:rsidRPr="00BC63A1">
        <w:rPr>
          <w:rFonts w:ascii="Times New Roman" w:hAnsi="Times New Roman" w:cs="Times New Roman"/>
          <w:sz w:val="24"/>
        </w:rPr>
        <w:t>clinicians</w:t>
      </w:r>
      <w:r w:rsidRPr="00BC63A1">
        <w:rPr>
          <w:rFonts w:ascii="Times New Roman" w:hAnsi="Times New Roman" w:cs="Times New Roman"/>
          <w:sz w:val="24"/>
        </w:rPr>
        <w:t xml:space="preserve"> in the management of CAP involves identifying patients who are highly </w:t>
      </w:r>
      <w:r w:rsidR="00BC63A1" w:rsidRPr="00BC63A1">
        <w:rPr>
          <w:rFonts w:ascii="Times New Roman" w:hAnsi="Times New Roman" w:cs="Times New Roman"/>
          <w:sz w:val="24"/>
        </w:rPr>
        <w:t>likely</w:t>
      </w:r>
      <w:r w:rsidRPr="00BC63A1">
        <w:rPr>
          <w:rFonts w:ascii="Times New Roman" w:hAnsi="Times New Roman" w:cs="Times New Roman"/>
          <w:sz w:val="24"/>
        </w:rPr>
        <w:t xml:space="preserve"> of developing septic shock or death </w:t>
      </w:r>
      <w:r w:rsidR="00BC63A1" w:rsidRPr="00BC63A1">
        <w:rPr>
          <w:rFonts w:ascii="Times New Roman" w:hAnsi="Times New Roman" w:cs="Times New Roman"/>
          <w:sz w:val="24"/>
        </w:rPr>
        <w:t>and</w:t>
      </w:r>
      <w:r w:rsidRPr="00BC63A1">
        <w:rPr>
          <w:rFonts w:ascii="Times New Roman" w:hAnsi="Times New Roman" w:cs="Times New Roman"/>
          <w:sz w:val="24"/>
        </w:rPr>
        <w:t xml:space="preserve"> those who are </w:t>
      </w:r>
      <w:r w:rsidR="00BC63A1" w:rsidRPr="00BC63A1">
        <w:rPr>
          <w:rFonts w:ascii="Times New Roman" w:hAnsi="Times New Roman" w:cs="Times New Roman"/>
          <w:sz w:val="24"/>
        </w:rPr>
        <w:lastRenderedPageBreak/>
        <w:t>likely</w:t>
      </w:r>
      <w:r w:rsidRPr="00BC63A1">
        <w:rPr>
          <w:rFonts w:ascii="Times New Roman" w:hAnsi="Times New Roman" w:cs="Times New Roman"/>
          <w:sz w:val="24"/>
        </w:rPr>
        <w:t xml:space="preserve"> to benefit more from adjuvant therapy or intensive care. According to Chalmers (2011), to assess the severity of CAP, patients are categorized into risk groups through employment of different scoring systems such as CURB-65 or pneumonia severity index (PSI) scores. As such as such scoring systems are highly effective when applied to large cohorts, they remain highly unreliable when applied on individual basis and hence cannot be used in making important clinical decisions</w:t>
      </w:r>
      <w:sdt>
        <w:sdtPr>
          <w:rPr>
            <w:rFonts w:ascii="Times New Roman" w:hAnsi="Times New Roman" w:cs="Times New Roman"/>
            <w:sz w:val="24"/>
          </w:rPr>
          <w:id w:val="2141993536"/>
          <w:citation/>
        </w:sdtPr>
        <w:sdtContent>
          <w:r w:rsidR="00F82CCF">
            <w:rPr>
              <w:rFonts w:ascii="Times New Roman" w:hAnsi="Times New Roman" w:cs="Times New Roman"/>
              <w:sz w:val="24"/>
            </w:rPr>
            <w:fldChar w:fldCharType="begin"/>
          </w:r>
          <w:r w:rsidR="00F82CCF">
            <w:rPr>
              <w:rFonts w:ascii="Times New Roman" w:hAnsi="Times New Roman" w:cs="Times New Roman"/>
              <w:sz w:val="24"/>
            </w:rPr>
            <w:instrText xml:space="preserve"> CITATION Cha112 \l 1033 </w:instrText>
          </w:r>
          <w:r w:rsidR="00F82CCF">
            <w:rPr>
              <w:rFonts w:ascii="Times New Roman" w:hAnsi="Times New Roman" w:cs="Times New Roman"/>
              <w:sz w:val="24"/>
            </w:rPr>
            <w:fldChar w:fldCharType="separate"/>
          </w:r>
          <w:r w:rsidR="00F82CCF">
            <w:rPr>
              <w:rFonts w:ascii="Times New Roman" w:hAnsi="Times New Roman" w:cs="Times New Roman"/>
              <w:noProof/>
              <w:sz w:val="24"/>
            </w:rPr>
            <w:t xml:space="preserve"> </w:t>
          </w:r>
          <w:r w:rsidR="00F82CCF" w:rsidRPr="00F82CCF">
            <w:rPr>
              <w:rFonts w:ascii="Times New Roman" w:hAnsi="Times New Roman" w:cs="Times New Roman"/>
              <w:noProof/>
              <w:sz w:val="24"/>
            </w:rPr>
            <w:t>(Chalmers, et al., 2011)</w:t>
          </w:r>
          <w:r w:rsidR="00F82CCF">
            <w:rPr>
              <w:rFonts w:ascii="Times New Roman" w:hAnsi="Times New Roman" w:cs="Times New Roman"/>
              <w:sz w:val="24"/>
            </w:rPr>
            <w:fldChar w:fldCharType="end"/>
          </w:r>
        </w:sdtContent>
      </w:sdt>
      <w:r w:rsidRPr="00BC63A1">
        <w:rPr>
          <w:rFonts w:ascii="Times New Roman" w:hAnsi="Times New Roman" w:cs="Times New Roman"/>
          <w:sz w:val="24"/>
        </w:rPr>
        <w:t xml:space="preserve">. With lack of microbiological information that can be used to assess the severity of pneumonia, the decision of whether to admit individuals into ICU remains solely in the hands of attending physicians, based on their observations. </w:t>
      </w:r>
    </w:p>
    <w:p w:rsidR="00BA2DC7" w:rsidRPr="00BC63A1" w:rsidRDefault="00BA2DC7" w:rsidP="00BC63A1">
      <w:pPr>
        <w:spacing w:line="480" w:lineRule="auto"/>
        <w:jc w:val="center"/>
        <w:rPr>
          <w:rFonts w:ascii="Times New Roman" w:hAnsi="Times New Roman" w:cs="Times New Roman"/>
          <w:b/>
          <w:sz w:val="24"/>
        </w:rPr>
      </w:pPr>
      <w:r w:rsidRPr="00BC63A1">
        <w:rPr>
          <w:rFonts w:ascii="Times New Roman" w:hAnsi="Times New Roman" w:cs="Times New Roman"/>
          <w:b/>
          <w:sz w:val="24"/>
        </w:rPr>
        <w:t>Conclusion</w:t>
      </w:r>
    </w:p>
    <w:p w:rsidR="00F82CCF" w:rsidRDefault="00BA2DC7" w:rsidP="00BC63A1">
      <w:pPr>
        <w:spacing w:line="480" w:lineRule="auto"/>
        <w:ind w:firstLine="720"/>
        <w:rPr>
          <w:rFonts w:ascii="Times New Roman" w:hAnsi="Times New Roman" w:cs="Times New Roman"/>
          <w:sz w:val="24"/>
        </w:rPr>
      </w:pPr>
      <w:r w:rsidRPr="00BC63A1">
        <w:rPr>
          <w:rFonts w:ascii="Times New Roman" w:hAnsi="Times New Roman" w:cs="Times New Roman"/>
          <w:sz w:val="24"/>
        </w:rPr>
        <w:t xml:space="preserve">It is evident that pneumonia is a condition of great importance in </w:t>
      </w:r>
      <w:r w:rsidR="00BC63A1" w:rsidRPr="00BC63A1">
        <w:rPr>
          <w:rFonts w:ascii="Times New Roman" w:hAnsi="Times New Roman" w:cs="Times New Roman"/>
          <w:sz w:val="24"/>
        </w:rPr>
        <w:t>health</w:t>
      </w:r>
      <w:r w:rsidRPr="00BC63A1">
        <w:rPr>
          <w:rFonts w:ascii="Times New Roman" w:hAnsi="Times New Roman" w:cs="Times New Roman"/>
          <w:sz w:val="24"/>
        </w:rPr>
        <w:t xml:space="preserve"> care practice, considering its spread across all ages and lack of ties to </w:t>
      </w:r>
      <w:r w:rsidR="00BC63A1" w:rsidRPr="00BC63A1">
        <w:rPr>
          <w:rFonts w:ascii="Times New Roman" w:hAnsi="Times New Roman" w:cs="Times New Roman"/>
          <w:sz w:val="24"/>
        </w:rPr>
        <w:t>other</w:t>
      </w:r>
      <w:r w:rsidRPr="00BC63A1">
        <w:rPr>
          <w:rFonts w:ascii="Times New Roman" w:hAnsi="Times New Roman" w:cs="Times New Roman"/>
          <w:sz w:val="24"/>
        </w:rPr>
        <w:t xml:space="preserve"> </w:t>
      </w:r>
      <w:r w:rsidR="00BC63A1" w:rsidRPr="00BC63A1">
        <w:rPr>
          <w:rFonts w:ascii="Times New Roman" w:hAnsi="Times New Roman" w:cs="Times New Roman"/>
          <w:sz w:val="24"/>
        </w:rPr>
        <w:t>underlying</w:t>
      </w:r>
      <w:r w:rsidRPr="00BC63A1">
        <w:rPr>
          <w:rFonts w:ascii="Times New Roman" w:hAnsi="Times New Roman" w:cs="Times New Roman"/>
          <w:sz w:val="24"/>
        </w:rPr>
        <w:t xml:space="preserve"> conditions. The various challenges </w:t>
      </w:r>
      <w:r w:rsidR="00BC63A1" w:rsidRPr="00BC63A1">
        <w:rPr>
          <w:rFonts w:ascii="Times New Roman" w:hAnsi="Times New Roman" w:cs="Times New Roman"/>
          <w:sz w:val="24"/>
        </w:rPr>
        <w:t>recorded</w:t>
      </w:r>
      <w:r w:rsidRPr="00BC63A1">
        <w:rPr>
          <w:rFonts w:ascii="Times New Roman" w:hAnsi="Times New Roman" w:cs="Times New Roman"/>
          <w:sz w:val="24"/>
        </w:rPr>
        <w:t xml:space="preserve"> in the </w:t>
      </w:r>
      <w:r w:rsidR="00BC63A1" w:rsidRPr="00BC63A1">
        <w:rPr>
          <w:rFonts w:ascii="Times New Roman" w:hAnsi="Times New Roman" w:cs="Times New Roman"/>
          <w:sz w:val="24"/>
        </w:rPr>
        <w:t>diagnosis</w:t>
      </w:r>
      <w:r w:rsidRPr="00BC63A1">
        <w:rPr>
          <w:rFonts w:ascii="Times New Roman" w:hAnsi="Times New Roman" w:cs="Times New Roman"/>
          <w:sz w:val="24"/>
        </w:rPr>
        <w:t xml:space="preserve"> of the condition are of great concern the health care fraternity </w:t>
      </w:r>
      <w:r w:rsidR="00BC63A1" w:rsidRPr="00BC63A1">
        <w:rPr>
          <w:rFonts w:ascii="Times New Roman" w:hAnsi="Times New Roman" w:cs="Times New Roman"/>
          <w:sz w:val="24"/>
        </w:rPr>
        <w:t>considering</w:t>
      </w:r>
      <w:r w:rsidRPr="00BC63A1">
        <w:rPr>
          <w:rFonts w:ascii="Times New Roman" w:hAnsi="Times New Roman" w:cs="Times New Roman"/>
          <w:sz w:val="24"/>
        </w:rPr>
        <w:t xml:space="preserve"> the increased </w:t>
      </w:r>
      <w:r w:rsidR="00BC63A1" w:rsidRPr="00BC63A1">
        <w:rPr>
          <w:rFonts w:ascii="Times New Roman" w:hAnsi="Times New Roman" w:cs="Times New Roman"/>
          <w:sz w:val="24"/>
        </w:rPr>
        <w:t>need</w:t>
      </w:r>
      <w:r w:rsidRPr="00BC63A1">
        <w:rPr>
          <w:rFonts w:ascii="Times New Roman" w:hAnsi="Times New Roman" w:cs="Times New Roman"/>
          <w:sz w:val="24"/>
        </w:rPr>
        <w:t xml:space="preserve"> to </w:t>
      </w:r>
      <w:r w:rsidR="00BC63A1" w:rsidRPr="00BC63A1">
        <w:rPr>
          <w:rFonts w:ascii="Times New Roman" w:hAnsi="Times New Roman" w:cs="Times New Roman"/>
          <w:sz w:val="24"/>
        </w:rPr>
        <w:t>curb</w:t>
      </w:r>
      <w:r w:rsidRPr="00BC63A1">
        <w:rPr>
          <w:rFonts w:ascii="Times New Roman" w:hAnsi="Times New Roman" w:cs="Times New Roman"/>
          <w:sz w:val="24"/>
        </w:rPr>
        <w:t xml:space="preserve"> the conditions </w:t>
      </w:r>
      <w:r w:rsidR="00BC63A1" w:rsidRPr="00BC63A1">
        <w:rPr>
          <w:rFonts w:ascii="Times New Roman" w:hAnsi="Times New Roman" w:cs="Times New Roman"/>
          <w:sz w:val="24"/>
        </w:rPr>
        <w:t>and</w:t>
      </w:r>
      <w:r w:rsidRPr="00BC63A1">
        <w:rPr>
          <w:rFonts w:ascii="Times New Roman" w:hAnsi="Times New Roman" w:cs="Times New Roman"/>
          <w:sz w:val="24"/>
        </w:rPr>
        <w:t xml:space="preserve"> associated symptoms during the initial stages </w:t>
      </w:r>
      <w:r w:rsidR="00955D05" w:rsidRPr="00BC63A1">
        <w:rPr>
          <w:rFonts w:ascii="Times New Roman" w:hAnsi="Times New Roman" w:cs="Times New Roman"/>
          <w:sz w:val="24"/>
        </w:rPr>
        <w:t>after</w:t>
      </w:r>
      <w:r w:rsidRPr="00BC63A1">
        <w:rPr>
          <w:rFonts w:ascii="Times New Roman" w:hAnsi="Times New Roman" w:cs="Times New Roman"/>
          <w:sz w:val="24"/>
        </w:rPr>
        <w:t xml:space="preserve"> onset. It is important for proper measures to be established in </w:t>
      </w:r>
      <w:r w:rsidR="00955D05" w:rsidRPr="00BC63A1">
        <w:rPr>
          <w:rFonts w:ascii="Times New Roman" w:hAnsi="Times New Roman" w:cs="Times New Roman"/>
          <w:sz w:val="24"/>
        </w:rPr>
        <w:t>terms</w:t>
      </w:r>
      <w:r w:rsidRPr="00BC63A1">
        <w:rPr>
          <w:rFonts w:ascii="Times New Roman" w:hAnsi="Times New Roman" w:cs="Times New Roman"/>
          <w:sz w:val="24"/>
        </w:rPr>
        <w:t xml:space="preserve"> of developing diagnostic measures that would allow for isolation of pneumonia from other cardiopulmonary</w:t>
      </w:r>
      <w:r w:rsidR="00BC63A1" w:rsidRPr="00BC63A1">
        <w:rPr>
          <w:rFonts w:ascii="Times New Roman" w:hAnsi="Times New Roman" w:cs="Times New Roman"/>
          <w:sz w:val="24"/>
        </w:rPr>
        <w:t xml:space="preserve"> </w:t>
      </w:r>
      <w:r w:rsidRPr="00BC63A1">
        <w:rPr>
          <w:rFonts w:ascii="Times New Roman" w:hAnsi="Times New Roman" w:cs="Times New Roman"/>
          <w:sz w:val="24"/>
        </w:rPr>
        <w:t xml:space="preserve">conditions. </w:t>
      </w:r>
      <w:r w:rsidR="00BC63A1" w:rsidRPr="00BC63A1">
        <w:rPr>
          <w:rFonts w:ascii="Times New Roman" w:hAnsi="Times New Roman" w:cs="Times New Roman"/>
          <w:sz w:val="24"/>
        </w:rPr>
        <w:t xml:space="preserve">Proper tools for identification of the severity of the condition should also be reviewed to ensure that proper measures are put in place, </w:t>
      </w:r>
      <w:r w:rsidR="00955D05" w:rsidRPr="00BC63A1">
        <w:rPr>
          <w:rFonts w:ascii="Times New Roman" w:hAnsi="Times New Roman" w:cs="Times New Roman"/>
          <w:sz w:val="24"/>
        </w:rPr>
        <w:t>including</w:t>
      </w:r>
      <w:r w:rsidR="00BC63A1" w:rsidRPr="00BC63A1">
        <w:rPr>
          <w:rFonts w:ascii="Times New Roman" w:hAnsi="Times New Roman" w:cs="Times New Roman"/>
          <w:sz w:val="24"/>
        </w:rPr>
        <w:t xml:space="preserve"> transferring </w:t>
      </w:r>
      <w:r w:rsidR="00955D05" w:rsidRPr="00BC63A1">
        <w:rPr>
          <w:rFonts w:ascii="Times New Roman" w:hAnsi="Times New Roman" w:cs="Times New Roman"/>
          <w:sz w:val="24"/>
        </w:rPr>
        <w:t>patients</w:t>
      </w:r>
      <w:r w:rsidR="00BC63A1" w:rsidRPr="00BC63A1">
        <w:rPr>
          <w:rFonts w:ascii="Times New Roman" w:hAnsi="Times New Roman" w:cs="Times New Roman"/>
          <w:sz w:val="24"/>
        </w:rPr>
        <w:t xml:space="preserve"> to ICU, to prevent the conditions from </w:t>
      </w:r>
      <w:r w:rsidR="00955D05" w:rsidRPr="00BC63A1">
        <w:rPr>
          <w:rFonts w:ascii="Times New Roman" w:hAnsi="Times New Roman" w:cs="Times New Roman"/>
          <w:sz w:val="24"/>
        </w:rPr>
        <w:t>advancing</w:t>
      </w:r>
      <w:r w:rsidR="00BC63A1" w:rsidRPr="00BC63A1">
        <w:rPr>
          <w:rFonts w:ascii="Times New Roman" w:hAnsi="Times New Roman" w:cs="Times New Roman"/>
          <w:sz w:val="24"/>
        </w:rPr>
        <w:t xml:space="preserve"> to the adverse stages.</w:t>
      </w:r>
    </w:p>
    <w:p w:rsidR="00F82CCF" w:rsidRDefault="00F82CCF">
      <w:pPr>
        <w:rPr>
          <w:rFonts w:ascii="Times New Roman" w:hAnsi="Times New Roman" w:cs="Times New Roman"/>
          <w:sz w:val="24"/>
        </w:rPr>
      </w:pPr>
      <w:r>
        <w:rPr>
          <w:rFonts w:ascii="Times New Roman" w:hAnsi="Times New Roman" w:cs="Times New Roman"/>
          <w:sz w:val="24"/>
        </w:rPr>
        <w:br w:type="page"/>
      </w:r>
    </w:p>
    <w:p w:rsidR="00BA2DC7" w:rsidRPr="00F82CCF" w:rsidRDefault="00F82CCF" w:rsidP="00F82CCF">
      <w:pPr>
        <w:spacing w:after="0" w:line="480" w:lineRule="auto"/>
        <w:jc w:val="center"/>
        <w:rPr>
          <w:rFonts w:ascii="Times New Roman" w:hAnsi="Times New Roman" w:cs="Times New Roman"/>
          <w:sz w:val="24"/>
          <w:szCs w:val="24"/>
        </w:rPr>
      </w:pPr>
      <w:r w:rsidRPr="00F82CCF">
        <w:rPr>
          <w:rFonts w:ascii="Times New Roman" w:hAnsi="Times New Roman" w:cs="Times New Roman"/>
          <w:sz w:val="24"/>
          <w:szCs w:val="24"/>
        </w:rPr>
        <w:lastRenderedPageBreak/>
        <w:t>References</w:t>
      </w:r>
    </w:p>
    <w:p w:rsidR="00F82CCF" w:rsidRPr="00F82CCF" w:rsidRDefault="00F82CCF" w:rsidP="00F82CCF">
      <w:pPr>
        <w:pStyle w:val="Bibliography"/>
        <w:spacing w:after="0" w:line="480" w:lineRule="auto"/>
        <w:ind w:left="720" w:hanging="720"/>
        <w:rPr>
          <w:rFonts w:ascii="Times New Roman" w:hAnsi="Times New Roman" w:cs="Times New Roman"/>
          <w:noProof/>
          <w:sz w:val="24"/>
          <w:szCs w:val="24"/>
        </w:rPr>
      </w:pPr>
      <w:r w:rsidRPr="00F82CCF">
        <w:rPr>
          <w:rFonts w:ascii="Times New Roman" w:hAnsi="Times New Roman" w:cs="Times New Roman"/>
          <w:sz w:val="24"/>
          <w:szCs w:val="24"/>
        </w:rPr>
        <w:fldChar w:fldCharType="begin"/>
      </w:r>
      <w:r w:rsidRPr="00F82CCF">
        <w:rPr>
          <w:rFonts w:ascii="Times New Roman" w:hAnsi="Times New Roman" w:cs="Times New Roman"/>
          <w:sz w:val="24"/>
          <w:szCs w:val="24"/>
        </w:rPr>
        <w:instrText xml:space="preserve"> BIBLIOGRAPHY  \l 1033 </w:instrText>
      </w:r>
      <w:r w:rsidRPr="00F82CCF">
        <w:rPr>
          <w:rFonts w:ascii="Times New Roman" w:hAnsi="Times New Roman" w:cs="Times New Roman"/>
          <w:sz w:val="24"/>
          <w:szCs w:val="24"/>
        </w:rPr>
        <w:fldChar w:fldCharType="separate"/>
      </w:r>
      <w:r w:rsidRPr="00F82CCF">
        <w:rPr>
          <w:rFonts w:ascii="Times New Roman" w:hAnsi="Times New Roman" w:cs="Times New Roman"/>
          <w:noProof/>
          <w:sz w:val="24"/>
          <w:szCs w:val="24"/>
        </w:rPr>
        <w:t xml:space="preserve">Chalmers, J. D., Mandal, P., Singanayagam, A., Akram, A. R., Choudhury, G., Short, P. M., &amp; Hill, A. T. (2011). Severity assessment tools to guide ICU admission in community-acquired pneumonia: systematic review and meta-analysis. </w:t>
      </w:r>
      <w:r w:rsidRPr="00F82CCF">
        <w:rPr>
          <w:rFonts w:ascii="Times New Roman" w:hAnsi="Times New Roman" w:cs="Times New Roman"/>
          <w:i/>
          <w:iCs/>
          <w:noProof/>
          <w:sz w:val="24"/>
          <w:szCs w:val="24"/>
        </w:rPr>
        <w:t>Intensive Care Medicine, 37</w:t>
      </w:r>
      <w:r w:rsidRPr="00F82CCF">
        <w:rPr>
          <w:rFonts w:ascii="Times New Roman" w:hAnsi="Times New Roman" w:cs="Times New Roman"/>
          <w:noProof/>
          <w:sz w:val="24"/>
          <w:szCs w:val="24"/>
        </w:rPr>
        <w:t>, 1409–1420.</w:t>
      </w:r>
    </w:p>
    <w:p w:rsidR="00F82CCF" w:rsidRPr="00F82CCF" w:rsidRDefault="00F82CCF" w:rsidP="00F82CCF">
      <w:pPr>
        <w:pStyle w:val="Bibliography"/>
        <w:spacing w:after="0" w:line="480" w:lineRule="auto"/>
        <w:ind w:left="720" w:hanging="720"/>
        <w:rPr>
          <w:rFonts w:ascii="Times New Roman" w:hAnsi="Times New Roman" w:cs="Times New Roman"/>
          <w:noProof/>
          <w:sz w:val="24"/>
          <w:szCs w:val="24"/>
        </w:rPr>
      </w:pPr>
      <w:r w:rsidRPr="00F82CCF">
        <w:rPr>
          <w:rFonts w:ascii="Times New Roman" w:hAnsi="Times New Roman" w:cs="Times New Roman"/>
          <w:noProof/>
          <w:sz w:val="24"/>
          <w:szCs w:val="24"/>
        </w:rPr>
        <w:t xml:space="preserve">Ewig, S. (2011). Gains and Limitations of Predictive Rules for Severe Community-Acquired Pneumonia. </w:t>
      </w:r>
      <w:r w:rsidRPr="00F82CCF">
        <w:rPr>
          <w:rFonts w:ascii="Times New Roman" w:hAnsi="Times New Roman" w:cs="Times New Roman"/>
          <w:i/>
          <w:iCs/>
          <w:noProof/>
          <w:sz w:val="24"/>
          <w:szCs w:val="24"/>
        </w:rPr>
        <w:t>Clinical Infectious Diseases, 53</w:t>
      </w:r>
      <w:r w:rsidRPr="00F82CCF">
        <w:rPr>
          <w:rFonts w:ascii="Times New Roman" w:hAnsi="Times New Roman" w:cs="Times New Roman"/>
          <w:noProof/>
          <w:sz w:val="24"/>
          <w:szCs w:val="24"/>
        </w:rPr>
        <w:t>(6), 512–514.</w:t>
      </w:r>
    </w:p>
    <w:p w:rsidR="00F82CCF" w:rsidRPr="00F82CCF" w:rsidRDefault="00F82CCF" w:rsidP="00F82CCF">
      <w:pPr>
        <w:pStyle w:val="Bibliography"/>
        <w:spacing w:after="0" w:line="480" w:lineRule="auto"/>
        <w:ind w:left="720" w:hanging="720"/>
        <w:rPr>
          <w:rFonts w:ascii="Times New Roman" w:hAnsi="Times New Roman" w:cs="Times New Roman"/>
          <w:noProof/>
          <w:sz w:val="24"/>
          <w:szCs w:val="24"/>
        </w:rPr>
      </w:pPr>
      <w:r w:rsidRPr="00F82CCF">
        <w:rPr>
          <w:rFonts w:ascii="Times New Roman" w:hAnsi="Times New Roman" w:cs="Times New Roman"/>
          <w:noProof/>
          <w:sz w:val="24"/>
          <w:szCs w:val="24"/>
        </w:rPr>
        <w:t xml:space="preserve">Griffin, M., Zhu, Y., Moore, M., Whitney, C., &amp; Grijalva, C. (2013). U.S. hospitalizations for pneumonia after a decade of pneumococcal vaccination. </w:t>
      </w:r>
      <w:r w:rsidRPr="00F82CCF">
        <w:rPr>
          <w:rFonts w:ascii="Times New Roman" w:hAnsi="Times New Roman" w:cs="Times New Roman"/>
          <w:i/>
          <w:iCs/>
          <w:noProof/>
          <w:sz w:val="24"/>
          <w:szCs w:val="24"/>
        </w:rPr>
        <w:t>New England Journal of Medicine, 369</w:t>
      </w:r>
      <w:r w:rsidRPr="00F82CCF">
        <w:rPr>
          <w:rFonts w:ascii="Times New Roman" w:hAnsi="Times New Roman" w:cs="Times New Roman"/>
          <w:noProof/>
          <w:sz w:val="24"/>
          <w:szCs w:val="24"/>
        </w:rPr>
        <w:t>, 155-163.</w:t>
      </w:r>
    </w:p>
    <w:p w:rsidR="00F82CCF" w:rsidRPr="00F82CCF" w:rsidRDefault="00F82CCF" w:rsidP="00F82CCF">
      <w:pPr>
        <w:pStyle w:val="Bibliography"/>
        <w:spacing w:after="0" w:line="480" w:lineRule="auto"/>
        <w:ind w:left="720" w:hanging="720"/>
        <w:rPr>
          <w:rFonts w:ascii="Times New Roman" w:hAnsi="Times New Roman" w:cs="Times New Roman"/>
          <w:noProof/>
          <w:sz w:val="24"/>
          <w:szCs w:val="24"/>
        </w:rPr>
      </w:pPr>
      <w:r w:rsidRPr="00F82CCF">
        <w:rPr>
          <w:rFonts w:ascii="Times New Roman" w:hAnsi="Times New Roman" w:cs="Times New Roman"/>
          <w:noProof/>
          <w:sz w:val="24"/>
          <w:szCs w:val="24"/>
        </w:rPr>
        <w:t xml:space="preserve">Rello, J., Lisboa, T., Lujan, M., Gallego, M., Kee, C., Kay, I., . . . Waterer, G. W. (2009). Severity of Pneumococcal Pneumonia Associated With Genomic Bacterial Load. </w:t>
      </w:r>
      <w:r w:rsidRPr="00F82CCF">
        <w:rPr>
          <w:rFonts w:ascii="Times New Roman" w:hAnsi="Times New Roman" w:cs="Times New Roman"/>
          <w:i/>
          <w:iCs/>
          <w:noProof/>
          <w:sz w:val="24"/>
          <w:szCs w:val="24"/>
        </w:rPr>
        <w:t>Chest, 136</w:t>
      </w:r>
      <w:r w:rsidRPr="00F82CCF">
        <w:rPr>
          <w:rFonts w:ascii="Times New Roman" w:hAnsi="Times New Roman" w:cs="Times New Roman"/>
          <w:noProof/>
          <w:sz w:val="24"/>
          <w:szCs w:val="24"/>
        </w:rPr>
        <w:t>(3), 832-840.</w:t>
      </w:r>
    </w:p>
    <w:p w:rsidR="00F82CCF" w:rsidRPr="00F82CCF" w:rsidRDefault="00F82CCF" w:rsidP="00F82CCF">
      <w:pPr>
        <w:pStyle w:val="Bibliography"/>
        <w:spacing w:after="0" w:line="480" w:lineRule="auto"/>
        <w:ind w:left="720" w:hanging="720"/>
        <w:rPr>
          <w:rFonts w:ascii="Times New Roman" w:hAnsi="Times New Roman" w:cs="Times New Roman"/>
          <w:noProof/>
          <w:sz w:val="24"/>
          <w:szCs w:val="24"/>
        </w:rPr>
      </w:pPr>
      <w:r w:rsidRPr="00F82CCF">
        <w:rPr>
          <w:rFonts w:ascii="Times New Roman" w:hAnsi="Times New Roman" w:cs="Times New Roman"/>
          <w:noProof/>
          <w:sz w:val="24"/>
          <w:szCs w:val="24"/>
        </w:rPr>
        <w:t xml:space="preserve">Richard, G., Wunderink, M., Grant, W., &amp; Waterer, M. (2014). Community-Acquired Pneumonia. </w:t>
      </w:r>
      <w:r w:rsidRPr="00F82CCF">
        <w:rPr>
          <w:rFonts w:ascii="Times New Roman" w:hAnsi="Times New Roman" w:cs="Times New Roman"/>
          <w:i/>
          <w:iCs/>
          <w:noProof/>
          <w:sz w:val="24"/>
          <w:szCs w:val="24"/>
        </w:rPr>
        <w:t>The New England Journal of Medicine, 370</w:t>
      </w:r>
      <w:r w:rsidRPr="00F82CCF">
        <w:rPr>
          <w:rFonts w:ascii="Times New Roman" w:hAnsi="Times New Roman" w:cs="Times New Roman"/>
          <w:noProof/>
          <w:sz w:val="24"/>
          <w:szCs w:val="24"/>
        </w:rPr>
        <w:t>(6), 543-551.</w:t>
      </w:r>
    </w:p>
    <w:p w:rsidR="00F82CCF" w:rsidRPr="00F82CCF" w:rsidRDefault="00F82CCF" w:rsidP="00F82CCF">
      <w:pPr>
        <w:pStyle w:val="Bibliography"/>
        <w:spacing w:after="0" w:line="480" w:lineRule="auto"/>
        <w:ind w:left="720" w:hanging="720"/>
        <w:rPr>
          <w:rFonts w:ascii="Times New Roman" w:hAnsi="Times New Roman" w:cs="Times New Roman"/>
          <w:sz w:val="24"/>
          <w:szCs w:val="24"/>
        </w:rPr>
      </w:pPr>
      <w:r w:rsidRPr="00F82CCF">
        <w:rPr>
          <w:rFonts w:ascii="Times New Roman" w:hAnsi="Times New Roman" w:cs="Times New Roman"/>
          <w:noProof/>
          <w:sz w:val="24"/>
          <w:szCs w:val="24"/>
        </w:rPr>
        <w:t xml:space="preserve">Wilson, K., &amp; Schünemann, H. (2011). An appraisal of the evidence underlying performance measures for community-acquired pneumonia. </w:t>
      </w:r>
      <w:r w:rsidRPr="00F82CCF">
        <w:rPr>
          <w:rFonts w:ascii="Times New Roman" w:hAnsi="Times New Roman" w:cs="Times New Roman"/>
          <w:i/>
          <w:iCs/>
          <w:noProof/>
          <w:sz w:val="24"/>
          <w:szCs w:val="24"/>
        </w:rPr>
        <w:t>American Journal of Respiratory Critical Care Medicine, 183</w:t>
      </w:r>
      <w:r w:rsidRPr="00F82CCF">
        <w:rPr>
          <w:rFonts w:ascii="Times New Roman" w:hAnsi="Times New Roman" w:cs="Times New Roman"/>
          <w:noProof/>
          <w:sz w:val="24"/>
          <w:szCs w:val="24"/>
        </w:rPr>
        <w:t>, 1454-1462.</w:t>
      </w:r>
      <w:r w:rsidRPr="00F82CCF">
        <w:rPr>
          <w:rFonts w:ascii="Times New Roman" w:hAnsi="Times New Roman" w:cs="Times New Roman"/>
          <w:sz w:val="24"/>
          <w:szCs w:val="24"/>
        </w:rPr>
        <w:fldChar w:fldCharType="end"/>
      </w:r>
      <w:bookmarkStart w:id="0" w:name="_GoBack"/>
      <w:bookmarkEnd w:id="0"/>
    </w:p>
    <w:p w:rsidR="00E212E2" w:rsidRPr="00BC63A1" w:rsidRDefault="00E212E2" w:rsidP="00BC63A1">
      <w:pPr>
        <w:spacing w:line="480" w:lineRule="auto"/>
        <w:rPr>
          <w:rFonts w:ascii="Times New Roman" w:hAnsi="Times New Roman" w:cs="Times New Roman"/>
          <w:sz w:val="24"/>
        </w:rPr>
      </w:pPr>
    </w:p>
    <w:sectPr w:rsidR="00E212E2" w:rsidRPr="00BC63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39D" w:rsidRDefault="0021439D" w:rsidP="00BC63A1">
      <w:pPr>
        <w:spacing w:after="0" w:line="240" w:lineRule="auto"/>
      </w:pPr>
      <w:r>
        <w:separator/>
      </w:r>
    </w:p>
  </w:endnote>
  <w:endnote w:type="continuationSeparator" w:id="0">
    <w:p w:rsidR="0021439D" w:rsidRDefault="0021439D" w:rsidP="00BC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39D" w:rsidRDefault="0021439D" w:rsidP="00BC63A1">
      <w:pPr>
        <w:spacing w:after="0" w:line="240" w:lineRule="auto"/>
      </w:pPr>
      <w:r>
        <w:separator/>
      </w:r>
    </w:p>
  </w:footnote>
  <w:footnote w:type="continuationSeparator" w:id="0">
    <w:p w:rsidR="0021439D" w:rsidRDefault="0021439D" w:rsidP="00BC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938634"/>
      <w:docPartObj>
        <w:docPartGallery w:val="Page Numbers (Top of Page)"/>
        <w:docPartUnique/>
      </w:docPartObj>
    </w:sdtPr>
    <w:sdtEndPr>
      <w:rPr>
        <w:rFonts w:ascii="Times New Roman" w:hAnsi="Times New Roman" w:cs="Times New Roman"/>
        <w:noProof/>
        <w:sz w:val="24"/>
      </w:rPr>
    </w:sdtEndPr>
    <w:sdtContent>
      <w:p w:rsidR="00BC63A1" w:rsidRPr="00BC63A1" w:rsidRDefault="00BC63A1" w:rsidP="00BC63A1">
        <w:pPr>
          <w:pStyle w:val="Header"/>
          <w:tabs>
            <w:tab w:val="clear" w:pos="4680"/>
          </w:tabs>
          <w:jc w:val="right"/>
          <w:rPr>
            <w:rFonts w:ascii="Times New Roman" w:hAnsi="Times New Roman" w:cs="Times New Roman"/>
            <w:sz w:val="24"/>
          </w:rPr>
        </w:pPr>
        <w:r w:rsidRPr="00BC63A1">
          <w:rPr>
            <w:rFonts w:ascii="Times New Roman" w:hAnsi="Times New Roman" w:cs="Times New Roman"/>
            <w:sz w:val="24"/>
          </w:rPr>
          <w:t>Running Head: MANAGEMENT OF PNEUMONIA</w:t>
        </w:r>
        <w:r>
          <w:rPr>
            <w:rFonts w:ascii="Times New Roman" w:hAnsi="Times New Roman" w:cs="Times New Roman"/>
            <w:sz w:val="24"/>
          </w:rPr>
          <w:tab/>
        </w:r>
        <w:r w:rsidRPr="00BC63A1">
          <w:rPr>
            <w:rFonts w:ascii="Times New Roman" w:hAnsi="Times New Roman" w:cs="Times New Roman"/>
            <w:sz w:val="24"/>
          </w:rPr>
          <w:fldChar w:fldCharType="begin"/>
        </w:r>
        <w:r w:rsidRPr="00BC63A1">
          <w:rPr>
            <w:rFonts w:ascii="Times New Roman" w:hAnsi="Times New Roman" w:cs="Times New Roman"/>
            <w:sz w:val="24"/>
          </w:rPr>
          <w:instrText xml:space="preserve"> PAGE   \* MERGEFORMAT </w:instrText>
        </w:r>
        <w:r w:rsidRPr="00BC63A1">
          <w:rPr>
            <w:rFonts w:ascii="Times New Roman" w:hAnsi="Times New Roman" w:cs="Times New Roman"/>
            <w:sz w:val="24"/>
          </w:rPr>
          <w:fldChar w:fldCharType="separate"/>
        </w:r>
        <w:r w:rsidR="00F82CCF">
          <w:rPr>
            <w:rFonts w:ascii="Times New Roman" w:hAnsi="Times New Roman" w:cs="Times New Roman"/>
            <w:noProof/>
            <w:sz w:val="24"/>
          </w:rPr>
          <w:t>1</w:t>
        </w:r>
        <w:r w:rsidRPr="00BC63A1">
          <w:rPr>
            <w:rFonts w:ascii="Times New Roman" w:hAnsi="Times New Roman" w:cs="Times New Roman"/>
            <w:noProof/>
            <w:sz w:val="24"/>
          </w:rPr>
          <w:fldChar w:fldCharType="end"/>
        </w:r>
      </w:p>
    </w:sdtContent>
  </w:sdt>
  <w:p w:rsidR="00BC63A1" w:rsidRDefault="00BC6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204513"/>
      <w:docPartObj>
        <w:docPartGallery w:val="Page Numbers (Top of Page)"/>
        <w:docPartUnique/>
      </w:docPartObj>
    </w:sdtPr>
    <w:sdtEndPr>
      <w:rPr>
        <w:rFonts w:ascii="Times New Roman" w:hAnsi="Times New Roman" w:cs="Times New Roman"/>
        <w:noProof/>
        <w:sz w:val="24"/>
      </w:rPr>
    </w:sdtEndPr>
    <w:sdtContent>
      <w:p w:rsidR="00BC63A1" w:rsidRPr="00BC63A1" w:rsidRDefault="00BC63A1" w:rsidP="00BC63A1">
        <w:pPr>
          <w:pStyle w:val="Header"/>
          <w:tabs>
            <w:tab w:val="clear" w:pos="4680"/>
          </w:tabs>
          <w:jc w:val="right"/>
          <w:rPr>
            <w:rFonts w:ascii="Times New Roman" w:hAnsi="Times New Roman" w:cs="Times New Roman"/>
            <w:sz w:val="24"/>
          </w:rPr>
        </w:pPr>
        <w:r w:rsidRPr="00BC63A1">
          <w:rPr>
            <w:rFonts w:ascii="Times New Roman" w:hAnsi="Times New Roman" w:cs="Times New Roman"/>
            <w:sz w:val="24"/>
          </w:rPr>
          <w:t>MANAGEMENT OF PNEUMONIA</w:t>
        </w:r>
        <w:r>
          <w:rPr>
            <w:rFonts w:ascii="Times New Roman" w:hAnsi="Times New Roman" w:cs="Times New Roman"/>
            <w:sz w:val="24"/>
          </w:rPr>
          <w:tab/>
        </w:r>
        <w:r w:rsidRPr="00BC63A1">
          <w:rPr>
            <w:rFonts w:ascii="Times New Roman" w:hAnsi="Times New Roman" w:cs="Times New Roman"/>
            <w:sz w:val="24"/>
          </w:rPr>
          <w:fldChar w:fldCharType="begin"/>
        </w:r>
        <w:r w:rsidRPr="00BC63A1">
          <w:rPr>
            <w:rFonts w:ascii="Times New Roman" w:hAnsi="Times New Roman" w:cs="Times New Roman"/>
            <w:sz w:val="24"/>
          </w:rPr>
          <w:instrText xml:space="preserve"> PAGE   \* MERGEFORMAT </w:instrText>
        </w:r>
        <w:r w:rsidRPr="00BC63A1">
          <w:rPr>
            <w:rFonts w:ascii="Times New Roman" w:hAnsi="Times New Roman" w:cs="Times New Roman"/>
            <w:sz w:val="24"/>
          </w:rPr>
          <w:fldChar w:fldCharType="separate"/>
        </w:r>
        <w:r w:rsidR="00F82CCF">
          <w:rPr>
            <w:rFonts w:ascii="Times New Roman" w:hAnsi="Times New Roman" w:cs="Times New Roman"/>
            <w:noProof/>
            <w:sz w:val="24"/>
          </w:rPr>
          <w:t>5</w:t>
        </w:r>
        <w:r w:rsidRPr="00BC63A1">
          <w:rPr>
            <w:rFonts w:ascii="Times New Roman" w:hAnsi="Times New Roman" w:cs="Times New Roman"/>
            <w:noProof/>
            <w:sz w:val="24"/>
          </w:rPr>
          <w:fldChar w:fldCharType="end"/>
        </w:r>
      </w:p>
    </w:sdtContent>
  </w:sdt>
  <w:p w:rsidR="00BC63A1" w:rsidRDefault="00BC63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FF"/>
    <w:rsid w:val="0001767A"/>
    <w:rsid w:val="001C2061"/>
    <w:rsid w:val="0021439D"/>
    <w:rsid w:val="00416516"/>
    <w:rsid w:val="00463D71"/>
    <w:rsid w:val="004C3952"/>
    <w:rsid w:val="004F227E"/>
    <w:rsid w:val="00550108"/>
    <w:rsid w:val="005B59AC"/>
    <w:rsid w:val="00606CC1"/>
    <w:rsid w:val="00755E34"/>
    <w:rsid w:val="00784769"/>
    <w:rsid w:val="00955D05"/>
    <w:rsid w:val="00AE4135"/>
    <w:rsid w:val="00B30E59"/>
    <w:rsid w:val="00BA2DC7"/>
    <w:rsid w:val="00BC63A1"/>
    <w:rsid w:val="00C2417A"/>
    <w:rsid w:val="00C75F8E"/>
    <w:rsid w:val="00D21DFF"/>
    <w:rsid w:val="00E04B8D"/>
    <w:rsid w:val="00E212E2"/>
    <w:rsid w:val="00E741E7"/>
    <w:rsid w:val="00F8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F8B1"/>
  <w15:chartTrackingRefBased/>
  <w15:docId w15:val="{ADD86764-C00E-462C-ACF5-76DC6ECA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A1"/>
  </w:style>
  <w:style w:type="paragraph" w:styleId="Footer">
    <w:name w:val="footer"/>
    <w:basedOn w:val="Normal"/>
    <w:link w:val="FooterChar"/>
    <w:uiPriority w:val="99"/>
    <w:unhideWhenUsed/>
    <w:rsid w:val="00BC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A1"/>
  </w:style>
  <w:style w:type="paragraph" w:styleId="Bibliography">
    <w:name w:val="Bibliography"/>
    <w:basedOn w:val="Normal"/>
    <w:next w:val="Normal"/>
    <w:uiPriority w:val="37"/>
    <w:unhideWhenUsed/>
    <w:rsid w:val="00F82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748">
      <w:bodyDiv w:val="1"/>
      <w:marLeft w:val="0"/>
      <w:marRight w:val="0"/>
      <w:marTop w:val="0"/>
      <w:marBottom w:val="0"/>
      <w:divBdr>
        <w:top w:val="none" w:sz="0" w:space="0" w:color="auto"/>
        <w:left w:val="none" w:sz="0" w:space="0" w:color="auto"/>
        <w:bottom w:val="none" w:sz="0" w:space="0" w:color="auto"/>
        <w:right w:val="none" w:sz="0" w:space="0" w:color="auto"/>
      </w:divBdr>
    </w:div>
    <w:div w:id="200868113">
      <w:bodyDiv w:val="1"/>
      <w:marLeft w:val="0"/>
      <w:marRight w:val="0"/>
      <w:marTop w:val="0"/>
      <w:marBottom w:val="0"/>
      <w:divBdr>
        <w:top w:val="none" w:sz="0" w:space="0" w:color="auto"/>
        <w:left w:val="none" w:sz="0" w:space="0" w:color="auto"/>
        <w:bottom w:val="none" w:sz="0" w:space="0" w:color="auto"/>
        <w:right w:val="none" w:sz="0" w:space="0" w:color="auto"/>
      </w:divBdr>
    </w:div>
    <w:div w:id="526648981">
      <w:bodyDiv w:val="1"/>
      <w:marLeft w:val="0"/>
      <w:marRight w:val="0"/>
      <w:marTop w:val="0"/>
      <w:marBottom w:val="0"/>
      <w:divBdr>
        <w:top w:val="none" w:sz="0" w:space="0" w:color="auto"/>
        <w:left w:val="none" w:sz="0" w:space="0" w:color="auto"/>
        <w:bottom w:val="none" w:sz="0" w:space="0" w:color="auto"/>
        <w:right w:val="none" w:sz="0" w:space="0" w:color="auto"/>
      </w:divBdr>
    </w:div>
    <w:div w:id="721173731">
      <w:bodyDiv w:val="1"/>
      <w:marLeft w:val="0"/>
      <w:marRight w:val="0"/>
      <w:marTop w:val="0"/>
      <w:marBottom w:val="0"/>
      <w:divBdr>
        <w:top w:val="none" w:sz="0" w:space="0" w:color="auto"/>
        <w:left w:val="none" w:sz="0" w:space="0" w:color="auto"/>
        <w:bottom w:val="none" w:sz="0" w:space="0" w:color="auto"/>
        <w:right w:val="none" w:sz="0" w:space="0" w:color="auto"/>
      </w:divBdr>
    </w:div>
    <w:div w:id="1008169656">
      <w:bodyDiv w:val="1"/>
      <w:marLeft w:val="0"/>
      <w:marRight w:val="0"/>
      <w:marTop w:val="0"/>
      <w:marBottom w:val="0"/>
      <w:divBdr>
        <w:top w:val="none" w:sz="0" w:space="0" w:color="auto"/>
        <w:left w:val="none" w:sz="0" w:space="0" w:color="auto"/>
        <w:bottom w:val="none" w:sz="0" w:space="0" w:color="auto"/>
        <w:right w:val="none" w:sz="0" w:space="0" w:color="auto"/>
      </w:divBdr>
    </w:div>
    <w:div w:id="1532260054">
      <w:bodyDiv w:val="1"/>
      <w:marLeft w:val="0"/>
      <w:marRight w:val="0"/>
      <w:marTop w:val="0"/>
      <w:marBottom w:val="0"/>
      <w:divBdr>
        <w:top w:val="none" w:sz="0" w:space="0" w:color="auto"/>
        <w:left w:val="none" w:sz="0" w:space="0" w:color="auto"/>
        <w:bottom w:val="none" w:sz="0" w:space="0" w:color="auto"/>
        <w:right w:val="none" w:sz="0" w:space="0" w:color="auto"/>
      </w:divBdr>
    </w:div>
    <w:div w:id="1824270572">
      <w:bodyDiv w:val="1"/>
      <w:marLeft w:val="0"/>
      <w:marRight w:val="0"/>
      <w:marTop w:val="0"/>
      <w:marBottom w:val="0"/>
      <w:divBdr>
        <w:top w:val="none" w:sz="0" w:space="0" w:color="auto"/>
        <w:left w:val="none" w:sz="0" w:space="0" w:color="auto"/>
        <w:bottom w:val="none" w:sz="0" w:space="0" w:color="auto"/>
        <w:right w:val="none" w:sz="0" w:space="0" w:color="auto"/>
      </w:divBdr>
    </w:div>
    <w:div w:id="18721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Gri13</b:Tag>
    <b:SourceType>JournalArticle</b:SourceType>
    <b:Guid>{0F4C6146-8AF7-4686-ACC6-EB0B437CE4EC}</b:Guid>
    <b:Title>U.S. hospitalizations for pneumonia after a decade of pneumococcal vaccination</b:Title>
    <b:Year>2013</b:Year>
    <b:Pages>155-163</b:Pages>
    <b:Author>
      <b:Author>
        <b:NameList>
          <b:Person>
            <b:Last>Griffin</b:Last>
            <b:First>MR</b:First>
          </b:Person>
          <b:Person>
            <b:Last>Zhu</b:Last>
            <b:First>Y</b:First>
          </b:Person>
          <b:Person>
            <b:Last>Moore</b:Last>
            <b:First>MR</b:First>
          </b:Person>
          <b:Person>
            <b:Last>Whitney</b:Last>
            <b:First>CG</b:First>
          </b:Person>
          <b:Person>
            <b:Last>Grijalva</b:Last>
            <b:First>CG</b:First>
          </b:Person>
        </b:NameList>
      </b:Author>
    </b:Author>
    <b:JournalName>New England Journal of Medicine</b:JournalName>
    <b:Volume>369</b:Volume>
    <b:RefOrder>4</b:RefOrder>
  </b:Source>
  <b:Source>
    <b:Tag>Ric141</b:Tag>
    <b:SourceType>JournalArticle</b:SourceType>
    <b:Guid>{7E02B7E7-5470-4B4F-92EA-E4638409515F}</b:Guid>
    <b:Author>
      <b:Author>
        <b:NameList>
          <b:Person>
            <b:Last>Richard</b:Last>
            <b:First>G.</b:First>
          </b:Person>
          <b:Person>
            <b:Last>Wunderink</b:Last>
            <b:First>M.D.</b:First>
          </b:Person>
          <b:Person>
            <b:Last>Grant</b:Last>
            <b:First>W.</b:First>
          </b:Person>
          <b:Person>
            <b:Last>Waterer</b:Last>
            <b:First>M.B</b:First>
          </b:Person>
        </b:NameList>
      </b:Author>
    </b:Author>
    <b:Title>Community-Acquired Pneumonia</b:Title>
    <b:JournalName>The New England Journal of Medicine</b:JournalName>
    <b:Year>2014</b:Year>
    <b:Pages>543-551</b:Pages>
    <b:Volume>370</b:Volume>
    <b:Issue>6</b:Issue>
    <b:RefOrder>1</b:RefOrder>
  </b:Source>
  <b:Source>
    <b:Tag>Ewi11</b:Tag>
    <b:SourceType>JournalArticle</b:SourceType>
    <b:Guid>{1AB69EB4-B2DE-4BB9-8B3D-33B2E59AB3DC}</b:Guid>
    <b:Author>
      <b:Author>
        <b:NameList>
          <b:Person>
            <b:Last>Ewig</b:Last>
            <b:First>Santiago</b:First>
          </b:Person>
        </b:NameList>
      </b:Author>
    </b:Author>
    <b:Title>Gains and Limitations of Predictive Rules for Severe Community-Acquired Pneumonia</b:Title>
    <b:JournalName>Clinical Infectious Diseases</b:JournalName>
    <b:Year>2011</b:Year>
    <b:Pages>512–514</b:Pages>
    <b:Volume>53</b:Volume>
    <b:Issue>6</b:Issue>
    <b:RefOrder>3</b:RefOrder>
  </b:Source>
  <b:Source>
    <b:Tag>Rel09</b:Tag>
    <b:SourceType>JournalArticle</b:SourceType>
    <b:Guid>{A8BCF689-39FD-4CA9-B254-93D528FEAC41}</b:Guid>
    <b:Author>
      <b:Author>
        <b:NameList>
          <b:Person>
            <b:Last>Rello</b:Last>
            <b:First>Jordi</b:First>
          </b:Person>
          <b:Person>
            <b:Last>Lisboa</b:Last>
            <b:First>Thiago</b:First>
          </b:Person>
          <b:Person>
            <b:Last>Lujan</b:Last>
            <b:First>Manel</b:First>
          </b:Person>
          <b:Person>
            <b:Last>Gallego</b:Last>
            <b:First>Miguel</b:First>
          </b:Person>
          <b:Person>
            <b:Last>Kee</b:Last>
            <b:First>Cordelia</b:First>
          </b:Person>
          <b:Person>
            <b:Last>Kay</b:Last>
            <b:First>Ian</b:First>
          </b:Person>
          <b:Person>
            <b:Last>Lopez</b:Last>
            <b:First>Diego</b:First>
          </b:Person>
          <b:Person>
            <b:Last>Waterer</b:Last>
            <b:First>Grant</b:First>
            <b:Middle>W.</b:Middle>
          </b:Person>
        </b:NameList>
      </b:Author>
    </b:Author>
    <b:Title>Severity of Pneumococcal Pneumonia Associated With Genomic Bacterial Load</b:Title>
    <b:JournalName>Chest</b:JournalName>
    <b:Year>2009</b:Year>
    <b:Pages>832-840</b:Pages>
    <b:Volume>136</b:Volume>
    <b:Issue>3</b:Issue>
    <b:RefOrder>5</b:RefOrder>
  </b:Source>
  <b:Source>
    <b:Tag>Cha112</b:Tag>
    <b:SourceType>JournalArticle</b:SourceType>
    <b:Guid>{60E9658C-02FF-4AE5-A23E-36D2DB3A403E}</b:Guid>
    <b:Author>
      <b:Author>
        <b:NameList>
          <b:Person>
            <b:Last>Chalmers</b:Last>
            <b:First>James</b:First>
            <b:Middle>D.</b:Middle>
          </b:Person>
          <b:Person>
            <b:Last>Mandal</b:Last>
            <b:First>Pallavi</b:First>
          </b:Person>
          <b:Person>
            <b:Last>Singanayagam</b:Last>
            <b:First>Aran</b:First>
          </b:Person>
          <b:Person>
            <b:Last>Akram</b:Last>
            <b:First>Ahsan</b:First>
            <b:Middle>R.</b:Middle>
          </b:Person>
          <b:Person>
            <b:Last>Choudhury</b:Last>
            <b:First>Gourab</b:First>
          </b:Person>
          <b:Person>
            <b:Last>Short</b:Last>
            <b:First>Philip</b:First>
            <b:Middle>M.</b:Middle>
          </b:Person>
          <b:Person>
            <b:Last>Hill</b:Last>
            <b:First>Adam</b:First>
            <b:Middle>T.</b:Middle>
          </b:Person>
        </b:NameList>
      </b:Author>
    </b:Author>
    <b:Title>Severity assessment tools to guide ICU admission in community-acquired pneumonia: systematic review and meta-analysis</b:Title>
    <b:JournalName>Intensive Care Medicine</b:JournalName>
    <b:Year>2011</b:Year>
    <b:Pages>1409–1420</b:Pages>
    <b:Volume>37</b:Volume>
    <b:RefOrder>6</b:RefOrder>
  </b:Source>
  <b:Source>
    <b:Tag>Wil11</b:Tag>
    <b:SourceType>JournalArticle</b:SourceType>
    <b:Guid>{DB89D1A4-B8A3-4EE8-9BFC-132362151ECA}</b:Guid>
    <b:Author>
      <b:Author>
        <b:NameList>
          <b:Person>
            <b:Last>Wilson</b:Last>
            <b:First>KC</b:First>
          </b:Person>
          <b:Person>
            <b:Last>Schünemann</b:Last>
            <b:First>HJ</b:First>
          </b:Person>
        </b:NameList>
      </b:Author>
    </b:Author>
    <b:Title>An appraisal of the evidence underlying performance measures for community-acquired pneumonia</b:Title>
    <b:JournalName>American Journal of Respiratory Critical Care Medicine</b:JournalName>
    <b:Year>2011</b:Year>
    <b:Pages>1454-1462</b:Pages>
    <b:Volume>183</b:Volume>
    <b:RefOrder>2</b:RefOrder>
  </b:Source>
</b:Sources>
</file>

<file path=customXml/itemProps1.xml><?xml version="1.0" encoding="utf-8"?>
<ds:datastoreItem xmlns:ds="http://schemas.openxmlformats.org/officeDocument/2006/customXml" ds:itemID="{7B3D9F29-C97F-4BB9-BD6D-EC6C374D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7</cp:revision>
  <dcterms:created xsi:type="dcterms:W3CDTF">2016-05-01T08:47:00Z</dcterms:created>
  <dcterms:modified xsi:type="dcterms:W3CDTF">2016-05-01T11:37:00Z</dcterms:modified>
</cp:coreProperties>
</file>