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b/>
          <w:sz w:val="24"/>
          <w:szCs w:val="24"/>
        </w:rPr>
      </w:pPr>
      <w:r w:rsidRPr="00D306FE">
        <w:rPr>
          <w:rFonts w:ascii="Times New Roman" w:hAnsi="Times New Roman" w:cs="Times New Roman"/>
          <w:b/>
          <w:sz w:val="24"/>
          <w:szCs w:val="24"/>
        </w:rPr>
        <w:t>Special Education Rules and Regulations in Texas</w:t>
      </w:r>
    </w:p>
    <w:p w:rsidR="0096764C" w:rsidRPr="00D306FE" w:rsidRDefault="0096764C" w:rsidP="0096764C">
      <w:pPr>
        <w:jc w:val="center"/>
        <w:rPr>
          <w:rFonts w:ascii="Times New Roman" w:hAnsi="Times New Roman" w:cs="Times New Roman"/>
          <w:b/>
          <w:sz w:val="24"/>
          <w:szCs w:val="24"/>
        </w:rPr>
      </w:pPr>
    </w:p>
    <w:p w:rsidR="0096764C" w:rsidRPr="00D306FE" w:rsidRDefault="0096764C" w:rsidP="0096764C">
      <w:pPr>
        <w:jc w:val="center"/>
        <w:rPr>
          <w:rFonts w:ascii="Times New Roman" w:hAnsi="Times New Roman" w:cs="Times New Roman"/>
          <w:sz w:val="24"/>
          <w:szCs w:val="24"/>
        </w:rPr>
      </w:pPr>
      <w:r w:rsidRPr="00D306FE">
        <w:rPr>
          <w:rFonts w:ascii="Times New Roman" w:hAnsi="Times New Roman" w:cs="Times New Roman"/>
          <w:sz w:val="24"/>
          <w:szCs w:val="24"/>
        </w:rPr>
        <w:t>Name</w:t>
      </w:r>
    </w:p>
    <w:p w:rsidR="0096764C" w:rsidRPr="00D306FE" w:rsidRDefault="0096764C" w:rsidP="0096764C">
      <w:pPr>
        <w:jc w:val="center"/>
        <w:rPr>
          <w:rFonts w:ascii="Times New Roman" w:hAnsi="Times New Roman" w:cs="Times New Roman"/>
          <w:sz w:val="24"/>
          <w:szCs w:val="24"/>
        </w:rPr>
      </w:pPr>
      <w:r w:rsidRPr="00D306FE">
        <w:rPr>
          <w:rFonts w:ascii="Times New Roman" w:hAnsi="Times New Roman" w:cs="Times New Roman"/>
          <w:sz w:val="24"/>
          <w:szCs w:val="24"/>
        </w:rPr>
        <w:t xml:space="preserve">Institution </w:t>
      </w:r>
    </w:p>
    <w:p w:rsidR="0096764C" w:rsidRPr="00D306FE" w:rsidRDefault="0096764C">
      <w:pPr>
        <w:rPr>
          <w:rFonts w:ascii="Times New Roman" w:hAnsi="Times New Roman" w:cs="Times New Roman"/>
          <w:b/>
          <w:sz w:val="24"/>
          <w:szCs w:val="24"/>
        </w:rPr>
      </w:pPr>
      <w:r w:rsidRPr="00D306FE">
        <w:rPr>
          <w:rFonts w:ascii="Times New Roman" w:hAnsi="Times New Roman" w:cs="Times New Roman"/>
          <w:b/>
          <w:sz w:val="24"/>
          <w:szCs w:val="24"/>
        </w:rPr>
        <w:br w:type="page"/>
      </w:r>
    </w:p>
    <w:p w:rsidR="0096764C" w:rsidRPr="00D306FE" w:rsidRDefault="0096764C" w:rsidP="00CF4B7A">
      <w:pPr>
        <w:pStyle w:val="Heading1"/>
        <w:spacing w:before="240"/>
        <w:rPr>
          <w:rFonts w:ascii="Times New Roman" w:hAnsi="Times New Roman" w:cs="Times New Roman"/>
        </w:rPr>
      </w:pPr>
      <w:r w:rsidRPr="00D306FE">
        <w:rPr>
          <w:rFonts w:ascii="Times New Roman" w:hAnsi="Times New Roman" w:cs="Times New Roman"/>
        </w:rPr>
        <w:lastRenderedPageBreak/>
        <w:t>Special Education Rules and Regulations in Texas</w:t>
      </w:r>
    </w:p>
    <w:p w:rsidR="001B19D5" w:rsidRPr="00D306FE" w:rsidRDefault="00D21775" w:rsidP="00CF4B7A">
      <w:pPr>
        <w:spacing w:before="24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Special education refers to a sy</w:t>
      </w:r>
      <w:bookmarkStart w:id="0" w:name="_GoBack"/>
      <w:bookmarkEnd w:id="0"/>
      <w:r w:rsidRPr="00D306FE">
        <w:rPr>
          <w:rFonts w:ascii="Times New Roman" w:hAnsi="Times New Roman" w:cs="Times New Roman"/>
          <w:sz w:val="24"/>
          <w:szCs w:val="24"/>
        </w:rPr>
        <w:t>stem of educating students with special needs, often resulting from severe cases of learning difficulties. These learning difficulties are a product of their states of physical disabilities or behavioral problems</w:t>
      </w:r>
      <w:r w:rsidR="000824E4" w:rsidRPr="00D306FE">
        <w:rPr>
          <w:rFonts w:ascii="Times New Roman" w:hAnsi="Times New Roman" w:cs="Times New Roman"/>
          <w:sz w:val="24"/>
          <w:szCs w:val="24"/>
        </w:rPr>
        <w:t xml:space="preserve"> </w:t>
      </w:r>
      <w:r w:rsidR="000824E4" w:rsidRPr="00D306FE">
        <w:rPr>
          <w:rFonts w:ascii="Times New Roman" w:hAnsi="Times New Roman" w:cs="Times New Roman"/>
          <w:sz w:val="24"/>
          <w:szCs w:val="24"/>
        </w:rPr>
        <w:t>(Reynolds, Margaret &amp; Herbert, 2016)</w:t>
      </w:r>
      <w:r w:rsidRPr="00D306FE">
        <w:rPr>
          <w:rFonts w:ascii="Times New Roman" w:hAnsi="Times New Roman" w:cs="Times New Roman"/>
          <w:sz w:val="24"/>
          <w:szCs w:val="24"/>
        </w:rPr>
        <w:t xml:space="preserve">. The provision of special education involves designing, staffing and offering unique resources that meet the special or additional needs by the learners. There are federal laws, that are in tandem with the state government laws, which aim at providing an atmosphere where students with disabilities receive a Free and Appropriate </w:t>
      </w:r>
      <w:r w:rsidR="0088551D" w:rsidRPr="00D306FE">
        <w:rPr>
          <w:rFonts w:ascii="Times New Roman" w:hAnsi="Times New Roman" w:cs="Times New Roman"/>
          <w:sz w:val="24"/>
          <w:szCs w:val="24"/>
        </w:rPr>
        <w:t xml:space="preserve">Public Education (FAPE). Furthermore, the federal and state laws and regulations aim at providing a learning environment that is devoid of any restrictive features to impede the accessibility of fare and appropriate public education. </w:t>
      </w:r>
      <w:r w:rsidR="003914CB" w:rsidRPr="00D306FE">
        <w:rPr>
          <w:rFonts w:ascii="Times New Roman" w:hAnsi="Times New Roman" w:cs="Times New Roman"/>
          <w:sz w:val="24"/>
          <w:szCs w:val="24"/>
        </w:rPr>
        <w:t xml:space="preserve">Owing to the inclusion of learners with disabilities in the regular classrooms, it is imperative for education stakeholders such as parents and teachers to comprehend the requirements in the Individuals with Disabilities Education Act (IDEA). </w:t>
      </w:r>
    </w:p>
    <w:p w:rsidR="00D4637E" w:rsidRPr="00D306FE" w:rsidRDefault="004757E0"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 xml:space="preserve">The provisions of both the federal and state laws and regulations on special education have had a historical and progressive development through the congress. For instance, the Congress passed a public law 94-142. The law has evolved into what is now referred to as Individuals with Disabilities Education Act (IDEA), which served to ensure that the students with different disabilities gain access to fare and appropriate education regardless of their additional needs. </w:t>
      </w:r>
      <w:r w:rsidR="007D78FB" w:rsidRPr="00D306FE">
        <w:rPr>
          <w:rFonts w:ascii="Times New Roman" w:hAnsi="Times New Roman" w:cs="Times New Roman"/>
          <w:sz w:val="24"/>
          <w:szCs w:val="24"/>
        </w:rPr>
        <w:t>According to this public, it recognizes disability as a natural occurrence in the experience of the individuals affected. Such disabilities should not deter persons with disabilities from participating or contributing to the important societal activities such as education</w:t>
      </w:r>
      <w:r w:rsidR="000824E4" w:rsidRPr="00D306FE">
        <w:rPr>
          <w:rFonts w:ascii="Times New Roman" w:hAnsi="Times New Roman" w:cs="Times New Roman"/>
          <w:sz w:val="24"/>
          <w:szCs w:val="24"/>
        </w:rPr>
        <w:t xml:space="preserve"> </w:t>
      </w:r>
      <w:r w:rsidR="000824E4" w:rsidRPr="00D306FE">
        <w:rPr>
          <w:rFonts w:ascii="Times New Roman" w:hAnsi="Times New Roman" w:cs="Times New Roman"/>
          <w:sz w:val="24"/>
          <w:szCs w:val="24"/>
        </w:rPr>
        <w:t>(Reynolds, Margaret &amp; Herbert, 2016)</w:t>
      </w:r>
      <w:r w:rsidR="007D78FB" w:rsidRPr="00D306FE">
        <w:rPr>
          <w:rFonts w:ascii="Times New Roman" w:hAnsi="Times New Roman" w:cs="Times New Roman"/>
          <w:sz w:val="24"/>
          <w:szCs w:val="24"/>
        </w:rPr>
        <w:t xml:space="preserve">. </w:t>
      </w:r>
    </w:p>
    <w:p w:rsidR="00E17D12" w:rsidRPr="00D306FE" w:rsidRDefault="00E17D12"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lastRenderedPageBreak/>
        <w:t xml:space="preserve">In recognition of the meaning of living with disabilities among school going persons, the federal government, through the provisions of the IDEA, strives to improve the educational achievements of such learners as a significant element of the American national policy in education. </w:t>
      </w:r>
      <w:r w:rsidR="00207AAD" w:rsidRPr="00D306FE">
        <w:rPr>
          <w:rFonts w:ascii="Times New Roman" w:hAnsi="Times New Roman" w:cs="Times New Roman"/>
          <w:sz w:val="24"/>
          <w:szCs w:val="24"/>
        </w:rPr>
        <w:t>In this case, the national policy on education recognizes the need to provide an atmosphere all learners, regardless of their disabilities have an opportunity to acquire a wholesome development</w:t>
      </w:r>
      <w:r w:rsidR="000D7F30" w:rsidRPr="00D306FE">
        <w:rPr>
          <w:rFonts w:ascii="Times New Roman" w:hAnsi="Times New Roman" w:cs="Times New Roman"/>
          <w:sz w:val="24"/>
          <w:szCs w:val="24"/>
        </w:rPr>
        <w:t>,</w:t>
      </w:r>
      <w:r w:rsidR="00207AAD" w:rsidRPr="00D306FE">
        <w:rPr>
          <w:rFonts w:ascii="Times New Roman" w:hAnsi="Times New Roman" w:cs="Times New Roman"/>
          <w:sz w:val="24"/>
          <w:szCs w:val="24"/>
        </w:rPr>
        <w:t xml:space="preserve"> as a preparation </w:t>
      </w:r>
      <w:r w:rsidR="000D7F30" w:rsidRPr="00D306FE">
        <w:rPr>
          <w:rFonts w:ascii="Times New Roman" w:hAnsi="Times New Roman" w:cs="Times New Roman"/>
          <w:sz w:val="24"/>
          <w:szCs w:val="24"/>
        </w:rPr>
        <w:t>for the future life in their respective societies</w:t>
      </w:r>
      <w:r w:rsidR="000824E4" w:rsidRPr="00D306FE">
        <w:rPr>
          <w:rFonts w:ascii="Times New Roman" w:hAnsi="Times New Roman" w:cs="Times New Roman"/>
          <w:sz w:val="24"/>
          <w:szCs w:val="24"/>
        </w:rPr>
        <w:t xml:space="preserve"> (Reynolds, </w:t>
      </w:r>
      <w:r w:rsidR="000824E4" w:rsidRPr="00D306FE">
        <w:rPr>
          <w:rFonts w:ascii="Times New Roman" w:hAnsi="Times New Roman" w:cs="Times New Roman"/>
          <w:sz w:val="24"/>
          <w:szCs w:val="24"/>
        </w:rPr>
        <w:t>Marg</w:t>
      </w:r>
      <w:r w:rsidR="000824E4" w:rsidRPr="00D306FE">
        <w:rPr>
          <w:rFonts w:ascii="Times New Roman" w:hAnsi="Times New Roman" w:cs="Times New Roman"/>
          <w:sz w:val="24"/>
          <w:szCs w:val="24"/>
        </w:rPr>
        <w:t xml:space="preserve">aret &amp; Herbert, </w:t>
      </w:r>
      <w:r w:rsidR="000824E4" w:rsidRPr="00D306FE">
        <w:rPr>
          <w:rFonts w:ascii="Times New Roman" w:hAnsi="Times New Roman" w:cs="Times New Roman"/>
          <w:sz w:val="24"/>
          <w:szCs w:val="24"/>
        </w:rPr>
        <w:t>2016)</w:t>
      </w:r>
      <w:r w:rsidR="000D7F30" w:rsidRPr="00D306FE">
        <w:rPr>
          <w:rFonts w:ascii="Times New Roman" w:hAnsi="Times New Roman" w:cs="Times New Roman"/>
          <w:sz w:val="24"/>
          <w:szCs w:val="24"/>
        </w:rPr>
        <w:t xml:space="preserve">. </w:t>
      </w:r>
      <w:r w:rsidR="00865C3D" w:rsidRPr="00D306FE">
        <w:rPr>
          <w:rFonts w:ascii="Times New Roman" w:hAnsi="Times New Roman" w:cs="Times New Roman"/>
          <w:sz w:val="24"/>
          <w:szCs w:val="24"/>
        </w:rPr>
        <w:t xml:space="preserve">Generally, IDEA champions for the provision of equal opportunities for all learners despite their differences in ability, full participation in education and other societal processes, independent living, as well as economic self-sufficiency for the people living with different disabilities. </w:t>
      </w:r>
    </w:p>
    <w:p w:rsidR="00BA0EBC" w:rsidRPr="00D306FE" w:rsidRDefault="00475A3E"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Further amendments to the IDEA occurred in 2004, when Congress raised the level of expectations of the students learning with disabilities. Congress had subjected the existing provisions of the IDEA policy and determined that it had placed lower expectations on the students living</w:t>
      </w:r>
      <w:r w:rsidR="00732304" w:rsidRPr="00D306FE">
        <w:rPr>
          <w:rFonts w:ascii="Times New Roman" w:hAnsi="Times New Roman" w:cs="Times New Roman"/>
          <w:sz w:val="24"/>
          <w:szCs w:val="24"/>
        </w:rPr>
        <w:t xml:space="preserve"> and learning with disabilities, which according to the Congress, had impeded a proper implementation of IDEA. </w:t>
      </w:r>
      <w:r w:rsidR="005302E8" w:rsidRPr="00D306FE">
        <w:rPr>
          <w:rFonts w:ascii="Times New Roman" w:hAnsi="Times New Roman" w:cs="Times New Roman"/>
          <w:sz w:val="24"/>
          <w:szCs w:val="24"/>
        </w:rPr>
        <w:t xml:space="preserve">Furthermore, congress also determined that there had been inadequate focus on the application of replicable research on the proven methods used for facilitating teaching and learning for students with disabilities. </w:t>
      </w:r>
    </w:p>
    <w:p w:rsidR="005C216F" w:rsidRPr="00D306FE" w:rsidRDefault="00361AED"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In t</w:t>
      </w:r>
      <w:r w:rsidR="00270E9F" w:rsidRPr="00D306FE">
        <w:rPr>
          <w:rFonts w:ascii="Times New Roman" w:hAnsi="Times New Roman" w:cs="Times New Roman"/>
          <w:sz w:val="24"/>
          <w:szCs w:val="24"/>
        </w:rPr>
        <w:t xml:space="preserve">his case, the amendment focused on how to improve the overall achievements of students by raising the expectations on them. Some of the mechanisms for raising such expectations include </w:t>
      </w:r>
      <w:r w:rsidR="00F179AA" w:rsidRPr="00D306FE">
        <w:rPr>
          <w:rFonts w:ascii="Times New Roman" w:hAnsi="Times New Roman" w:cs="Times New Roman"/>
          <w:sz w:val="24"/>
          <w:szCs w:val="24"/>
        </w:rPr>
        <w:t>enabling the possibility of disabled students accessing the full career in regular classroom settings. This amendment would enhance their ability to meet the basic developmental goals, as well as the challenging expectations established to help learners lead productive and autonomous lives.</w:t>
      </w:r>
      <w:r w:rsidR="00BA0EBC" w:rsidRPr="00D306FE">
        <w:rPr>
          <w:rFonts w:ascii="Times New Roman" w:hAnsi="Times New Roman" w:cs="Times New Roman"/>
          <w:sz w:val="24"/>
          <w:szCs w:val="24"/>
        </w:rPr>
        <w:t xml:space="preserve"> Congress, in its purpose for implementing t</w:t>
      </w:r>
      <w:r w:rsidR="005E434C" w:rsidRPr="00D306FE">
        <w:rPr>
          <w:rFonts w:ascii="Times New Roman" w:hAnsi="Times New Roman" w:cs="Times New Roman"/>
          <w:sz w:val="24"/>
          <w:szCs w:val="24"/>
        </w:rPr>
        <w:t xml:space="preserve">he amendments of </w:t>
      </w:r>
      <w:r w:rsidR="005E434C" w:rsidRPr="00D306FE">
        <w:rPr>
          <w:rFonts w:ascii="Times New Roman" w:hAnsi="Times New Roman" w:cs="Times New Roman"/>
          <w:sz w:val="24"/>
          <w:szCs w:val="24"/>
        </w:rPr>
        <w:lastRenderedPageBreak/>
        <w:t xml:space="preserve">IDEA, aimed at preparing the students with special </w:t>
      </w:r>
      <w:r w:rsidR="008F2471" w:rsidRPr="00D306FE">
        <w:rPr>
          <w:rFonts w:ascii="Times New Roman" w:hAnsi="Times New Roman" w:cs="Times New Roman"/>
          <w:sz w:val="24"/>
          <w:szCs w:val="24"/>
        </w:rPr>
        <w:t>needs, by equipping them requisite skills through which they can aspire for further education, professional careers as well as independent living</w:t>
      </w:r>
      <w:r w:rsidR="00546600" w:rsidRPr="00D306FE">
        <w:rPr>
          <w:rFonts w:ascii="Times New Roman" w:hAnsi="Times New Roman" w:cs="Times New Roman"/>
          <w:sz w:val="24"/>
          <w:szCs w:val="24"/>
        </w:rPr>
        <w:t xml:space="preserve"> (Farrell, </w:t>
      </w:r>
      <w:r w:rsidR="00546600" w:rsidRPr="00D306FE">
        <w:rPr>
          <w:rFonts w:ascii="Times New Roman" w:hAnsi="Times New Roman" w:cs="Times New Roman"/>
          <w:sz w:val="24"/>
          <w:szCs w:val="24"/>
        </w:rPr>
        <w:t>2016)</w:t>
      </w:r>
      <w:r w:rsidR="008F2471" w:rsidRPr="00D306FE">
        <w:rPr>
          <w:rFonts w:ascii="Times New Roman" w:hAnsi="Times New Roman" w:cs="Times New Roman"/>
          <w:sz w:val="24"/>
          <w:szCs w:val="24"/>
        </w:rPr>
        <w:t xml:space="preserve">. It is an effective mechanism for empowerment, which ensures that each member of the society had a chance to experience the fullness of life, regardless of their disabilities. </w:t>
      </w:r>
    </w:p>
    <w:p w:rsidR="00143E55" w:rsidRPr="00D306FE" w:rsidRDefault="009A3A4C"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 xml:space="preserve">The federal laws and rules offer a guidance for all states, and guides them in the process of fulfilling their educational obligations. </w:t>
      </w:r>
      <w:r w:rsidR="001E0A06" w:rsidRPr="00D306FE">
        <w:rPr>
          <w:rFonts w:ascii="Times New Roman" w:hAnsi="Times New Roman" w:cs="Times New Roman"/>
          <w:sz w:val="24"/>
          <w:szCs w:val="24"/>
        </w:rPr>
        <w:t>In addition to the federal laws and rules on special education, individual states also have local rules and regulations that guide the education sector, with reference to the</w:t>
      </w:r>
      <w:r w:rsidR="00305185" w:rsidRPr="00D306FE">
        <w:rPr>
          <w:rFonts w:ascii="Times New Roman" w:hAnsi="Times New Roman" w:cs="Times New Roman"/>
          <w:sz w:val="24"/>
          <w:szCs w:val="24"/>
        </w:rPr>
        <w:t xml:space="preserve"> provision of educational needs to students with disabilities. Texas, for example, has a series of alternative set of rules and regulations that govern the provision of education for students with special needs. </w:t>
      </w:r>
    </w:p>
    <w:p w:rsidR="00135692" w:rsidRPr="00D306FE" w:rsidRDefault="00305185"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t xml:space="preserve">For instance, there are Alternative Education Programs (AEPs), which are disciplinary programs under the operations of school districts, </w:t>
      </w:r>
      <w:r w:rsidR="00CB5EA8" w:rsidRPr="00D306FE">
        <w:rPr>
          <w:rFonts w:ascii="Times New Roman" w:hAnsi="Times New Roman" w:cs="Times New Roman"/>
          <w:sz w:val="24"/>
          <w:szCs w:val="24"/>
        </w:rPr>
        <w:t>for the students who committed various offenses stated under the state laws and the Student Code of Conduct. The</w:t>
      </w:r>
      <w:r w:rsidR="00E70648" w:rsidRPr="00D306FE">
        <w:rPr>
          <w:rFonts w:ascii="Times New Roman" w:hAnsi="Times New Roman" w:cs="Times New Roman"/>
          <w:sz w:val="24"/>
          <w:szCs w:val="24"/>
        </w:rPr>
        <w:t xml:space="preserve"> school districts operate </w:t>
      </w:r>
      <w:r w:rsidR="00CB5EA8" w:rsidRPr="00D306FE">
        <w:rPr>
          <w:rFonts w:ascii="Times New Roman" w:hAnsi="Times New Roman" w:cs="Times New Roman"/>
          <w:sz w:val="24"/>
          <w:szCs w:val="24"/>
        </w:rPr>
        <w:t xml:space="preserve">AEPs called </w:t>
      </w:r>
      <w:r w:rsidR="00CB5EA8" w:rsidRPr="00D306FE">
        <w:rPr>
          <w:rFonts w:ascii="Times New Roman" w:hAnsi="Times New Roman" w:cs="Times New Roman"/>
          <w:sz w:val="24"/>
          <w:szCs w:val="24"/>
        </w:rPr>
        <w:t>Disciplinary Alternative Education Programs (DAEPs)</w:t>
      </w:r>
      <w:r w:rsidR="00CB5EA8" w:rsidRPr="00D306FE">
        <w:rPr>
          <w:rFonts w:ascii="Times New Roman" w:hAnsi="Times New Roman" w:cs="Times New Roman"/>
          <w:sz w:val="24"/>
          <w:szCs w:val="24"/>
        </w:rPr>
        <w:t xml:space="preserve">. In addition, there are </w:t>
      </w:r>
      <w:r w:rsidR="00E70648" w:rsidRPr="00D306FE">
        <w:rPr>
          <w:rFonts w:ascii="Times New Roman" w:hAnsi="Times New Roman" w:cs="Times New Roman"/>
          <w:sz w:val="24"/>
          <w:szCs w:val="24"/>
        </w:rPr>
        <w:t xml:space="preserve">special AEPs known as </w:t>
      </w:r>
      <w:r w:rsidR="00E70648" w:rsidRPr="00D306FE">
        <w:rPr>
          <w:rFonts w:ascii="Times New Roman" w:hAnsi="Times New Roman" w:cs="Times New Roman"/>
          <w:sz w:val="24"/>
          <w:szCs w:val="24"/>
        </w:rPr>
        <w:t>Juvenile Justice Alternative Education Programs (JJAEPs)</w:t>
      </w:r>
      <w:r w:rsidR="00E70648" w:rsidRPr="00D306FE">
        <w:rPr>
          <w:rFonts w:ascii="Times New Roman" w:hAnsi="Times New Roman" w:cs="Times New Roman"/>
          <w:sz w:val="24"/>
          <w:szCs w:val="24"/>
        </w:rPr>
        <w:t xml:space="preserve"> that occur under the juvenile justice system. According to the Texas regulations for special education, students who fall under both categories</w:t>
      </w:r>
      <w:r w:rsidR="00143E55" w:rsidRPr="00D306FE">
        <w:rPr>
          <w:rFonts w:ascii="Times New Roman" w:hAnsi="Times New Roman" w:cs="Times New Roman"/>
          <w:sz w:val="24"/>
          <w:szCs w:val="24"/>
        </w:rPr>
        <w:t>, DAEPs and JJAEPs also full rights to access educational opportunities.</w:t>
      </w:r>
    </w:p>
    <w:p w:rsidR="00143E55" w:rsidRPr="00D306FE" w:rsidRDefault="000E7F52" w:rsidP="00D306FE">
      <w:pPr>
        <w:pStyle w:val="BodyTextIndent"/>
        <w:spacing w:after="0" w:line="480" w:lineRule="auto"/>
        <w:rPr>
          <w:rFonts w:ascii="Times New Roman" w:hAnsi="Times New Roman" w:cs="Times New Roman"/>
        </w:rPr>
      </w:pPr>
      <w:r w:rsidRPr="00D306FE">
        <w:rPr>
          <w:rFonts w:ascii="Times New Roman" w:hAnsi="Times New Roman" w:cs="Times New Roman"/>
        </w:rPr>
        <w:t xml:space="preserve">The recognition of persons living with various disabilities, and including them in regular programs of education, employment and other societal processes is an imperative step. The American society, led by the federal and local state governments have manifested adequate commitments in developing favorable policies to create an atmosphere of equal opportunities for </w:t>
      </w:r>
      <w:r w:rsidRPr="00D306FE">
        <w:rPr>
          <w:rFonts w:ascii="Times New Roman" w:hAnsi="Times New Roman" w:cs="Times New Roman"/>
        </w:rPr>
        <w:lastRenderedPageBreak/>
        <w:t xml:space="preserve">all students, regardless of their physical and behavioral disabilities. </w:t>
      </w:r>
      <w:r w:rsidRPr="00D306FE">
        <w:rPr>
          <w:rFonts w:ascii="Times New Roman" w:hAnsi="Times New Roman" w:cs="Times New Roman"/>
        </w:rPr>
        <w:t>Owing to the inclusion of learners with disabilities in the regular classrooms, it is imperative for education stakeholders such as parents and teachers to comprehend the requirements in the Individuals with Disabilities Education Act (IDEA).</w:t>
      </w:r>
    </w:p>
    <w:p w:rsidR="00147E0D" w:rsidRPr="00D306FE" w:rsidRDefault="00147E0D" w:rsidP="00D306FE">
      <w:pPr>
        <w:spacing w:after="0" w:line="480" w:lineRule="auto"/>
        <w:ind w:firstLine="720"/>
        <w:rPr>
          <w:rFonts w:ascii="Times New Roman" w:hAnsi="Times New Roman" w:cs="Times New Roman"/>
          <w:sz w:val="24"/>
          <w:szCs w:val="24"/>
        </w:rPr>
      </w:pPr>
      <w:r w:rsidRPr="00D306FE">
        <w:rPr>
          <w:rFonts w:ascii="Times New Roman" w:hAnsi="Times New Roman" w:cs="Times New Roman"/>
          <w:sz w:val="24"/>
          <w:szCs w:val="24"/>
        </w:rPr>
        <w:br w:type="page"/>
      </w:r>
    </w:p>
    <w:p w:rsidR="00147E0D" w:rsidRPr="00D306FE" w:rsidRDefault="00147E0D" w:rsidP="00147E0D">
      <w:pPr>
        <w:jc w:val="center"/>
        <w:rPr>
          <w:rFonts w:ascii="Times New Roman" w:hAnsi="Times New Roman" w:cs="Times New Roman"/>
          <w:sz w:val="24"/>
          <w:szCs w:val="24"/>
        </w:rPr>
      </w:pPr>
      <w:r w:rsidRPr="00D306FE">
        <w:rPr>
          <w:rFonts w:ascii="Times New Roman" w:hAnsi="Times New Roman" w:cs="Times New Roman"/>
          <w:sz w:val="24"/>
          <w:szCs w:val="24"/>
        </w:rPr>
        <w:lastRenderedPageBreak/>
        <w:t>References</w:t>
      </w:r>
    </w:p>
    <w:p w:rsidR="00D306FE" w:rsidRPr="00D306FE" w:rsidRDefault="00D306FE" w:rsidP="00D306FE">
      <w:pPr>
        <w:spacing w:after="0" w:line="480" w:lineRule="auto"/>
        <w:ind w:left="720" w:hanging="720"/>
        <w:rPr>
          <w:rFonts w:ascii="Times New Roman" w:hAnsi="Times New Roman" w:cs="Times New Roman"/>
          <w:sz w:val="24"/>
          <w:szCs w:val="24"/>
        </w:rPr>
      </w:pPr>
      <w:r w:rsidRPr="00D306FE">
        <w:rPr>
          <w:rFonts w:ascii="Times New Roman" w:hAnsi="Times New Roman" w:cs="Times New Roman"/>
          <w:sz w:val="24"/>
          <w:szCs w:val="24"/>
        </w:rPr>
        <w:t>Farrell, P. (</w:t>
      </w:r>
      <w:r w:rsidRPr="00D306FE">
        <w:rPr>
          <w:rFonts w:ascii="Times New Roman" w:hAnsi="Times New Roman" w:cs="Times New Roman"/>
          <w:sz w:val="24"/>
          <w:szCs w:val="24"/>
        </w:rPr>
        <w:t>2016</w:t>
      </w:r>
      <w:r w:rsidRPr="00D306FE">
        <w:rPr>
          <w:rFonts w:ascii="Times New Roman" w:hAnsi="Times New Roman" w:cs="Times New Roman"/>
          <w:sz w:val="24"/>
          <w:szCs w:val="24"/>
        </w:rPr>
        <w:t>)</w:t>
      </w:r>
      <w:r w:rsidRPr="00D306FE">
        <w:rPr>
          <w:rFonts w:ascii="Times New Roman" w:hAnsi="Times New Roman" w:cs="Times New Roman"/>
          <w:sz w:val="24"/>
          <w:szCs w:val="24"/>
        </w:rPr>
        <w:t>.</w:t>
      </w:r>
      <w:r w:rsidRPr="00D306FE">
        <w:rPr>
          <w:rFonts w:ascii="Times New Roman" w:hAnsi="Times New Roman" w:cs="Times New Roman"/>
          <w:sz w:val="24"/>
          <w:szCs w:val="24"/>
        </w:rPr>
        <w:t xml:space="preserve"> "Current Issues in Special Needs: Special Education in the Last Twenty Years: Have Things Really Got Better?" </w:t>
      </w:r>
      <w:r w:rsidRPr="00D306FE">
        <w:rPr>
          <w:rFonts w:ascii="Times New Roman" w:hAnsi="Times New Roman" w:cs="Times New Roman"/>
          <w:i/>
          <w:sz w:val="24"/>
          <w:szCs w:val="24"/>
        </w:rPr>
        <w:t>British Journal of Special Education 28.1 (2003): 3-9</w:t>
      </w:r>
      <w:r w:rsidRPr="00D306FE">
        <w:rPr>
          <w:rFonts w:ascii="Times New Roman" w:hAnsi="Times New Roman" w:cs="Times New Roman"/>
          <w:sz w:val="24"/>
          <w:szCs w:val="24"/>
        </w:rPr>
        <w:t xml:space="preserve">. Wiley Online Library. Web. 10 Apr. </w:t>
      </w:r>
    </w:p>
    <w:p w:rsidR="00D306FE" w:rsidRPr="00D306FE" w:rsidRDefault="00D306FE" w:rsidP="00D306FE">
      <w:pPr>
        <w:spacing w:after="0" w:line="480" w:lineRule="auto"/>
        <w:ind w:left="720" w:hanging="720"/>
        <w:rPr>
          <w:rFonts w:ascii="Times New Roman" w:hAnsi="Times New Roman" w:cs="Times New Roman"/>
          <w:sz w:val="24"/>
          <w:szCs w:val="24"/>
        </w:rPr>
      </w:pPr>
      <w:r w:rsidRPr="00D306FE">
        <w:rPr>
          <w:rFonts w:ascii="Times New Roman" w:hAnsi="Times New Roman" w:cs="Times New Roman"/>
          <w:sz w:val="24"/>
          <w:szCs w:val="24"/>
        </w:rPr>
        <w:t>Reynolds, M, C., Margaret C. W, &amp;Herbert J. W. (</w:t>
      </w:r>
      <w:r w:rsidRPr="00D306FE">
        <w:rPr>
          <w:rFonts w:ascii="Times New Roman" w:hAnsi="Times New Roman" w:cs="Times New Roman"/>
          <w:sz w:val="24"/>
          <w:szCs w:val="24"/>
        </w:rPr>
        <w:t>2016</w:t>
      </w:r>
      <w:r w:rsidRPr="00D306FE">
        <w:rPr>
          <w:rFonts w:ascii="Times New Roman" w:hAnsi="Times New Roman" w:cs="Times New Roman"/>
          <w:sz w:val="24"/>
          <w:szCs w:val="24"/>
        </w:rPr>
        <w:t>)</w:t>
      </w:r>
      <w:r w:rsidRPr="00D306FE">
        <w:rPr>
          <w:rFonts w:ascii="Times New Roman" w:hAnsi="Times New Roman" w:cs="Times New Roman"/>
          <w:sz w:val="24"/>
          <w:szCs w:val="24"/>
        </w:rPr>
        <w:t>.</w:t>
      </w:r>
      <w:r w:rsidRPr="00D306FE">
        <w:rPr>
          <w:rFonts w:ascii="Times New Roman" w:hAnsi="Times New Roman" w:cs="Times New Roman"/>
          <w:sz w:val="24"/>
          <w:szCs w:val="24"/>
        </w:rPr>
        <w:t xml:space="preserve"> "The Necessary Restructuring of Special and Regular Education</w:t>
      </w:r>
      <w:r w:rsidRPr="00D306FE">
        <w:rPr>
          <w:rFonts w:ascii="Times New Roman" w:hAnsi="Times New Roman" w:cs="Times New Roman"/>
          <w:i/>
          <w:sz w:val="24"/>
          <w:szCs w:val="24"/>
        </w:rPr>
        <w:t>." Exceptional Children 53 (1987): 391-98</w:t>
      </w:r>
      <w:r w:rsidRPr="00D306FE">
        <w:rPr>
          <w:rFonts w:ascii="Times New Roman" w:hAnsi="Times New Roman" w:cs="Times New Roman"/>
          <w:sz w:val="24"/>
          <w:szCs w:val="24"/>
        </w:rPr>
        <w:t xml:space="preserve">. Sage Publications. Web. 10 Apr. </w:t>
      </w:r>
    </w:p>
    <w:p w:rsidR="00D306FE" w:rsidRPr="00D306FE" w:rsidRDefault="00D306FE" w:rsidP="00D306FE">
      <w:pPr>
        <w:spacing w:after="0" w:line="480" w:lineRule="auto"/>
        <w:ind w:left="720" w:hanging="720"/>
        <w:rPr>
          <w:rFonts w:ascii="Times New Roman" w:hAnsi="Times New Roman" w:cs="Times New Roman"/>
          <w:sz w:val="24"/>
          <w:szCs w:val="24"/>
        </w:rPr>
      </w:pPr>
      <w:r w:rsidRPr="00D306FE">
        <w:rPr>
          <w:rFonts w:ascii="Times New Roman" w:hAnsi="Times New Roman" w:cs="Times New Roman"/>
          <w:sz w:val="24"/>
          <w:szCs w:val="24"/>
        </w:rPr>
        <w:t>Whitaker, S, D. (</w:t>
      </w:r>
      <w:r w:rsidRPr="00D306FE">
        <w:rPr>
          <w:rFonts w:ascii="Times New Roman" w:hAnsi="Times New Roman" w:cs="Times New Roman"/>
          <w:sz w:val="24"/>
          <w:szCs w:val="24"/>
        </w:rPr>
        <w:t>2016</w:t>
      </w:r>
      <w:r w:rsidRPr="00D306FE">
        <w:rPr>
          <w:rFonts w:ascii="Times New Roman" w:hAnsi="Times New Roman" w:cs="Times New Roman"/>
          <w:sz w:val="24"/>
          <w:szCs w:val="24"/>
        </w:rPr>
        <w:t>)</w:t>
      </w:r>
      <w:r w:rsidRPr="00D306FE">
        <w:rPr>
          <w:rFonts w:ascii="Times New Roman" w:hAnsi="Times New Roman" w:cs="Times New Roman"/>
          <w:sz w:val="24"/>
          <w:szCs w:val="24"/>
        </w:rPr>
        <w:t>.</w:t>
      </w:r>
      <w:r w:rsidRPr="00D306FE">
        <w:rPr>
          <w:rFonts w:ascii="Times New Roman" w:hAnsi="Times New Roman" w:cs="Times New Roman"/>
          <w:sz w:val="24"/>
          <w:szCs w:val="24"/>
        </w:rPr>
        <w:t xml:space="preserve"> "Mentoring Beginning Special Education Teachers and the Relationship to Attrition." Sage Publications 66 (2000): 546-66. Sage Publications. Web. 10 Apr. </w:t>
      </w:r>
    </w:p>
    <w:p w:rsidR="00246F14" w:rsidRPr="00D306FE" w:rsidRDefault="00246F14" w:rsidP="00147E0D">
      <w:pPr>
        <w:rPr>
          <w:rFonts w:ascii="Times New Roman" w:hAnsi="Times New Roman" w:cs="Times New Roman"/>
          <w:sz w:val="24"/>
          <w:szCs w:val="24"/>
        </w:rPr>
      </w:pPr>
    </w:p>
    <w:sectPr w:rsidR="00246F14" w:rsidRPr="00D306FE" w:rsidSect="0096764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9A1" w:rsidRDefault="009B49A1" w:rsidP="0096764C">
      <w:pPr>
        <w:spacing w:after="0" w:line="240" w:lineRule="auto"/>
      </w:pPr>
      <w:r>
        <w:separator/>
      </w:r>
    </w:p>
  </w:endnote>
  <w:endnote w:type="continuationSeparator" w:id="0">
    <w:p w:rsidR="009B49A1" w:rsidRDefault="009B49A1" w:rsidP="0096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9A1" w:rsidRDefault="009B49A1" w:rsidP="0096764C">
      <w:pPr>
        <w:spacing w:after="0" w:line="240" w:lineRule="auto"/>
      </w:pPr>
      <w:r>
        <w:separator/>
      </w:r>
    </w:p>
  </w:footnote>
  <w:footnote w:type="continuationSeparator" w:id="0">
    <w:p w:rsidR="009B49A1" w:rsidRDefault="009B49A1" w:rsidP="0096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693848554"/>
      <w:docPartObj>
        <w:docPartGallery w:val="Page Numbers (Top of Page)"/>
        <w:docPartUnique/>
      </w:docPartObj>
    </w:sdtPr>
    <w:sdtEndPr>
      <w:rPr>
        <w:rFonts w:asciiTheme="minorHAnsi" w:hAnsiTheme="minorHAnsi" w:cstheme="minorBidi"/>
        <w:noProof/>
        <w:sz w:val="22"/>
        <w:szCs w:val="22"/>
      </w:rPr>
    </w:sdtEndPr>
    <w:sdtContent>
      <w:p w:rsidR="0096764C" w:rsidRDefault="0096764C">
        <w:pPr>
          <w:pStyle w:val="Header"/>
          <w:jc w:val="right"/>
        </w:pPr>
        <w:r w:rsidRPr="0096764C">
          <w:rPr>
            <w:rFonts w:ascii="Times New Roman" w:hAnsi="Times New Roman" w:cs="Times New Roman"/>
            <w:sz w:val="24"/>
            <w:szCs w:val="24"/>
          </w:rPr>
          <w:t>SPECIAL EDUCATION</w:t>
        </w:r>
        <w:r w:rsidR="008B432B">
          <w:rPr>
            <w:rFonts w:ascii="Times New Roman" w:hAnsi="Times New Roman" w:cs="Times New Roman"/>
            <w:sz w:val="24"/>
            <w:szCs w:val="24"/>
          </w:rPr>
          <w:tab/>
        </w:r>
        <w:r w:rsidR="008B432B">
          <w:rPr>
            <w:rFonts w:ascii="Times New Roman" w:hAnsi="Times New Roman" w:cs="Times New Roman"/>
            <w:sz w:val="24"/>
            <w:szCs w:val="24"/>
          </w:rPr>
          <w:tab/>
        </w:r>
        <w:r w:rsidRPr="0096764C">
          <w:rPr>
            <w:rFonts w:ascii="Times New Roman" w:hAnsi="Times New Roman" w:cs="Times New Roman"/>
            <w:sz w:val="24"/>
            <w:szCs w:val="24"/>
          </w:rPr>
          <w:t xml:space="preserve"> </w:t>
        </w:r>
        <w:r w:rsidRPr="0096764C">
          <w:rPr>
            <w:rFonts w:ascii="Times New Roman" w:hAnsi="Times New Roman" w:cs="Times New Roman"/>
            <w:sz w:val="24"/>
            <w:szCs w:val="24"/>
          </w:rPr>
          <w:fldChar w:fldCharType="begin"/>
        </w:r>
        <w:r w:rsidRPr="0096764C">
          <w:rPr>
            <w:rFonts w:ascii="Times New Roman" w:hAnsi="Times New Roman" w:cs="Times New Roman"/>
            <w:sz w:val="24"/>
            <w:szCs w:val="24"/>
          </w:rPr>
          <w:instrText xml:space="preserve"> PAGE   \* MERGEFORMAT </w:instrText>
        </w:r>
        <w:r w:rsidRPr="0096764C">
          <w:rPr>
            <w:rFonts w:ascii="Times New Roman" w:hAnsi="Times New Roman" w:cs="Times New Roman"/>
            <w:sz w:val="24"/>
            <w:szCs w:val="24"/>
          </w:rPr>
          <w:fldChar w:fldCharType="separate"/>
        </w:r>
        <w:r w:rsidR="00EA7FF4">
          <w:rPr>
            <w:rFonts w:ascii="Times New Roman" w:hAnsi="Times New Roman" w:cs="Times New Roman"/>
            <w:noProof/>
            <w:sz w:val="24"/>
            <w:szCs w:val="24"/>
          </w:rPr>
          <w:t>2</w:t>
        </w:r>
        <w:r w:rsidRPr="0096764C">
          <w:rPr>
            <w:rFonts w:ascii="Times New Roman" w:hAnsi="Times New Roman" w:cs="Times New Roman"/>
            <w:noProof/>
            <w:sz w:val="24"/>
            <w:szCs w:val="24"/>
          </w:rPr>
          <w:fldChar w:fldCharType="end"/>
        </w:r>
      </w:p>
    </w:sdtContent>
  </w:sdt>
  <w:p w:rsidR="0096764C" w:rsidRDefault="00967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4C" w:rsidRPr="0096764C" w:rsidRDefault="0096764C">
    <w:pPr>
      <w:pStyle w:val="Header"/>
      <w:rPr>
        <w:rFonts w:ascii="Times New Roman" w:hAnsi="Times New Roman" w:cs="Times New Roman"/>
        <w:sz w:val="24"/>
        <w:szCs w:val="24"/>
      </w:rPr>
    </w:pPr>
    <w:r w:rsidRPr="0096764C">
      <w:rPr>
        <w:rFonts w:ascii="Times New Roman" w:hAnsi="Times New Roman" w:cs="Times New Roman"/>
        <w:sz w:val="24"/>
        <w:szCs w:val="24"/>
      </w:rPr>
      <w:t xml:space="preserve">Running head: </w:t>
    </w:r>
    <w:r w:rsidRPr="0096764C">
      <w:rPr>
        <w:rFonts w:ascii="Times New Roman" w:hAnsi="Times New Roman" w:cs="Times New Roman"/>
        <w:sz w:val="24"/>
        <w:szCs w:val="24"/>
      </w:rPr>
      <w:t>SPECIAL EDUCATION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75"/>
    <w:rsid w:val="00076865"/>
    <w:rsid w:val="000824E4"/>
    <w:rsid w:val="000D7F30"/>
    <w:rsid w:val="000E7F52"/>
    <w:rsid w:val="00135692"/>
    <w:rsid w:val="00143E55"/>
    <w:rsid w:val="00147E0D"/>
    <w:rsid w:val="001E0A06"/>
    <w:rsid w:val="00207AAD"/>
    <w:rsid w:val="00246F14"/>
    <w:rsid w:val="00270E9F"/>
    <w:rsid w:val="00305185"/>
    <w:rsid w:val="00361AED"/>
    <w:rsid w:val="0036237E"/>
    <w:rsid w:val="003914CB"/>
    <w:rsid w:val="004757E0"/>
    <w:rsid w:val="00475A3E"/>
    <w:rsid w:val="005302E8"/>
    <w:rsid w:val="00546600"/>
    <w:rsid w:val="005C216F"/>
    <w:rsid w:val="005E434C"/>
    <w:rsid w:val="00732304"/>
    <w:rsid w:val="007D78FB"/>
    <w:rsid w:val="00865C3D"/>
    <w:rsid w:val="0088551D"/>
    <w:rsid w:val="008B432B"/>
    <w:rsid w:val="008F2471"/>
    <w:rsid w:val="0096764C"/>
    <w:rsid w:val="009A3A4C"/>
    <w:rsid w:val="009B49A1"/>
    <w:rsid w:val="00A258F3"/>
    <w:rsid w:val="00BA0EBC"/>
    <w:rsid w:val="00CB5EA8"/>
    <w:rsid w:val="00CF4B7A"/>
    <w:rsid w:val="00D21775"/>
    <w:rsid w:val="00D306FE"/>
    <w:rsid w:val="00D4637E"/>
    <w:rsid w:val="00DE3434"/>
    <w:rsid w:val="00E17D12"/>
    <w:rsid w:val="00E70648"/>
    <w:rsid w:val="00EA7FF4"/>
    <w:rsid w:val="00F1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908B"/>
  <w15:chartTrackingRefBased/>
  <w15:docId w15:val="{AB0EDF37-413A-44E6-B138-96E70E72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64C"/>
    <w:pPr>
      <w:keepNext/>
      <w:jc w:val="center"/>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147E0D"/>
    <w:pPr>
      <w:ind w:firstLine="720"/>
    </w:pPr>
    <w:rPr>
      <w:sz w:val="24"/>
      <w:szCs w:val="24"/>
    </w:rPr>
  </w:style>
  <w:style w:type="character" w:customStyle="1" w:styleId="BodyTextIndentChar">
    <w:name w:val="Body Text Indent Char"/>
    <w:basedOn w:val="DefaultParagraphFont"/>
    <w:link w:val="BodyTextIndent"/>
    <w:uiPriority w:val="99"/>
    <w:rsid w:val="00147E0D"/>
    <w:rPr>
      <w:sz w:val="24"/>
      <w:szCs w:val="24"/>
    </w:rPr>
  </w:style>
  <w:style w:type="paragraph" w:styleId="Header">
    <w:name w:val="header"/>
    <w:basedOn w:val="Normal"/>
    <w:link w:val="HeaderChar"/>
    <w:uiPriority w:val="99"/>
    <w:unhideWhenUsed/>
    <w:rsid w:val="0096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4C"/>
  </w:style>
  <w:style w:type="paragraph" w:styleId="Footer">
    <w:name w:val="footer"/>
    <w:basedOn w:val="Normal"/>
    <w:link w:val="FooterChar"/>
    <w:uiPriority w:val="99"/>
    <w:unhideWhenUsed/>
    <w:rsid w:val="0096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4C"/>
  </w:style>
  <w:style w:type="character" w:customStyle="1" w:styleId="Heading1Char">
    <w:name w:val="Heading 1 Char"/>
    <w:basedOn w:val="DefaultParagraphFont"/>
    <w:link w:val="Heading1"/>
    <w:uiPriority w:val="9"/>
    <w:rsid w:val="0096764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CA9D98-7FB6-4B0F-A450-075E49A9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2016-05-05T08:17:00Z</dcterms:created>
  <dcterms:modified xsi:type="dcterms:W3CDTF">2016-05-05T08:17:00Z</dcterms:modified>
</cp:coreProperties>
</file>