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930A" w14:textId="1E5A4D79" w:rsidR="003730F4" w:rsidRDefault="00F575E9">
      <w:r>
        <w:t xml:space="preserve">Main </w:t>
      </w:r>
      <w:proofErr w:type="gramStart"/>
      <w:r>
        <w:t>Join(</w:t>
      </w:r>
      <w:proofErr w:type="gramEnd"/>
      <w:r>
        <w:t>all 3 tables)</w:t>
      </w:r>
    </w:p>
    <w:p w14:paraId="095AE238" w14:textId="61D54401" w:rsidR="00F575E9" w:rsidRDefault="00F575E9">
      <w:r w:rsidRPr="00F575E9">
        <w:rPr>
          <w:noProof/>
        </w:rPr>
        <w:drawing>
          <wp:inline distT="0" distB="0" distL="0" distR="0" wp14:anchorId="0B334235" wp14:editId="45F4F7DA">
            <wp:extent cx="5731510" cy="1679575"/>
            <wp:effectExtent l="0" t="0" r="2540" b="0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DE24" w14:textId="2B90FC0A" w:rsidR="00EB0EFB" w:rsidRDefault="00EB0EFB">
      <w:r>
        <w:t xml:space="preserve">The 3 games with the highest sexualization </w:t>
      </w:r>
      <w:r w:rsidR="00C126EE">
        <w:t>total and no female representation</w:t>
      </w:r>
      <w:r w:rsidR="00694B66">
        <w:t>(easily acheived by the 3 table join)</w:t>
      </w:r>
      <w:r w:rsidR="00694B66" w:rsidRPr="00EB0EFB">
        <w:drawing>
          <wp:inline distT="0" distB="0" distL="0" distR="0" wp14:anchorId="14AC2350" wp14:editId="176261D6">
            <wp:extent cx="5731510" cy="1224280"/>
            <wp:effectExtent l="0" t="0" r="2540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CBA4" w14:textId="59A56ABC" w:rsidR="00EB0EFB" w:rsidRDefault="00EB0EFB"/>
    <w:p w14:paraId="4D9EC416" w14:textId="5ED56525" w:rsidR="00F575E9" w:rsidRDefault="00F575E9"/>
    <w:p w14:paraId="3B961E86" w14:textId="06BD2CE8" w:rsidR="00F575E9" w:rsidRDefault="00F575E9">
      <w:r>
        <w:t>Character/Games Join</w:t>
      </w:r>
    </w:p>
    <w:p w14:paraId="5718B360" w14:textId="22708179" w:rsidR="00F575E9" w:rsidRDefault="00F575E9">
      <w:r w:rsidRPr="00F575E9">
        <w:rPr>
          <w:noProof/>
        </w:rPr>
        <w:drawing>
          <wp:inline distT="0" distB="0" distL="0" distR="0" wp14:anchorId="61FC9E7E" wp14:editId="335926C9">
            <wp:extent cx="5349704" cy="2606266"/>
            <wp:effectExtent l="0" t="0" r="381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B37B" w14:textId="61A95C2F" w:rsidR="00F575E9" w:rsidRDefault="00F575E9"/>
    <w:p w14:paraId="3942637F" w14:textId="14EA553F" w:rsidR="00F575E9" w:rsidRDefault="00F575E9">
      <w:r>
        <w:t>Character/Sexualization Join</w:t>
      </w:r>
    </w:p>
    <w:p w14:paraId="056F6B7D" w14:textId="23948114" w:rsidR="00F575E9" w:rsidRDefault="00F575E9">
      <w:r w:rsidRPr="00F575E9">
        <w:rPr>
          <w:noProof/>
        </w:rPr>
        <w:lastRenderedPageBreak/>
        <w:drawing>
          <wp:inline distT="0" distB="0" distL="0" distR="0" wp14:anchorId="13288FAB" wp14:editId="161C5DD4">
            <wp:extent cx="5387807" cy="2598645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7F0B" w14:textId="77777777" w:rsidR="0092531A" w:rsidRDefault="0092531A"/>
    <w:p w14:paraId="3D8D4E7C" w14:textId="7F631B72" w:rsidR="0092531A" w:rsidRDefault="0092531A"/>
    <w:sectPr w:rsidR="00925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E9"/>
    <w:rsid w:val="0032666D"/>
    <w:rsid w:val="003730F4"/>
    <w:rsid w:val="00694B66"/>
    <w:rsid w:val="00847681"/>
    <w:rsid w:val="0092531A"/>
    <w:rsid w:val="00AD4944"/>
    <w:rsid w:val="00C126EE"/>
    <w:rsid w:val="00EB0EFB"/>
    <w:rsid w:val="00F5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4BF2"/>
  <w15:chartTrackingRefBased/>
  <w15:docId w15:val="{90F29B8A-8588-4938-A0C4-C73C9A65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dutt</dc:creator>
  <cp:keywords/>
  <dc:description/>
  <cp:lastModifiedBy>prerna dutt</cp:lastModifiedBy>
  <cp:revision>2</cp:revision>
  <dcterms:created xsi:type="dcterms:W3CDTF">2022-11-25T14:53:00Z</dcterms:created>
  <dcterms:modified xsi:type="dcterms:W3CDTF">2022-11-25T14:53:00Z</dcterms:modified>
</cp:coreProperties>
</file>