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4E93D" w14:textId="3CF3EA5C" w:rsidR="00CD5234" w:rsidRPr="00937521" w:rsidRDefault="00744A6B" w:rsidP="009C4969">
      <w:pPr>
        <w:rPr>
          <w:rFonts w:ascii="Arial Unicode MS" w:eastAsia="Arial Unicode MS" w:hAnsi="Arial Unicode MS" w:cs="Arial Unicode MS"/>
        </w:rPr>
      </w:pPr>
      <w:r w:rsidRPr="00937521">
        <w:rPr>
          <w:noProof/>
          <w:lang w:val="pt"/>
        </w:rPr>
        <w:drawing>
          <wp:anchor distT="0" distB="0" distL="114300" distR="114300" simplePos="0" relativeHeight="251661312" behindDoc="0" locked="0" layoutInCell="1" allowOverlap="1" wp14:anchorId="5EA00F5E" wp14:editId="3D7A68E8">
            <wp:simplePos x="0" y="0"/>
            <wp:positionH relativeFrom="page">
              <wp:align>right</wp:align>
            </wp:positionH>
            <wp:positionV relativeFrom="paragraph">
              <wp:posOffset>-1094105</wp:posOffset>
            </wp:positionV>
            <wp:extent cx="7589520" cy="5068229"/>
            <wp:effectExtent l="0" t="0" r="0" b="0"/>
            <wp:wrapNone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06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D1">
        <w:rPr>
          <w:noProof/>
          <w:lang w:val="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76B5E" wp14:editId="497EBBE1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2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76F5C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4D87D97D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6FAF6BAC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37C28877" w14:textId="77777777" w:rsidR="00921F74" w:rsidRDefault="00921F74" w:rsidP="005F6C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rect id="Rectangle 130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0085ca [3205]" strokecolor="#00132a [1604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" w14:anchorId="41D2744D">
                <v:textbox>
                  <w:txbxContent>
                    <w:p w:rsidR="00921F74" w:rsidP="005F6C1A" w:rsidRDefault="00921F74" w14:paraId="5B84240A" w14:textId="57B4178C">
                      <w:pPr>
                        <w:bidi w:val="false"/>
                        <w:jc w:val="center"/>
                      </w:pPr>
                    </w:p>
                    <w:p w:rsidR="00921F74" w:rsidP="005F6C1A" w:rsidRDefault="00921F74" w14:paraId="32F84222" w14:textId="790DD7E2">
                      <w:pPr>
                        <w:bidi w:val="false"/>
                        <w:jc w:val="center"/>
                      </w:pPr>
                    </w:p>
                    <w:p w:rsidR="00921F74" w:rsidP="005F6C1A" w:rsidRDefault="00921F74" w14:paraId="231FE886" w14:textId="1A28140E">
                      <w:pPr>
                        <w:bidi w:val="false"/>
                        <w:jc w:val="center"/>
                      </w:pPr>
                    </w:p>
                    <w:p w:rsidR="00921F74" w:rsidP="005F6C1A" w:rsidRDefault="00921F74" w14:paraId="0E96197B" w14:textId="77777777">
                      <w:pPr>
                        <w:bidi w:val="false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lang w:val="pt"/>
        </w:rPr>
        <w:softHyphen/>
      </w:r>
      <w:r w:rsidR="00FF42FB" w:rsidRPr="00937521">
        <w:rPr>
          <w:lang w:val="pt"/>
        </w:rPr>
        <w:softHyphen/>
      </w:r>
      <w:r w:rsidR="00FF42FB" w:rsidRPr="00937521">
        <w:rPr>
          <w:lang w:val="pt"/>
        </w:rPr>
        <w:softHyphen/>
      </w:r>
      <w:r w:rsidR="00FF42FB" w:rsidRPr="00937521">
        <w:rPr>
          <w:lang w:val="pt"/>
        </w:rPr>
        <w:softHyphen/>
      </w:r>
      <w:r w:rsidR="00FF42FB" w:rsidRPr="00937521">
        <w:rPr>
          <w:lang w:val="pt"/>
        </w:rPr>
        <w:softHyphen/>
      </w:r>
    </w:p>
    <w:p w14:paraId="7554CDC8" w14:textId="77777777"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elacomgrade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14:paraId="50F30208" w14:textId="77777777" w:rsidTr="00B35DAB">
        <w:tc>
          <w:tcPr>
            <w:tcW w:w="965" w:type="dxa"/>
            <w:shd w:val="clear" w:color="auto" w:fill="auto"/>
          </w:tcPr>
          <w:p w14:paraId="51675EFA" w14:textId="77777777"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14:paraId="05B37743" w14:textId="77777777" w:rsidR="00B35DAB" w:rsidRPr="00B231D1" w:rsidRDefault="00B35DAB" w:rsidP="00B35DAB">
            <w:pPr>
              <w:pStyle w:val="Subttulo"/>
              <w:rPr>
                <w:rFonts w:eastAsia="Arial Unicode MS" w:cstheme="minorHAnsi"/>
                <w:i w:val="0"/>
              </w:rPr>
            </w:pPr>
          </w:p>
        </w:tc>
      </w:tr>
    </w:tbl>
    <w:p w14:paraId="15A1CBB2" w14:textId="77777777" w:rsidR="00065597" w:rsidRDefault="00744A6B" w:rsidP="009C4969">
      <w:pPr>
        <w:rPr>
          <w:rFonts w:ascii="Arial Unicode MS" w:eastAsia="Arial Unicode MS" w:hAnsi="Arial Unicode MS" w:cs="Arial Unicode MS"/>
        </w:rPr>
      </w:pPr>
      <w:r>
        <w:rPr>
          <w:noProof/>
          <w:lang w:val="pt"/>
        </w:rPr>
        <w:drawing>
          <wp:anchor distT="0" distB="0" distL="114300" distR="114300" simplePos="0" relativeHeight="251662336" behindDoc="0" locked="0" layoutInCell="1" allowOverlap="1" wp14:anchorId="1DFA9290" wp14:editId="30D56067">
            <wp:simplePos x="0" y="0"/>
            <wp:positionH relativeFrom="column">
              <wp:posOffset>1677114</wp:posOffset>
            </wp:positionH>
            <wp:positionV relativeFrom="paragraph">
              <wp:posOffset>7735729</wp:posOffset>
            </wp:positionV>
            <wp:extent cx="1684020" cy="619941"/>
            <wp:effectExtent l="0" t="0" r="0" b="8890"/>
            <wp:wrapNone/>
            <wp:docPr id="3" name="Picture 2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01">
        <w:rPr>
          <w:noProof/>
          <w:lang w:val="pt"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04E00AD7" wp14:editId="220C8F28">
                <wp:simplePos x="0" y="0"/>
                <wp:positionH relativeFrom="column">
                  <wp:posOffset>-1087006</wp:posOffset>
                </wp:positionH>
                <wp:positionV relativeFrom="paragraph">
                  <wp:posOffset>3850576</wp:posOffset>
                </wp:positionV>
                <wp:extent cx="1561672" cy="1284269"/>
                <wp:effectExtent l="0" t="0" r="635" b="0"/>
                <wp:wrapNone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672" cy="12842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rect id="Rectangle 7" style="position:absolute;margin-left:-85.6pt;margin-top:303.2pt;width:122.95pt;height:101.1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" w14:anchorId="346ABF15"/>
            </w:pict>
          </mc:Fallback>
        </mc:AlternateContent>
      </w:r>
      <w:r w:rsidR="00CA2F01">
        <w:rPr>
          <w:noProof/>
          <w:lang w:val="pt"/>
        </w:rPr>
        <w:drawing>
          <wp:anchor distT="0" distB="0" distL="114300" distR="114300" simplePos="0" relativeHeight="251668480" behindDoc="0" locked="0" layoutInCell="1" allowOverlap="1" wp14:anchorId="56DCBC15" wp14:editId="6D286790">
            <wp:simplePos x="0" y="0"/>
            <wp:positionH relativeFrom="column">
              <wp:posOffset>-593846</wp:posOffset>
            </wp:positionH>
            <wp:positionV relativeFrom="paragraph">
              <wp:posOffset>4004688</wp:posOffset>
            </wp:positionV>
            <wp:extent cx="883577" cy="8835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47" cy="88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01" w:rsidRPr="00F3135B">
        <w:rPr>
          <w:noProof/>
          <w:lang w:val="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219FBC5" wp14:editId="79DC832A">
                <wp:simplePos x="0" y="0"/>
                <wp:positionH relativeFrom="column">
                  <wp:posOffset>891797</wp:posOffset>
                </wp:positionH>
                <wp:positionV relativeFrom="paragraph">
                  <wp:posOffset>3766820</wp:posOffset>
                </wp:positionV>
                <wp:extent cx="4991100" cy="1404620"/>
                <wp:effectExtent l="0" t="0" r="0" b="12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92292" w14:textId="7BB2535B" w:rsidR="00921F74" w:rsidRPr="003F2E6F" w:rsidRDefault="003F2E6F" w:rsidP="003F2E6F">
                            <w:pPr>
                              <w:spacing w:after="0"/>
                              <w:rPr>
                                <w:lang w:val="pt-BR"/>
                              </w:rPr>
                            </w:pPr>
                            <w:r w:rsidRPr="00F3135B">
                              <w:rPr>
                                <w:color w:val="FFFFFF" w:themeColor="background1"/>
                                <w:sz w:val="96"/>
                                <w:lang w:val="pt"/>
                              </w:rPr>
                              <w:t>Documento</w:t>
                            </w:r>
                            <w:r>
                              <w:rPr>
                                <w:color w:val="FFFFFF" w:themeColor="background1"/>
                                <w:sz w:val="96"/>
                                <w:lang w:val="pt"/>
                              </w:rPr>
                              <w:t xml:space="preserve"> de</w:t>
                            </w:r>
                            <w:r>
                              <w:rPr>
                                <w:i/>
                                <w:color w:val="FFFFFF" w:themeColor="background1"/>
                                <w:sz w:val="96"/>
                                <w:lang w:val="pt"/>
                              </w:rPr>
                              <w:t xml:space="preserve"> </w:t>
                            </w:r>
                            <w:r w:rsidR="00921F74" w:rsidRPr="00B231D1">
                              <w:rPr>
                                <w:color w:val="FFFFFF" w:themeColor="background1"/>
                                <w:sz w:val="96"/>
                                <w:lang w:val="pt"/>
                              </w:rPr>
                              <w:t>Definição de Processo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19FB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0.2pt;margin-top:296.6pt;width:39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xcD/A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" filled="f" stroked="f">
                <v:textbox style="mso-fit-shape-to-text:t">
                  <w:txbxContent>
                    <w:p w14:paraId="61092292" w14:textId="7BB2535B" w:rsidR="00921F74" w:rsidRPr="003F2E6F" w:rsidRDefault="003F2E6F" w:rsidP="003F2E6F">
                      <w:pPr>
                        <w:spacing w:after="0"/>
                        <w:rPr>
                          <w:lang w:val="pt-BR"/>
                        </w:rPr>
                      </w:pPr>
                      <w:r w:rsidRPr="00F3135B">
                        <w:rPr>
                          <w:color w:val="FFFFFF" w:themeColor="background1"/>
                          <w:sz w:val="96"/>
                          <w:lang w:val="pt"/>
                        </w:rPr>
                        <w:t>Documento</w:t>
                      </w:r>
                      <w:r>
                        <w:rPr>
                          <w:color w:val="FFFFFF" w:themeColor="background1"/>
                          <w:sz w:val="96"/>
                          <w:lang w:val="pt"/>
                        </w:rPr>
                        <w:t xml:space="preserve"> de</w:t>
                      </w:r>
                      <w:r>
                        <w:rPr>
                          <w:i/>
                          <w:color w:val="FFFFFF" w:themeColor="background1"/>
                          <w:sz w:val="96"/>
                          <w:lang w:val="pt"/>
                        </w:rPr>
                        <w:t xml:space="preserve"> </w:t>
                      </w:r>
                      <w:r w:rsidR="00921F74" w:rsidRPr="00B231D1">
                        <w:rPr>
                          <w:color w:val="FFFFFF" w:themeColor="background1"/>
                          <w:sz w:val="96"/>
                          <w:lang w:val="pt"/>
                        </w:rPr>
                        <w:t>Definição de Processo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1D1">
        <w:rPr>
          <w:lang w:val="pt"/>
        </w:rPr>
        <w:t xml:space="preserve"> </w:t>
      </w:r>
      <w:r w:rsidR="00B231D1">
        <w:rPr>
          <w:lang w:val="pt"/>
        </w:rPr>
        <w:br w:type="page"/>
      </w:r>
    </w:p>
    <w:p w14:paraId="7B101685" w14:textId="77777777" w:rsidR="00660977" w:rsidRDefault="00660977" w:rsidP="00660977">
      <w:pPr>
        <w:tabs>
          <w:tab w:val="left" w:pos="6187"/>
        </w:tabs>
      </w:pPr>
      <w:r>
        <w:lastRenderedPageBreak/>
        <w:tab/>
      </w:r>
    </w:p>
    <w:p w14:paraId="333CE8A0" w14:textId="77777777" w:rsidR="00660977" w:rsidRDefault="00660977" w:rsidP="00660977"/>
    <w:p w14:paraId="42B502CA" w14:textId="77777777" w:rsidR="00660977" w:rsidRPr="00921A55" w:rsidRDefault="00660977" w:rsidP="00660977"/>
    <w:p w14:paraId="3538CFDB" w14:textId="77777777" w:rsidR="00660977" w:rsidRPr="00AB6DA8" w:rsidRDefault="00660977" w:rsidP="00660977">
      <w:pPr>
        <w:pStyle w:val="GuideName"/>
        <w:framePr w:w="7576" w:h="5641" w:hRule="exact" w:wrap="around" w:y="91"/>
        <w:spacing w:line="192" w:lineRule="auto"/>
      </w:pPr>
      <w:r w:rsidRPr="00E16843">
        <w:rPr>
          <w:lang w:val="pt"/>
        </w:rPr>
        <w:t>Extração de preços do mercado</w:t>
      </w:r>
    </w:p>
    <w:p w14:paraId="5F8AE18B" w14:textId="77777777" w:rsidR="00660977" w:rsidRDefault="00660977" w:rsidP="00660977">
      <w:pPr>
        <w:pStyle w:val="Name"/>
      </w:pPr>
    </w:p>
    <w:p w14:paraId="6DFB7B4B" w14:textId="77777777" w:rsidR="00660977" w:rsidRDefault="00660977" w:rsidP="00660977">
      <w:pPr>
        <w:pStyle w:val="Subttulo"/>
      </w:pPr>
    </w:p>
    <w:p w14:paraId="63B5D85E" w14:textId="77777777" w:rsidR="00660977" w:rsidRDefault="00660977" w:rsidP="00660977">
      <w:pPr>
        <w:pStyle w:val="Subttulo"/>
      </w:pPr>
    </w:p>
    <w:p w14:paraId="523A6C2F" w14:textId="77777777" w:rsidR="00660977" w:rsidRDefault="00660977" w:rsidP="00660977">
      <w:pPr>
        <w:pStyle w:val="Subttulo"/>
        <w:jc w:val="both"/>
      </w:pPr>
    </w:p>
    <w:p w14:paraId="26551F57" w14:textId="77777777" w:rsidR="00660977" w:rsidRDefault="00660977" w:rsidP="00660977">
      <w:pPr>
        <w:pStyle w:val="Subttulo"/>
        <w:jc w:val="both"/>
      </w:pPr>
    </w:p>
    <w:p w14:paraId="2AA02566" w14:textId="77777777" w:rsidR="00660977" w:rsidRDefault="00660977" w:rsidP="00660977">
      <w:pPr>
        <w:pStyle w:val="Subttulo"/>
        <w:jc w:val="both"/>
      </w:pPr>
    </w:p>
    <w:p w14:paraId="5CC776E5" w14:textId="77777777" w:rsidR="00660977" w:rsidRDefault="00660977" w:rsidP="00660977">
      <w:pPr>
        <w:pStyle w:val="Subttulo"/>
        <w:jc w:val="both"/>
      </w:pPr>
    </w:p>
    <w:p w14:paraId="6B291BE9" w14:textId="77777777" w:rsidR="00660977" w:rsidRDefault="00660977" w:rsidP="00660977">
      <w:pPr>
        <w:pStyle w:val="Subttulo"/>
        <w:jc w:val="both"/>
      </w:pPr>
    </w:p>
    <w:p w14:paraId="2320A8FD" w14:textId="77777777" w:rsidR="00660977" w:rsidRDefault="00660977" w:rsidP="00660977">
      <w:pPr>
        <w:pStyle w:val="Subttulo"/>
        <w:jc w:val="both"/>
      </w:pPr>
    </w:p>
    <w:p w14:paraId="36FFC8C1" w14:textId="77777777" w:rsidR="00660977" w:rsidRDefault="00660977" w:rsidP="00660977">
      <w:pPr>
        <w:pStyle w:val="Subttulo"/>
        <w:jc w:val="both"/>
      </w:pPr>
    </w:p>
    <w:p w14:paraId="0DC55B99" w14:textId="77777777" w:rsidR="00660977" w:rsidRDefault="00660977" w:rsidP="00660977">
      <w:pPr>
        <w:pStyle w:val="Subttulo"/>
        <w:jc w:val="both"/>
      </w:pPr>
    </w:p>
    <w:p w14:paraId="6757BAFF" w14:textId="77777777" w:rsidR="00660977" w:rsidRDefault="00660977" w:rsidP="00660977">
      <w:pPr>
        <w:pStyle w:val="Subttulo"/>
        <w:jc w:val="both"/>
      </w:pPr>
    </w:p>
    <w:p w14:paraId="2BADAE3E" w14:textId="77777777" w:rsidR="00660977" w:rsidRDefault="00660977" w:rsidP="00660977">
      <w:pPr>
        <w:pStyle w:val="Subttulo"/>
        <w:jc w:val="both"/>
      </w:pPr>
    </w:p>
    <w:p w14:paraId="41023FB0" w14:textId="77777777" w:rsidR="00660977" w:rsidRDefault="00660977" w:rsidP="00660977">
      <w:pPr>
        <w:pStyle w:val="Subttulo"/>
        <w:jc w:val="both"/>
      </w:pPr>
    </w:p>
    <w:p w14:paraId="0E522180" w14:textId="77777777" w:rsidR="00660977" w:rsidRDefault="00660977" w:rsidP="00660977">
      <w:pPr>
        <w:pStyle w:val="Subttulo"/>
        <w:jc w:val="both"/>
      </w:pPr>
    </w:p>
    <w:p w14:paraId="7FDBE7D0" w14:textId="77777777" w:rsidR="00660977" w:rsidRPr="007660CB" w:rsidRDefault="00660977" w:rsidP="00660977">
      <w:pPr>
        <w:pStyle w:val="Subttulo"/>
        <w:jc w:val="both"/>
        <w:rPr>
          <w:rFonts w:ascii="Arial Unicode MS" w:eastAsia="Arial Unicode MS" w:hAnsi="Arial Unicode MS" w:cs="Arial Unicode MS"/>
          <w:lang w:val="pt-BR"/>
        </w:rPr>
      </w:pPr>
      <w:r w:rsidRPr="007660CB">
        <w:rPr>
          <w:sz w:val="38"/>
          <w:szCs w:val="14"/>
          <w:lang w:val="pt"/>
        </w:rPr>
        <w:t>Processo de extração de preços de produtos através do EAN/GTIN na plataforma Google Shopping.</w:t>
      </w:r>
    </w:p>
    <w:p w14:paraId="32591F3C" w14:textId="77777777" w:rsidR="00065597" w:rsidRPr="003F2E6F" w:rsidRDefault="00065597">
      <w:pPr>
        <w:rPr>
          <w:rFonts w:ascii="Arial Unicode MS" w:eastAsia="Arial Unicode MS" w:hAnsi="Arial Unicode MS" w:cs="Arial Unicode MS"/>
          <w:lang w:val="pt-BR"/>
        </w:rPr>
      </w:pPr>
    </w:p>
    <w:p w14:paraId="20100043" w14:textId="77777777" w:rsidR="00B231D1" w:rsidRPr="007660CB" w:rsidRDefault="00B231D1" w:rsidP="009C4969">
      <w:pPr>
        <w:rPr>
          <w:rFonts w:ascii="Arial Unicode MS" w:eastAsia="Arial Unicode MS" w:hAnsi="Arial Unicode MS" w:cs="Arial Unicode MS"/>
          <w:lang w:val="pt-BR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0085CA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607A7E" w:themeColor="accent6" w:themeShade="80"/>
          <w:sz w:val="16"/>
          <w:szCs w:val="16"/>
        </w:rPr>
      </w:sdtEndPr>
      <w:sdtContent>
        <w:p w14:paraId="20E6DE69" w14:textId="77777777" w:rsidR="005C4EBE" w:rsidRPr="000E161A" w:rsidRDefault="005C4EBE" w:rsidP="00A727F6">
          <w:pPr>
            <w:pStyle w:val="CabealhodoSumrio"/>
            <w:numPr>
              <w:ilvl w:val="0"/>
              <w:numId w:val="0"/>
            </w:numPr>
            <w:pBdr>
              <w:bottom w:val="single" w:sz="24" w:space="6" w:color="FF6900" w:themeColor="accent4"/>
            </w:pBdr>
            <w:spacing w:line="240" w:lineRule="auto"/>
            <w:rPr>
              <w:color w:val="0085CA" w:themeColor="accent2"/>
              <w:lang w:val="uk-UA"/>
            </w:rPr>
          </w:pPr>
          <w:r w:rsidRPr="005C4EBE">
            <w:rPr>
              <w:color w:val="0085CA" w:themeColor="accent2"/>
              <w:lang w:val="pt"/>
            </w:rPr>
            <w:t>Índice</w:t>
          </w:r>
        </w:p>
        <w:p w14:paraId="341C0C29" w14:textId="05DD992E" w:rsidR="003F2E6F" w:rsidRDefault="005C4EBE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pt-BR" w:eastAsia="pt-BR"/>
            </w:rPr>
          </w:pPr>
          <w:r w:rsidRPr="005C4EBE">
            <w:rPr>
              <w:sz w:val="16"/>
              <w:szCs w:val="16"/>
              <w:lang w:val="pt"/>
            </w:rPr>
            <w:fldChar w:fldCharType="begin"/>
          </w:r>
          <w:r w:rsidRPr="005C4EBE">
            <w:rPr>
              <w:sz w:val="16"/>
              <w:szCs w:val="16"/>
              <w:lang w:val="pt"/>
            </w:rPr>
            <w:instrText xml:space="preserve"> TOC \o "1-3" \h \z \u </w:instrText>
          </w:r>
          <w:r w:rsidRPr="005C4EBE">
            <w:rPr>
              <w:sz w:val="16"/>
              <w:szCs w:val="16"/>
              <w:lang w:val="pt"/>
            </w:rPr>
            <w:fldChar w:fldCharType="separate"/>
          </w:r>
          <w:hyperlink w:anchor="_Toc120135582" w:history="1">
            <w:r w:rsidR="003F2E6F" w:rsidRPr="002017E2">
              <w:rPr>
                <w:rStyle w:val="Hyperlink"/>
                <w:rFonts w:eastAsia="Arial Unicode MS"/>
                <w:noProof/>
              </w:rPr>
              <w:t>I.</w:t>
            </w:r>
            <w:r w:rsidR="003F2E6F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="003F2E6F" w:rsidRPr="002017E2">
              <w:rPr>
                <w:rStyle w:val="Hyperlink"/>
                <w:noProof/>
                <w:lang w:val="pt"/>
              </w:rPr>
              <w:t>INTRODUÇÃO</w:t>
            </w:r>
            <w:r w:rsidR="003F2E6F">
              <w:rPr>
                <w:noProof/>
                <w:webHidden/>
              </w:rPr>
              <w:tab/>
            </w:r>
            <w:r w:rsidR="003F2E6F">
              <w:rPr>
                <w:noProof/>
                <w:webHidden/>
              </w:rPr>
              <w:fldChar w:fldCharType="begin"/>
            </w:r>
            <w:r w:rsidR="003F2E6F">
              <w:rPr>
                <w:noProof/>
                <w:webHidden/>
              </w:rPr>
              <w:instrText xml:space="preserve"> PAGEREF _Toc120135582 \h </w:instrText>
            </w:r>
            <w:r w:rsidR="003F2E6F">
              <w:rPr>
                <w:noProof/>
                <w:webHidden/>
              </w:rPr>
            </w:r>
            <w:r w:rsidR="003F2E6F">
              <w:rPr>
                <w:noProof/>
                <w:webHidden/>
              </w:rPr>
              <w:fldChar w:fldCharType="separate"/>
            </w:r>
            <w:r w:rsidR="003F2E6F">
              <w:rPr>
                <w:noProof/>
                <w:webHidden/>
              </w:rPr>
              <w:t>4</w:t>
            </w:r>
            <w:r w:rsidR="003F2E6F">
              <w:rPr>
                <w:noProof/>
                <w:webHidden/>
              </w:rPr>
              <w:fldChar w:fldCharType="end"/>
            </w:r>
          </w:hyperlink>
        </w:p>
        <w:p w14:paraId="330B574A" w14:textId="4DAE2D63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85" w:history="1">
            <w:r w:rsidRPr="002017E2">
              <w:rPr>
                <w:rStyle w:val="Hyperlink"/>
                <w:rFonts w:eastAsia="Arial Unicode MS"/>
                <w:noProof/>
              </w:rPr>
              <w:t>1.1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75EB" w14:textId="1D2B5939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86" w:history="1">
            <w:r w:rsidRPr="002017E2">
              <w:rPr>
                <w:rStyle w:val="Hyperlink"/>
                <w:rFonts w:eastAsia="Arial Unicode MS"/>
                <w:noProof/>
              </w:rPr>
              <w:t>1.2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8F83" w14:textId="7F48976C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87" w:history="1">
            <w:r w:rsidRPr="002017E2">
              <w:rPr>
                <w:rStyle w:val="Hyperlink"/>
                <w:rFonts w:eastAsia="Arial Unicode MS"/>
                <w:noProof/>
              </w:rPr>
              <w:t>1.3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Principais contatos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77F2" w14:textId="6BBEFEC0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88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1.4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Pré-requisitos mínimos para a automação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5336" w14:textId="0DCDDDF3" w:rsidR="003F2E6F" w:rsidRDefault="003F2E6F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89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Descrição do processo AS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FF5B" w14:textId="5179ADE8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1" w:history="1">
            <w:r w:rsidRPr="002017E2">
              <w:rPr>
                <w:rStyle w:val="Hyperlink"/>
                <w:rFonts w:eastAsia="Arial Unicode MS"/>
                <w:noProof/>
              </w:rPr>
              <w:t>2.1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Visão geral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1D81" w14:textId="6A5435E3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2" w:history="1">
            <w:r w:rsidRPr="002017E2">
              <w:rPr>
                <w:rStyle w:val="Hyperlink"/>
                <w:rFonts w:eastAsia="Arial Unicode MS"/>
                <w:noProof/>
              </w:rPr>
              <w:t>2.2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Aplicativos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A75F" w14:textId="7BE830E6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3" w:history="1">
            <w:r w:rsidRPr="002017E2">
              <w:rPr>
                <w:rStyle w:val="Hyperlink"/>
                <w:rFonts w:eastAsia="Arial Unicode MS"/>
                <w:noProof/>
              </w:rPr>
              <w:t>2.3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Mapa de processos AS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AA242" w14:textId="087E8D9A" w:rsidR="003F2E6F" w:rsidRDefault="003F2E6F">
          <w:pPr>
            <w:pStyle w:val="Sumrio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594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Mapa de processos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8109" w14:textId="63B70B50" w:rsidR="003F2E6F" w:rsidRDefault="003F2E6F">
          <w:pPr>
            <w:pStyle w:val="Sumrio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595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2.3.2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Mapa detalhado do processo de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25EA" w14:textId="265E7C6B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6" w:history="1">
            <w:r w:rsidRPr="002017E2">
              <w:rPr>
                <w:rStyle w:val="Hyperlink"/>
                <w:rFonts w:eastAsia="Arial Unicode MS"/>
                <w:noProof/>
              </w:rPr>
              <w:t>2.4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Estatísticas de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4E5C" w14:textId="4296E951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7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2.5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Detalhado como é a ação do processo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FCC8" w14:textId="6684E6E5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8" w:history="1">
            <w:r w:rsidRPr="002017E2">
              <w:rPr>
                <w:rStyle w:val="Hyperlink"/>
                <w:rFonts w:eastAsia="Arial Unicode MS"/>
                <w:noProof/>
              </w:rPr>
              <w:t>2.6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Tratamento de 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6AF0" w14:textId="18D5A7AB" w:rsidR="003F2E6F" w:rsidRDefault="003F2E6F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599" w:history="1">
            <w:r w:rsidRPr="002017E2">
              <w:rPr>
                <w:rStyle w:val="Hyperlink"/>
                <w:rFonts w:eastAsia="Arial Unicode MS"/>
                <w:noProof/>
              </w:rPr>
              <w:t>2.7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Descrição dos 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02A58" w14:textId="6D3064E5" w:rsidR="003F2E6F" w:rsidRDefault="003F2E6F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0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Descrição do processo TO 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2B71" w14:textId="0E6D3CDB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1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Mapa detalhado do processo TO 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4DBE" w14:textId="220DCD89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2" w:history="1">
            <w:r w:rsidRPr="002017E2">
              <w:rPr>
                <w:rStyle w:val="Hyperlink"/>
                <w:rFonts w:eastAsia="Arial Unicode MS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Iniciativas paralelas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34A4" w14:textId="26421CA7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3" w:history="1">
            <w:r w:rsidRPr="002017E2">
              <w:rPr>
                <w:rStyle w:val="Hyperlink"/>
                <w:rFonts w:eastAsia="Arial Unicode MS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No escopo do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170C" w14:textId="286AA579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4" w:history="1">
            <w:r w:rsidRPr="002017E2">
              <w:rPr>
                <w:rStyle w:val="Hyperlink"/>
                <w:rFonts w:eastAsia="Arial Unicode MS"/>
                <w:noProof/>
              </w:rPr>
              <w:t>3.4.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Fora do escopo do 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0C4B" w14:textId="4B97A3CF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5" w:history="1">
            <w:r w:rsidRPr="002017E2">
              <w:rPr>
                <w:rStyle w:val="Hyperlink"/>
                <w:rFonts w:eastAsia="Arial Unicode MS"/>
                <w:noProof/>
              </w:rPr>
              <w:t>3.5.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Tratamento de 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570F" w14:textId="6195DCC9" w:rsidR="003F2E6F" w:rsidRDefault="003F2E6F">
          <w:pPr>
            <w:pStyle w:val="Sumrio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606" w:history="1">
            <w:r w:rsidRPr="002017E2">
              <w:rPr>
                <w:rStyle w:val="Hyperlink"/>
                <w:noProof/>
              </w:rPr>
              <w:t>3.5.1.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Exceções de negócios conhecidas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8D509" w14:textId="066330E9" w:rsidR="003F2E6F" w:rsidRDefault="003F2E6F">
          <w:pPr>
            <w:pStyle w:val="Sumrio3"/>
            <w:tabs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607" w:history="1">
            <w:r w:rsidRPr="002017E2">
              <w:rPr>
                <w:rStyle w:val="Hyperlink"/>
                <w:noProof/>
                <w:lang w:val="pt"/>
              </w:rPr>
              <w:t>3.5.2 Exceções comerciais desconhecidas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1740B" w14:textId="405DBD6D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08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3.6.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Tratamento de Erros e Exceções de Aplicativos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D7F33" w14:textId="7FA06775" w:rsidR="003F2E6F" w:rsidRDefault="003F2E6F">
          <w:pPr>
            <w:pStyle w:val="Sumrio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609" w:history="1">
            <w:r w:rsidRPr="002017E2">
              <w:rPr>
                <w:rStyle w:val="Hyperlink"/>
                <w:noProof/>
                <w:lang w:val="pt-BR"/>
              </w:rPr>
              <w:t>3.6.1.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Erros e exceções de aplicativos conhecidos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79A8" w14:textId="442F606F" w:rsidR="003F2E6F" w:rsidRDefault="003F2E6F">
          <w:pPr>
            <w:pStyle w:val="Sumrio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pt-BR" w:eastAsia="pt-BR"/>
            </w:rPr>
          </w:pPr>
          <w:hyperlink w:anchor="_Toc120135610" w:history="1">
            <w:r w:rsidRPr="002017E2">
              <w:rPr>
                <w:rStyle w:val="Hyperlink"/>
                <w:noProof/>
                <w:lang w:val="pt-BR"/>
              </w:rPr>
              <w:t>3.6.2.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Erros e exceções de aplicativos desconhecidos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E95E" w14:textId="447FC232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11" w:history="1">
            <w:r w:rsidRPr="002017E2">
              <w:rPr>
                <w:rStyle w:val="Hyperlink"/>
                <w:rFonts w:eastAsia="Arial Unicode MS"/>
                <w:noProof/>
              </w:rPr>
              <w:t>3.7.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6BA1" w14:textId="6CB20C7E" w:rsidR="003F2E6F" w:rsidRDefault="003F2E6F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12" w:history="1">
            <w:r w:rsidRPr="002017E2">
              <w:rPr>
                <w:rStyle w:val="Hyperlink"/>
                <w:rFonts w:eastAsia="Arial Unicode MS"/>
                <w:noProof/>
              </w:rPr>
              <w:t>IV.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Outro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C6F9" w14:textId="702A4666" w:rsidR="003F2E6F" w:rsidRDefault="003F2E6F">
          <w:pPr>
            <w:pStyle w:val="Sumrio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120135613" w:history="1">
            <w:r w:rsidRPr="002017E2">
              <w:rPr>
                <w:rStyle w:val="Hyperlink"/>
                <w:rFonts w:eastAsia="Arial Unicode MS"/>
                <w:noProof/>
                <w:lang w:val="pt-BR"/>
              </w:rPr>
              <w:t>4.1.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2017E2">
              <w:rPr>
                <w:rStyle w:val="Hyperlink"/>
                <w:noProof/>
                <w:lang w:val="pt"/>
              </w:rPr>
              <w:t>Fontes adicionais de documentação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_Toc120135613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9625" w14:textId="574BFCDF" w:rsidR="005C4EBE" w:rsidRDefault="005C4EBE" w:rsidP="000E161A">
          <w:pPr>
            <w:pStyle w:val="Sumrio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6373D80A" w14:textId="77777777" w:rsidR="00191AFD" w:rsidRPr="00CF01B8" w:rsidRDefault="003E47AF" w:rsidP="00CF01B8">
      <w:pPr>
        <w:pStyle w:val="Ttulo1"/>
        <w:numPr>
          <w:ilvl w:val="0"/>
          <w:numId w:val="3"/>
        </w:numPr>
        <w:pBdr>
          <w:bottom w:val="single" w:sz="24" w:space="6" w:color="FF6900" w:themeColor="accent4"/>
        </w:pBdr>
        <w:ind w:left="0" w:hanging="630"/>
        <w:rPr>
          <w:rFonts w:eastAsia="Arial Unicode MS"/>
          <w:color w:val="0085CA" w:themeColor="accent2"/>
        </w:rPr>
      </w:pPr>
      <w:bookmarkStart w:id="0" w:name="_Toc120135582"/>
      <w:r w:rsidRPr="00CF01B8">
        <w:rPr>
          <w:color w:val="0085CA" w:themeColor="accent2"/>
          <w:lang w:val="pt"/>
        </w:rPr>
        <w:t>INTRODUÇÃO</w:t>
      </w:r>
      <w:bookmarkEnd w:id="0"/>
      <w:r w:rsidRPr="00CF01B8">
        <w:rPr>
          <w:color w:val="0085CA" w:themeColor="accent2"/>
          <w:lang w:val="pt"/>
        </w:rPr>
        <w:tab/>
      </w:r>
    </w:p>
    <w:p w14:paraId="6E33E639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Start w:id="13" w:name="_Toc95189249"/>
      <w:bookmarkStart w:id="14" w:name="_Toc96436347"/>
      <w:bookmarkStart w:id="15" w:name="_Toc97211768"/>
      <w:bookmarkStart w:id="16" w:name="_Toc12013558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8141CCE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7" w:name="_Toc5794685"/>
      <w:bookmarkStart w:id="18" w:name="_Toc5794721"/>
      <w:bookmarkStart w:id="19" w:name="_Toc5794757"/>
      <w:bookmarkStart w:id="20" w:name="_Toc35937762"/>
      <w:bookmarkStart w:id="21" w:name="_Toc35937838"/>
      <w:bookmarkStart w:id="22" w:name="_Toc35944349"/>
      <w:bookmarkStart w:id="23" w:name="_Toc35944588"/>
      <w:bookmarkStart w:id="24" w:name="_Toc35968917"/>
      <w:bookmarkStart w:id="25" w:name="_Toc35968948"/>
      <w:bookmarkStart w:id="26" w:name="_Toc36649506"/>
      <w:bookmarkStart w:id="27" w:name="_Toc36649540"/>
      <w:bookmarkStart w:id="28" w:name="_Toc41925481"/>
      <w:bookmarkStart w:id="29" w:name="_Toc95189250"/>
      <w:bookmarkStart w:id="30" w:name="_Toc96436348"/>
      <w:bookmarkStart w:id="31" w:name="_Toc97211769"/>
      <w:bookmarkStart w:id="32" w:name="_Toc120135584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16A1EDAB" w14:textId="77777777" w:rsidR="003E47AF" w:rsidRPr="005C4EBE" w:rsidRDefault="003E47AF" w:rsidP="00BD7B82">
      <w:pPr>
        <w:pStyle w:val="Ttulo2"/>
        <w:rPr>
          <w:rFonts w:eastAsia="Arial Unicode MS"/>
        </w:rPr>
      </w:pPr>
      <w:bookmarkStart w:id="33" w:name="_Toc120135585"/>
      <w:r w:rsidRPr="005C4EBE">
        <w:rPr>
          <w:lang w:val="pt"/>
        </w:rPr>
        <w:t>Propósito</w:t>
      </w:r>
      <w:bookmarkEnd w:id="33"/>
    </w:p>
    <w:p w14:paraId="5D278300" w14:textId="29D71445" w:rsidR="004B5874" w:rsidRPr="003F2E6F" w:rsidRDefault="003E47AF" w:rsidP="00B35DAB">
      <w:pPr>
        <w:rPr>
          <w:rFonts w:eastAsia="Arial Unicode MS"/>
          <w:lang w:val="pt-BR"/>
        </w:rPr>
      </w:pPr>
      <w:r w:rsidRPr="00937521">
        <w:rPr>
          <w:lang w:val="pt"/>
        </w:rPr>
        <w:t>O Documento de Definição de Processo descreve o processo de negócios escolhido para automação. O documento descreve a sequência de ações executadas como parte do processo de negócios, as condições e regras do processo anterior à</w:t>
      </w:r>
      <w:r>
        <w:rPr>
          <w:lang w:val="pt"/>
        </w:rPr>
        <w:t xml:space="preserve"> automação (</w:t>
      </w:r>
      <w:r w:rsidRPr="00937521">
        <w:rPr>
          <w:b/>
          <w:bCs/>
          <w:lang w:val="pt"/>
        </w:rPr>
        <w:t>AS IS),</w:t>
      </w:r>
      <w:r>
        <w:rPr>
          <w:lang w:val="pt"/>
        </w:rPr>
        <w:t xml:space="preserve"> </w:t>
      </w:r>
      <w:r w:rsidRPr="00937521">
        <w:rPr>
          <w:lang w:val="pt"/>
        </w:rPr>
        <w:t xml:space="preserve">bem como a nova sequência de </w:t>
      </w:r>
      <w:r w:rsidR="00314042">
        <w:rPr>
          <w:lang w:val="pt"/>
        </w:rPr>
        <w:t>ações</w:t>
      </w:r>
      <w:r w:rsidR="003F2E6F">
        <w:rPr>
          <w:lang w:val="pt"/>
        </w:rPr>
        <w:t xml:space="preserve"> </w:t>
      </w:r>
      <w:r w:rsidRPr="00937521">
        <w:rPr>
          <w:lang w:val="pt"/>
        </w:rPr>
        <w:t>que o processo seguirá como resultado da preparação para a automação (</w:t>
      </w:r>
      <w:r w:rsidRPr="00937521">
        <w:rPr>
          <w:b/>
          <w:bCs/>
          <w:lang w:val="pt"/>
        </w:rPr>
        <w:t>TO BE</w:t>
      </w:r>
      <w:r w:rsidRPr="00937521">
        <w:rPr>
          <w:lang w:val="pt"/>
        </w:rPr>
        <w:t>).</w:t>
      </w:r>
      <w:r>
        <w:rPr>
          <w:lang w:val="pt"/>
        </w:rPr>
        <w:t xml:space="preserve"> </w:t>
      </w:r>
    </w:p>
    <w:p w14:paraId="4FD97496" w14:textId="77777777" w:rsidR="003E47AF" w:rsidRPr="003F2E6F" w:rsidRDefault="003E47AF" w:rsidP="00B35DAB">
      <w:pPr>
        <w:rPr>
          <w:rFonts w:asciiTheme="majorHAnsi" w:eastAsia="Arial Unicode MS" w:hAnsiTheme="majorHAnsi" w:cstheme="majorHAnsi"/>
          <w:lang w:val="pt-BR"/>
        </w:rPr>
      </w:pPr>
      <w:r w:rsidRPr="00B35DAB">
        <w:rPr>
          <w:b/>
          <w:bCs/>
          <w:lang w:val="pt"/>
        </w:rPr>
        <w:t>O PDD é um documento de comunicação entre:</w:t>
      </w:r>
    </w:p>
    <w:p w14:paraId="645A734F" w14:textId="77777777" w:rsidR="003E47AF" w:rsidRPr="003F2E6F" w:rsidRDefault="003E47AF" w:rsidP="00D92785">
      <w:pPr>
        <w:pStyle w:val="PargrafodaLista"/>
        <w:numPr>
          <w:ilvl w:val="0"/>
          <w:numId w:val="6"/>
        </w:numPr>
        <w:rPr>
          <w:rFonts w:eastAsia="Arial Unicode MS"/>
          <w:lang w:val="pt-BR"/>
        </w:rPr>
      </w:pPr>
      <w:r w:rsidRPr="00B35DAB">
        <w:rPr>
          <w:lang w:val="pt"/>
        </w:rPr>
        <w:t>O Analista de Negócios de RPA e o Proprietário de PME/Processo. O objetivo é garantir que o Analista de Negócios de RPA tenha a compreensão correta do processo e o tenha representado com precisão.</w:t>
      </w:r>
    </w:p>
    <w:p w14:paraId="7D068F36" w14:textId="77777777" w:rsidR="003E47AF" w:rsidRPr="003F2E6F" w:rsidRDefault="003E47AF" w:rsidP="00D92785">
      <w:pPr>
        <w:pStyle w:val="PargrafodaLista"/>
        <w:numPr>
          <w:ilvl w:val="0"/>
          <w:numId w:val="6"/>
        </w:numPr>
        <w:spacing w:after="0"/>
        <w:textAlignment w:val="baseline"/>
        <w:rPr>
          <w:rFonts w:ascii="Arial Unicode MS" w:eastAsia="Arial Unicode MS" w:hAnsi="Arial Unicode MS" w:cs="Arial Unicode MS"/>
          <w:color w:val="7F7F7F" w:themeColor="text1" w:themeTint="80"/>
          <w:sz w:val="21"/>
          <w:szCs w:val="21"/>
          <w:lang w:val="pt-BR"/>
        </w:rPr>
      </w:pPr>
      <w:r w:rsidRPr="00B35DAB">
        <w:rPr>
          <w:lang w:val="pt"/>
        </w:rPr>
        <w:t>O Analista de Negócios RPA e a equipe de Desenvolvimento (representada pelo Arquiteto de Soluções e Líder de Desenvolvimento de RPA). O objetivo é garantir que o processo seja documentado adequadamente e com um nível suficiente de detalhes para que o Arquiteto de Soluções possa criar a solução com base no conteúdo do PDD</w:t>
      </w:r>
      <w:r w:rsidR="00C7061C">
        <w:rPr>
          <w:lang w:val="pt"/>
        </w:rPr>
        <w:t>.</w:t>
      </w:r>
    </w:p>
    <w:p w14:paraId="7FB111EF" w14:textId="59F868BE" w:rsidR="003E47AF" w:rsidRPr="00937521" w:rsidRDefault="003E47AF" w:rsidP="00BD7B82">
      <w:pPr>
        <w:pStyle w:val="Ttulo2"/>
        <w:rPr>
          <w:rFonts w:eastAsia="Arial Unicode MS"/>
        </w:rPr>
      </w:pPr>
      <w:bookmarkStart w:id="34" w:name="_Toc120135586"/>
      <w:r w:rsidRPr="00D21902">
        <w:rPr>
          <w:lang w:val="pt"/>
        </w:rPr>
        <w:t>Objetivos</w:t>
      </w:r>
      <w:bookmarkEnd w:id="34"/>
    </w:p>
    <w:p w14:paraId="1248D814" w14:textId="32DB6472" w:rsidR="003F2E6F" w:rsidRPr="003F2E6F" w:rsidRDefault="00920607" w:rsidP="003F2E6F">
      <w:pPr>
        <w:rPr>
          <w:lang w:val="pt"/>
        </w:rPr>
      </w:pPr>
      <w:r w:rsidRPr="007E31FD">
        <w:rPr>
          <w:lang w:val="pt"/>
        </w:rPr>
        <w:t>Os objetivos e benefícios de negócios esperados pelo Business Process Owner após a automação do processo de negócios selecionado são:</w:t>
      </w:r>
    </w:p>
    <w:p w14:paraId="65A8212F" w14:textId="77777777" w:rsidR="007E31FD" w:rsidRPr="003F2E6F" w:rsidRDefault="007E31FD" w:rsidP="003F2E6F">
      <w:pPr>
        <w:pStyle w:val="PargrafodaLista"/>
        <w:numPr>
          <w:ilvl w:val="0"/>
          <w:numId w:val="8"/>
        </w:numPr>
        <w:spacing w:after="120" w:line="360" w:lineRule="auto"/>
        <w:ind w:left="709" w:hanging="331"/>
        <w:rPr>
          <w:lang w:val="pt-BR"/>
        </w:rPr>
      </w:pPr>
      <w:r w:rsidRPr="00FB2BB3">
        <w:rPr>
          <w:lang w:val="pt"/>
        </w:rPr>
        <w:t>Reduza o tempo de processamento por item em 80%.</w:t>
      </w:r>
    </w:p>
    <w:p w14:paraId="7E0DF89D" w14:textId="77777777" w:rsidR="007E31FD" w:rsidRPr="003F2E6F" w:rsidRDefault="007E31FD" w:rsidP="003F2E6F">
      <w:pPr>
        <w:pStyle w:val="PargrafodaLista"/>
        <w:numPr>
          <w:ilvl w:val="0"/>
          <w:numId w:val="8"/>
        </w:numPr>
        <w:spacing w:after="120" w:line="360" w:lineRule="auto"/>
        <w:ind w:left="709" w:hanging="317"/>
        <w:rPr>
          <w:lang w:val="pt-BR"/>
        </w:rPr>
      </w:pPr>
      <w:r w:rsidRPr="00FB2BB3">
        <w:rPr>
          <w:lang w:val="pt"/>
        </w:rPr>
        <w:t>Melhor monitoramento da atividade geral usando os logs fornecidos pelos robôs.</w:t>
      </w:r>
    </w:p>
    <w:p w14:paraId="7907987E" w14:textId="77777777" w:rsidR="00920607" w:rsidRPr="00937521" w:rsidRDefault="00920607" w:rsidP="00BD7B82">
      <w:pPr>
        <w:pStyle w:val="Ttulo2"/>
        <w:rPr>
          <w:rFonts w:eastAsia="Arial Unicode MS"/>
        </w:rPr>
      </w:pPr>
      <w:bookmarkStart w:id="35" w:name="_Toc120135587"/>
      <w:r w:rsidRPr="00D21902">
        <w:rPr>
          <w:lang w:val="pt"/>
        </w:rPr>
        <w:lastRenderedPageBreak/>
        <w:t>Principais contatos</w:t>
      </w:r>
      <w:bookmarkEnd w:id="35"/>
    </w:p>
    <w:p w14:paraId="3372048C" w14:textId="77777777" w:rsidR="00920607" w:rsidRPr="003F2E6F" w:rsidRDefault="00920607" w:rsidP="007E31FD">
      <w:pPr>
        <w:rPr>
          <w:rFonts w:eastAsia="Arial Unicode MS"/>
          <w:lang w:val="pt-BR"/>
        </w:rPr>
      </w:pPr>
      <w:r w:rsidRPr="007E31FD">
        <w:rPr>
          <w:lang w:val="pt"/>
        </w:rPr>
        <w:t>Adicione aqui todas as partes interessadas que precisam ser informadas ou aprovar alterações no processo:</w:t>
      </w:r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2143"/>
        <w:gridCol w:w="2143"/>
        <w:gridCol w:w="2143"/>
        <w:gridCol w:w="2144"/>
      </w:tblGrid>
      <w:tr w:rsidR="007E0859" w:rsidRPr="00937521" w14:paraId="0F5FB195" w14:textId="77777777" w:rsidTr="00692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25428E" w14:textId="77777777" w:rsidR="00920607" w:rsidRPr="006926A1" w:rsidRDefault="00920607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Papel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877174F" w14:textId="77777777"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Nome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C5DD62" w14:textId="77777777" w:rsidR="00920607" w:rsidRPr="003F2E6F" w:rsidRDefault="00920607" w:rsidP="006926A1">
            <w:pPr>
              <w:ind w:hanging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Detalhes de contato</w:t>
            </w:r>
            <w:r w:rsidR="007E31FD">
              <w:rPr>
                <w:color w:val="FFFFFF" w:themeColor="background1"/>
                <w:sz w:val="18"/>
                <w:lang w:val="pt"/>
              </w:rPr>
              <w:t xml:space="preserve"> (e-mail, número de telefone)</w:t>
            </w:r>
          </w:p>
        </w:tc>
        <w:tc>
          <w:tcPr>
            <w:tcW w:w="21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CACE78" w14:textId="77777777"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Anotações</w:t>
            </w:r>
          </w:p>
        </w:tc>
      </w:tr>
      <w:tr w:rsidR="007E0859" w:rsidRPr="00937521" w14:paraId="400C5CE9" w14:textId="77777777" w:rsidTr="00692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652C4864" w14:textId="77777777" w:rsidR="00920607" w:rsidRPr="007E0859" w:rsidRDefault="00920607" w:rsidP="007E0859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3" w:type="dxa"/>
          </w:tcPr>
          <w:p w14:paraId="6EE2050F" w14:textId="3B316D57" w:rsidR="00920607" w:rsidRPr="00783151" w:rsidRDefault="00920607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</w:p>
        </w:tc>
        <w:tc>
          <w:tcPr>
            <w:tcW w:w="2143" w:type="dxa"/>
          </w:tcPr>
          <w:p w14:paraId="6FE8FD64" w14:textId="77777777" w:rsidR="00920607" w:rsidRPr="007E0859" w:rsidRDefault="00920607" w:rsidP="007E0859">
            <w:pPr>
              <w:ind w:left="18" w:hanging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4" w:type="dxa"/>
          </w:tcPr>
          <w:p w14:paraId="584DE9BA" w14:textId="77777777" w:rsidR="00920607" w:rsidRPr="007E0859" w:rsidRDefault="00920607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</w:tr>
      <w:tr w:rsidR="00920607" w:rsidRPr="00937521" w14:paraId="6A853E15" w14:textId="77777777" w:rsidTr="00692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35553667" w14:textId="77777777" w:rsidR="00920607" w:rsidRPr="007E0859" w:rsidRDefault="00920607" w:rsidP="007E0859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3" w:type="dxa"/>
          </w:tcPr>
          <w:p w14:paraId="2114EC81" w14:textId="77777777" w:rsidR="00920607" w:rsidRPr="007E0859" w:rsidRDefault="00920607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3" w:type="dxa"/>
          </w:tcPr>
          <w:p w14:paraId="3AC1D799" w14:textId="77777777" w:rsidR="00920607" w:rsidRPr="007E0859" w:rsidRDefault="00920607" w:rsidP="007E0859">
            <w:pPr>
              <w:ind w:left="18" w:hanging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4" w:type="dxa"/>
          </w:tcPr>
          <w:p w14:paraId="3978CE0B" w14:textId="77777777" w:rsidR="00920607" w:rsidRPr="007E0859" w:rsidRDefault="00920607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</w:tr>
    </w:tbl>
    <w:p w14:paraId="14AB8D6A" w14:textId="0AE4AD51" w:rsidR="00920607" w:rsidRPr="003F2E6F" w:rsidRDefault="00920607" w:rsidP="00BD7B82">
      <w:pPr>
        <w:pStyle w:val="Ttulo2"/>
        <w:rPr>
          <w:rFonts w:eastAsia="Arial Unicode MS"/>
          <w:lang w:val="pt-BR"/>
        </w:rPr>
      </w:pPr>
      <w:bookmarkStart w:id="36" w:name="_Toc120135588"/>
      <w:r w:rsidRPr="00D21902">
        <w:rPr>
          <w:lang w:val="pt"/>
        </w:rPr>
        <w:t>Pré-requisitos</w:t>
      </w:r>
      <w:r>
        <w:rPr>
          <w:lang w:val="pt"/>
        </w:rPr>
        <w:t xml:space="preserve"> mínimos</w:t>
      </w:r>
      <w:r w:rsidRPr="00937521">
        <w:rPr>
          <w:lang w:val="pt"/>
        </w:rPr>
        <w:t xml:space="preserve"> para a automação</w:t>
      </w:r>
      <w:bookmarkEnd w:id="36"/>
    </w:p>
    <w:p w14:paraId="145CD08F" w14:textId="77777777" w:rsidR="00920607" w:rsidRPr="003F2E6F" w:rsidRDefault="00920607" w:rsidP="007E31FD">
      <w:pPr>
        <w:pStyle w:val="PargrafodaLista"/>
        <w:numPr>
          <w:ilvl w:val="0"/>
          <w:numId w:val="9"/>
        </w:numPr>
        <w:rPr>
          <w:rFonts w:eastAsia="Arial Unicode MS"/>
          <w:lang w:val="pt-BR"/>
        </w:rPr>
      </w:pPr>
      <w:r w:rsidRPr="007E31FD">
        <w:rPr>
          <w:lang w:val="pt"/>
        </w:rPr>
        <w:t>Documento de definição de processo preenchido</w:t>
      </w:r>
    </w:p>
    <w:p w14:paraId="47B9C881" w14:textId="77777777" w:rsidR="00C115AB" w:rsidRPr="003F2E6F" w:rsidRDefault="00920607" w:rsidP="007E31FD">
      <w:pPr>
        <w:pStyle w:val="PargrafodaLista"/>
        <w:numPr>
          <w:ilvl w:val="0"/>
          <w:numId w:val="9"/>
        </w:numPr>
        <w:rPr>
          <w:rFonts w:eastAsia="Arial Unicode MS"/>
          <w:lang w:val="pt-BR"/>
        </w:rPr>
      </w:pPr>
      <w:r w:rsidRPr="007E31FD">
        <w:rPr>
          <w:lang w:val="pt"/>
        </w:rPr>
        <w:t>Dados de teste para apoiar o desenvolvimento</w:t>
      </w:r>
    </w:p>
    <w:p w14:paraId="3D4DCC70" w14:textId="77777777" w:rsidR="00920607" w:rsidRPr="003F2E6F" w:rsidRDefault="00920607" w:rsidP="007E31FD">
      <w:pPr>
        <w:pStyle w:val="PargrafodaLista"/>
        <w:numPr>
          <w:ilvl w:val="0"/>
          <w:numId w:val="9"/>
        </w:numPr>
        <w:rPr>
          <w:rFonts w:eastAsia="Arial Unicode MS"/>
          <w:lang w:val="pt-BR"/>
        </w:rPr>
      </w:pPr>
      <w:r w:rsidRPr="007E31FD">
        <w:rPr>
          <w:lang w:val="pt"/>
        </w:rPr>
        <w:t>Acesso de usuário e criações de contas de usuário (licenças, permissões, restrições para criar contas para robôs)</w:t>
      </w:r>
    </w:p>
    <w:p w14:paraId="6CA8BAC7" w14:textId="77777777" w:rsidR="00791D26" w:rsidRPr="003F2E6F" w:rsidRDefault="00920607" w:rsidP="007E31FD">
      <w:pPr>
        <w:pStyle w:val="PargrafodaLista"/>
        <w:numPr>
          <w:ilvl w:val="0"/>
          <w:numId w:val="9"/>
        </w:numPr>
        <w:rPr>
          <w:rFonts w:eastAsia="Arial Unicode MS"/>
          <w:lang w:val="pt-BR"/>
        </w:rPr>
      </w:pPr>
      <w:r w:rsidRPr="007E31FD">
        <w:rPr>
          <w:lang w:val="pt"/>
        </w:rPr>
        <w:t>Credenciais (ID de usuário e senha) necessárias para fazer logon em máquinas e aplicativos</w:t>
      </w:r>
    </w:p>
    <w:p w14:paraId="2012592F" w14:textId="77777777" w:rsidR="00920607" w:rsidRPr="003F2E6F" w:rsidRDefault="00920607" w:rsidP="00D92785">
      <w:pPr>
        <w:pStyle w:val="Ttulo1"/>
        <w:numPr>
          <w:ilvl w:val="0"/>
          <w:numId w:val="4"/>
        </w:numPr>
        <w:pBdr>
          <w:bottom w:val="single" w:sz="24" w:space="6" w:color="FF6900" w:themeColor="accent4"/>
        </w:pBdr>
        <w:ind w:left="0" w:hanging="720"/>
        <w:rPr>
          <w:rFonts w:eastAsia="Arial Unicode MS"/>
          <w:color w:val="0085CA" w:themeColor="accent2"/>
          <w:lang w:val="pt-BR"/>
        </w:rPr>
      </w:pPr>
      <w:bookmarkStart w:id="37" w:name="_Toc120135589"/>
      <w:r w:rsidRPr="00BD7B82">
        <w:rPr>
          <w:color w:val="0085CA" w:themeColor="accent2"/>
          <w:lang w:val="pt"/>
        </w:rPr>
        <w:t>Descrição do processo AS IS</w:t>
      </w:r>
      <w:bookmarkEnd w:id="37"/>
      <w:r w:rsidRPr="00BD7B82">
        <w:rPr>
          <w:color w:val="0085CA" w:themeColor="accent2"/>
          <w:lang w:val="pt"/>
        </w:rPr>
        <w:tab/>
      </w:r>
    </w:p>
    <w:p w14:paraId="7AF42155" w14:textId="77777777" w:rsidR="00920607" w:rsidRPr="003F2E6F" w:rsidRDefault="009B17E7" w:rsidP="009C4969">
      <w:pPr>
        <w:rPr>
          <w:rFonts w:eastAsia="Arial Unicode MS"/>
          <w:lang w:val="pt-BR"/>
        </w:rPr>
      </w:pPr>
      <w:r>
        <w:rPr>
          <w:lang w:val="pt"/>
        </w:rPr>
        <w:br/>
      </w:r>
      <w:r w:rsidR="00920607" w:rsidRPr="007E31FD">
        <w:rPr>
          <w:lang w:val="pt"/>
        </w:rPr>
        <w:t>Nesta seção, o Analista de Negócios documentará o processo. Esta seção servirá como ponto de partida para o esforço de reengenharia e automação.</w:t>
      </w:r>
      <w:r>
        <w:rPr>
          <w:lang w:val="pt"/>
        </w:rPr>
        <w:br/>
      </w:r>
    </w:p>
    <w:p w14:paraId="02AFC21A" w14:textId="77777777" w:rsidR="006019D9" w:rsidRPr="003F2E6F" w:rsidRDefault="006019D9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  <w:lang w:val="pt-BR"/>
        </w:rPr>
      </w:pPr>
      <w:bookmarkStart w:id="38" w:name="_Toc5794691"/>
      <w:bookmarkStart w:id="39" w:name="_Toc5794727"/>
      <w:bookmarkStart w:id="40" w:name="_Toc5794763"/>
      <w:bookmarkStart w:id="41" w:name="_Toc35937768"/>
      <w:bookmarkStart w:id="42" w:name="_Toc35937844"/>
      <w:bookmarkStart w:id="43" w:name="_Toc35944355"/>
      <w:bookmarkStart w:id="44" w:name="_Toc35944594"/>
      <w:bookmarkStart w:id="45" w:name="_Toc35968923"/>
      <w:bookmarkStart w:id="46" w:name="_Toc35968954"/>
      <w:bookmarkStart w:id="47" w:name="_Toc36649512"/>
      <w:bookmarkStart w:id="48" w:name="_Toc36649546"/>
      <w:bookmarkStart w:id="49" w:name="_Toc41925487"/>
      <w:bookmarkStart w:id="50" w:name="_Toc95189256"/>
      <w:bookmarkStart w:id="51" w:name="_Toc96436354"/>
      <w:bookmarkStart w:id="52" w:name="_Toc97211775"/>
      <w:bookmarkStart w:id="53" w:name="_Toc12013559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BB61B9D" w14:textId="77777777" w:rsidR="00920607" w:rsidRPr="000833E6" w:rsidRDefault="00920607" w:rsidP="00BD7B82">
      <w:pPr>
        <w:pStyle w:val="Ttulo2"/>
        <w:rPr>
          <w:rFonts w:eastAsia="Arial Unicode MS"/>
        </w:rPr>
      </w:pPr>
      <w:r w:rsidRPr="000833E6">
        <w:rPr>
          <w:lang w:val="pt"/>
        </w:rPr>
        <w:t xml:space="preserve"> </w:t>
      </w:r>
      <w:bookmarkStart w:id="54" w:name="_Toc120135591"/>
      <w:r w:rsidRPr="000833E6">
        <w:rPr>
          <w:lang w:val="pt"/>
        </w:rPr>
        <w:t>Visão geral</w:t>
      </w:r>
      <w:r>
        <w:rPr>
          <w:lang w:val="pt"/>
        </w:rPr>
        <w:t xml:space="preserve"> do processo</w:t>
      </w:r>
      <w:bookmarkEnd w:id="54"/>
    </w:p>
    <w:p w14:paraId="044E2A69" w14:textId="77777777" w:rsidR="00920607" w:rsidRPr="003F2E6F" w:rsidRDefault="00920607" w:rsidP="00D02427">
      <w:pPr>
        <w:rPr>
          <w:rFonts w:eastAsia="Arial Unicode MS"/>
          <w:lang w:val="pt-BR"/>
        </w:rPr>
      </w:pPr>
      <w:r w:rsidRPr="00937521">
        <w:rPr>
          <w:lang w:val="pt"/>
        </w:rPr>
        <w:t>A seção contém informações gerais sobre o processo antes da automação.</w:t>
      </w:r>
      <w:r w:rsidR="009B17E7">
        <w:rPr>
          <w:lang w:val="pt"/>
        </w:rPr>
        <w:br/>
      </w:r>
    </w:p>
    <w:tbl>
      <w:tblPr>
        <w:tblStyle w:val="TabeladeGrade5Escura-nfase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286"/>
        <w:gridCol w:w="4287"/>
      </w:tblGrid>
      <w:tr w:rsidR="00920607" w:rsidRPr="00937521" w14:paraId="4469489B" w14:textId="77777777" w:rsidTr="007D0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14:paraId="45BDB67E" w14:textId="77777777" w:rsidR="00920607" w:rsidRPr="006926A1" w:rsidRDefault="00920607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Item</w:t>
            </w:r>
          </w:p>
        </w:tc>
        <w:tc>
          <w:tcPr>
            <w:tcW w:w="42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14:paraId="1A0ECA08" w14:textId="77777777" w:rsidR="00920607" w:rsidRPr="006926A1" w:rsidRDefault="00920607" w:rsidP="009C4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Descrição/Resposta</w:t>
            </w:r>
          </w:p>
        </w:tc>
      </w:tr>
      <w:tr w:rsidR="007E31FD" w:rsidRPr="003F2E6F" w14:paraId="37732620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161348E3" w14:textId="5F7AC86A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Nome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Completo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 xml:space="preserve"> do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 xml:space="preserve"> Processo</w:t>
            </w:r>
            <w:r w:rsidR="003F2E6F">
              <w:rPr>
                <w:lang w:val="pt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7CDFF97D" w14:textId="77777777" w:rsidR="007E31FD" w:rsidRPr="007660CB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7660CB">
              <w:rPr>
                <w:color w:val="0085CA" w:themeColor="accent2"/>
                <w:sz w:val="18"/>
                <w:szCs w:val="18"/>
                <w:lang w:val="pt"/>
              </w:rPr>
              <w:t>Extração de preços do mercado</w:t>
            </w:r>
          </w:p>
        </w:tc>
      </w:tr>
      <w:tr w:rsidR="007E31FD" w:rsidRPr="003F2E6F" w14:paraId="7759642B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578A5AE3" w14:textId="38B5034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 xml:space="preserve"> Área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 xml:space="preserve"> do Processo</w:t>
            </w:r>
          </w:p>
        </w:tc>
        <w:tc>
          <w:tcPr>
            <w:tcW w:w="4287" w:type="dxa"/>
            <w:shd w:val="clear" w:color="auto" w:fill="F4F4F3" w:themeFill="background2"/>
          </w:tcPr>
          <w:p w14:paraId="71CD9852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937521" w14:paraId="7279CE9E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9D9EB" w:themeFill="accent3"/>
          </w:tcPr>
          <w:p w14:paraId="3B64B27E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color w:val="002855" w:themeColor="accent1"/>
                <w:sz w:val="18"/>
                <w:szCs w:val="18"/>
                <w:lang w:val="pt"/>
              </w:rPr>
              <w:t>Departamento</w:t>
            </w:r>
          </w:p>
        </w:tc>
        <w:tc>
          <w:tcPr>
            <w:tcW w:w="4287" w:type="dxa"/>
            <w:shd w:val="clear" w:color="auto" w:fill="F4F4F3" w:themeFill="background2"/>
          </w:tcPr>
          <w:p w14:paraId="212062C4" w14:textId="77777777"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</w:p>
        </w:tc>
      </w:tr>
      <w:tr w:rsidR="007E31FD" w:rsidRPr="003F2E6F" w14:paraId="72EC56B8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45F8864C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lastRenderedPageBreak/>
              <w:t>Breve Descrição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(operação, atividade, resultado)</w:t>
            </w:r>
          </w:p>
        </w:tc>
        <w:tc>
          <w:tcPr>
            <w:tcW w:w="4287" w:type="dxa"/>
            <w:shd w:val="clear" w:color="auto" w:fill="F4F4F3" w:themeFill="background2"/>
          </w:tcPr>
          <w:p w14:paraId="6A44F809" w14:textId="77777777" w:rsidR="007E31FD" w:rsidRPr="007660CB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7660CB">
              <w:rPr>
                <w:color w:val="0085CA" w:themeColor="accent2"/>
                <w:sz w:val="18"/>
                <w:szCs w:val="18"/>
                <w:lang w:val="pt"/>
              </w:rPr>
              <w:t>Processo de extração de preços de produtos através do EAN/GTIN na plataforma Google Shopping.</w:t>
            </w:r>
          </w:p>
        </w:tc>
      </w:tr>
      <w:tr w:rsidR="007E31FD" w:rsidRPr="003F2E6F" w14:paraId="66C40285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6FC7CECC" w14:textId="51763115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Função(</w:t>
            </w:r>
            <w:proofErr w:type="spellStart"/>
            <w:r w:rsidRPr="007D08C1">
              <w:rPr>
                <w:color w:val="002855" w:themeColor="accent1"/>
                <w:sz w:val="18"/>
                <w:szCs w:val="18"/>
                <w:lang w:val="pt"/>
              </w:rPr>
              <w:t>ões</w:t>
            </w:r>
            <w:proofErr w:type="spellEnd"/>
            <w:r w:rsidRPr="007D08C1">
              <w:rPr>
                <w:color w:val="002855" w:themeColor="accent1"/>
                <w:sz w:val="18"/>
                <w:szCs w:val="18"/>
                <w:lang w:val="pt"/>
              </w:rPr>
              <w:t>) necessária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>(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s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>)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 xml:space="preserve"> 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>nas aplicações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 xml:space="preserve"> para executar o processo</w:t>
            </w:r>
          </w:p>
        </w:tc>
        <w:tc>
          <w:tcPr>
            <w:tcW w:w="4287" w:type="dxa"/>
            <w:shd w:val="clear" w:color="auto" w:fill="F4F4F3" w:themeFill="background2"/>
          </w:tcPr>
          <w:p w14:paraId="5F554EFC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3F2E6F" w14:paraId="46F69D7E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08A19484" w14:textId="0A4111F6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Cronograma de processos 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>f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requência</w:t>
            </w:r>
          </w:p>
        </w:tc>
        <w:tc>
          <w:tcPr>
            <w:tcW w:w="4287" w:type="dxa"/>
            <w:shd w:val="clear" w:color="auto" w:fill="F4F4F3" w:themeFill="background2"/>
          </w:tcPr>
          <w:p w14:paraId="39CB4A85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3F2E6F" w14:paraId="5F84DC1D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7E04C80E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Número de vezes que o processo é executado pela frequência selecionada</w:t>
            </w:r>
          </w:p>
        </w:tc>
        <w:tc>
          <w:tcPr>
            <w:tcW w:w="4287" w:type="dxa"/>
            <w:shd w:val="clear" w:color="auto" w:fill="F4F4F3" w:themeFill="background2"/>
          </w:tcPr>
          <w:p w14:paraId="187BC6C3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937521" w14:paraId="0A3F4C0D" w14:textId="77777777" w:rsidTr="00C0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9D9EB" w:themeFill="accent3"/>
          </w:tcPr>
          <w:p w14:paraId="06FD23FF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>
              <w:rPr>
                <w:color w:val="002855" w:themeColor="accent1"/>
                <w:sz w:val="18"/>
                <w:szCs w:val="18"/>
                <w:lang w:val="pt"/>
              </w:rPr>
              <w:t>Tempo de execução do processo</w:t>
            </w:r>
          </w:p>
        </w:tc>
        <w:tc>
          <w:tcPr>
            <w:tcW w:w="4287" w:type="dxa"/>
            <w:shd w:val="clear" w:color="auto" w:fill="F4F4F3" w:themeFill="background2"/>
            <w:vAlign w:val="center"/>
          </w:tcPr>
          <w:p w14:paraId="385AB0D9" w14:textId="1F87BE3E" w:rsidR="007E31FD" w:rsidRPr="007D08C1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proofErr w:type="gramStart"/>
            <w:r w:rsidRPr="009138FE">
              <w:rPr>
                <w:color w:val="0085CA" w:themeColor="accent2"/>
                <w:sz w:val="18"/>
                <w:szCs w:val="18"/>
                <w:lang w:val="pt"/>
              </w:rPr>
              <w:t>25,9 seg.</w:t>
            </w:r>
            <w:proofErr w:type="gramEnd"/>
          </w:p>
        </w:tc>
      </w:tr>
      <w:tr w:rsidR="007E31FD" w:rsidRPr="003F2E6F" w14:paraId="2354F3AD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395552AF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Restrições de processo</w:t>
            </w:r>
          </w:p>
          <w:p w14:paraId="1951D3C0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</w:p>
        </w:tc>
        <w:tc>
          <w:tcPr>
            <w:tcW w:w="4287" w:type="dxa"/>
            <w:shd w:val="clear" w:color="auto" w:fill="F4F4F3" w:themeFill="background2"/>
          </w:tcPr>
          <w:p w14:paraId="73352DDC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color w:val="0085CA" w:themeColor="accent2"/>
                <w:sz w:val="18"/>
                <w:szCs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color w:val="0085CA" w:themeColor="accent2"/>
                <w:sz w:val="18"/>
                <w:szCs w:val="18"/>
                <w:lang w:val="pt"/>
              </w:rPr>
              <w:t>exemplo</w:t>
            </w:r>
            <w:r w:rsidRPr="007D08C1">
              <w:rPr>
                <w:color w:val="0085CA" w:themeColor="accent2"/>
                <w:sz w:val="18"/>
                <w:szCs w:val="18"/>
                <w:lang w:val="pt"/>
              </w:rPr>
              <w:t>,</w:t>
            </w:r>
            <w:r>
              <w:rPr>
                <w:lang w:val="pt"/>
              </w:rPr>
              <w:t xml:space="preserve"> 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Isso</w:t>
            </w:r>
            <w:proofErr w:type="gramEnd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é necessário para que o Arquiteto de Soluções decida como eles precisarão dividir o Projeto Mestre em projetos menores (o agendamento dos robôs dependerá disso)</w:t>
            </w:r>
          </w:p>
          <w:p w14:paraId="5A2D4B34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  <w:p w14:paraId="16AAF484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>Exemplo: Os aplicativos podem ser usados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apenas entre 7h e 20h durante os dias úteis e não podem ser usados durante o fim de semana.</w:t>
            </w:r>
          </w:p>
          <w:p w14:paraId="377331A3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  <w:p w14:paraId="59441135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3F2E6F" w14:paraId="01F8B79E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0D14EA06" w14:textId="12E2E12C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Período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>(s)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 xml:space="preserve"> de pico</w:t>
            </w:r>
          </w:p>
        </w:tc>
        <w:tc>
          <w:tcPr>
            <w:tcW w:w="4287" w:type="dxa"/>
            <w:shd w:val="clear" w:color="auto" w:fill="F4F4F3" w:themeFill="background2"/>
          </w:tcPr>
          <w:p w14:paraId="7662A82A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>exemplo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,</w:t>
            </w:r>
            <w:proofErr w:type="gramEnd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é importante entender os picos para projetar uma solução robusta e escalável.</w:t>
            </w:r>
          </w:p>
          <w:p w14:paraId="41DA581B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  <w:p w14:paraId="7072DF98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>Exemplo: Início do mês, geralmente do 28º ao 30º dia de cada mês</w:t>
            </w:r>
          </w:p>
        </w:tc>
      </w:tr>
      <w:tr w:rsidR="007E31FD" w:rsidRPr="00937521" w14:paraId="26599697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3DA8E35E" w14:textId="010F6DB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 xml:space="preserve">Volume de Pico </w:t>
            </w:r>
            <w:r w:rsidR="003F2E6F">
              <w:rPr>
                <w:color w:val="002855" w:themeColor="accent1"/>
                <w:sz w:val="18"/>
                <w:szCs w:val="18"/>
                <w:lang w:val="pt"/>
              </w:rPr>
              <w:t>a</w:t>
            </w: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umento aproximado</w:t>
            </w:r>
          </w:p>
        </w:tc>
        <w:tc>
          <w:tcPr>
            <w:tcW w:w="4287" w:type="dxa"/>
            <w:shd w:val="clear" w:color="auto" w:fill="F4F4F3" w:themeFill="background2"/>
          </w:tcPr>
          <w:p w14:paraId="1327651F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>exemplo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,</w:t>
            </w:r>
            <w:proofErr w:type="gramEnd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é importante entender os picos para projetar uma solução robusta e escalável.</w:t>
            </w:r>
          </w:p>
          <w:p w14:paraId="695F03D1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  <w:p w14:paraId="7D22538C" w14:textId="77777777" w:rsidR="007E31FD" w:rsidRPr="007D08C1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>Exemplo: 600</w:t>
            </w:r>
          </w:p>
          <w:p w14:paraId="28EC0DE8" w14:textId="77777777"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</w:p>
          <w:p w14:paraId="02DE546D" w14:textId="77777777"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</w:p>
        </w:tc>
      </w:tr>
      <w:tr w:rsidR="007E31FD" w:rsidRPr="003F2E6F" w14:paraId="5D1B1705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55F2F327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Número de pessoas que executam o processo</w:t>
            </w:r>
          </w:p>
        </w:tc>
        <w:tc>
          <w:tcPr>
            <w:tcW w:w="4287" w:type="dxa"/>
            <w:shd w:val="clear" w:color="auto" w:fill="F4F4F3" w:themeFill="background2"/>
          </w:tcPr>
          <w:p w14:paraId="6466F6E8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937521" w14:paraId="23F7F51E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734EF481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Aumento de volume esperado durante os próximos períodos</w:t>
            </w:r>
          </w:p>
        </w:tc>
        <w:tc>
          <w:tcPr>
            <w:tcW w:w="4287" w:type="dxa"/>
            <w:shd w:val="clear" w:color="auto" w:fill="F4F4F3" w:themeFill="background2"/>
          </w:tcPr>
          <w:p w14:paraId="3706E2F6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>exemplo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,</w:t>
            </w:r>
            <w:proofErr w:type="gramEnd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é importante entender os picos para projetar uma solução robusta e escalável.</w:t>
            </w:r>
          </w:p>
          <w:p w14:paraId="1E3DD900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  <w:p w14:paraId="45BAA27A" w14:textId="77777777" w:rsidR="007E31FD" w:rsidRPr="007D08C1" w:rsidRDefault="007E31FD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>Exemplo: 10-20%</w:t>
            </w:r>
          </w:p>
        </w:tc>
      </w:tr>
      <w:tr w:rsidR="007E31FD" w:rsidRPr="003F2E6F" w14:paraId="52CABD6A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7A834EB8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Porcentagem de exceções não tratadas</w:t>
            </w:r>
          </w:p>
        </w:tc>
        <w:tc>
          <w:tcPr>
            <w:tcW w:w="4287" w:type="dxa"/>
            <w:shd w:val="clear" w:color="auto" w:fill="F4F4F3" w:themeFill="background2"/>
          </w:tcPr>
          <w:p w14:paraId="1A6FEC58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3F2E6F" w14:paraId="7077DC5D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46D1765B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Descrição dos dados de entrada</w:t>
            </w:r>
          </w:p>
        </w:tc>
        <w:tc>
          <w:tcPr>
            <w:tcW w:w="4287" w:type="dxa"/>
            <w:shd w:val="clear" w:color="auto" w:fill="F4F4F3" w:themeFill="background2"/>
          </w:tcPr>
          <w:p w14:paraId="6CB65BA5" w14:textId="47F0C3E5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  <w:r w:rsidRPr="00BD7B82">
              <w:rPr>
                <w:b/>
                <w:i/>
                <w:iCs/>
                <w:color w:val="0085CA" w:themeColor="accent2"/>
                <w:sz w:val="18"/>
                <w:szCs w:val="18"/>
                <w:lang w:val="pt"/>
              </w:rPr>
              <w:t>por exemplo: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faturas em </w:t>
            </w:r>
            <w:proofErr w:type="spellStart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>pdf</w:t>
            </w:r>
            <w:proofErr w:type="spellEnd"/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de 100 fornecedores</w:t>
            </w:r>
          </w:p>
          <w:p w14:paraId="2AE6B9EF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  <w:lang w:val="pt-BR"/>
              </w:rPr>
            </w:pPr>
          </w:p>
        </w:tc>
      </w:tr>
      <w:tr w:rsidR="007E31FD" w:rsidRPr="003F2E6F" w14:paraId="6F4760BD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  <w:bottom w:val="none" w:sz="0" w:space="0" w:color="auto"/>
            </w:tcBorders>
            <w:shd w:val="clear" w:color="auto" w:fill="B9D9EB" w:themeFill="accent3"/>
          </w:tcPr>
          <w:p w14:paraId="414DD41F" w14:textId="77777777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7D08C1">
              <w:rPr>
                <w:color w:val="002855" w:themeColor="accent1"/>
                <w:sz w:val="18"/>
                <w:szCs w:val="18"/>
                <w:lang w:val="pt"/>
              </w:rPr>
              <w:t>Descrição dos dados de saída</w:t>
            </w:r>
          </w:p>
        </w:tc>
        <w:tc>
          <w:tcPr>
            <w:tcW w:w="4287" w:type="dxa"/>
            <w:shd w:val="clear" w:color="auto" w:fill="F4F4F3" w:themeFill="background2"/>
          </w:tcPr>
          <w:p w14:paraId="61CF784F" w14:textId="77777777" w:rsidR="007E31FD" w:rsidRPr="003F2E6F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18"/>
                <w:lang w:val="pt-BR"/>
              </w:rPr>
            </w:pPr>
            <w:r w:rsidRPr="00BD7B82">
              <w:rPr>
                <w:b/>
                <w:color w:val="0085CA" w:themeColor="accent2"/>
                <w:sz w:val="18"/>
                <w:szCs w:val="18"/>
                <w:lang w:val="pt"/>
              </w:rPr>
              <w:t>por exemplo,</w:t>
            </w:r>
            <w:r w:rsidRPr="007D08C1">
              <w:rPr>
                <w:i/>
                <w:iCs/>
                <w:color w:val="0085CA" w:themeColor="accent2"/>
                <w:sz w:val="18"/>
                <w:szCs w:val="18"/>
                <w:lang w:val="pt"/>
              </w:rPr>
              <w:t xml:space="preserve"> relatório de faturas lançadas no SAP</w:t>
            </w:r>
          </w:p>
        </w:tc>
      </w:tr>
    </w:tbl>
    <w:p w14:paraId="20571E09" w14:textId="77777777" w:rsidR="009B17E7" w:rsidRPr="003F2E6F" w:rsidRDefault="007E31FD" w:rsidP="009C4969">
      <w:pPr>
        <w:rPr>
          <w:rFonts w:ascii="Arial Unicode MS" w:eastAsia="Arial Unicode MS" w:hAnsi="Arial Unicode MS" w:cs="Arial Unicode MS"/>
          <w:lang w:val="pt-BR"/>
        </w:rPr>
      </w:pPr>
      <w:r>
        <w:rPr>
          <w:rStyle w:val="nfaseSutil"/>
          <w:color w:val="B9B9B3" w:themeColor="background2" w:themeShade="BF"/>
          <w:sz w:val="14"/>
          <w:szCs w:val="18"/>
          <w:lang w:val="pt"/>
        </w:rPr>
        <w:br/>
      </w:r>
      <w:r w:rsidRPr="00071FC0">
        <w:rPr>
          <w:rStyle w:val="nfaseSutil"/>
          <w:color w:val="B9B9B3" w:themeColor="background2" w:themeShade="BF"/>
          <w:sz w:val="14"/>
          <w:szCs w:val="18"/>
          <w:lang w:val="pt"/>
        </w:rPr>
        <w:t>*Adicione mais linhas à tabela para incluir dados relevantes para o processo de automação. Nenhum campo deve ser deixado vazio. Use "n/d" para os itens que não se aplicam ao processo comercial selecionado.</w:t>
      </w:r>
    </w:p>
    <w:p w14:paraId="4927FDFC" w14:textId="77777777" w:rsidR="009B17E7" w:rsidRPr="003F2E6F" w:rsidRDefault="009B17E7" w:rsidP="009C4969">
      <w:pPr>
        <w:rPr>
          <w:rFonts w:ascii="Arial Unicode MS" w:eastAsia="Arial Unicode MS" w:hAnsi="Arial Unicode MS" w:cs="Arial Unicode MS"/>
          <w:lang w:val="pt-BR"/>
        </w:rPr>
      </w:pPr>
    </w:p>
    <w:p w14:paraId="1E4787A9" w14:textId="77777777" w:rsidR="00CF01B8" w:rsidRPr="000833E6" w:rsidRDefault="00CF01B8" w:rsidP="00CF01B8">
      <w:pPr>
        <w:pStyle w:val="Ttulo2"/>
        <w:rPr>
          <w:rFonts w:eastAsia="Arial Unicode MS"/>
        </w:rPr>
      </w:pPr>
      <w:bookmarkStart w:id="55" w:name="_Toc120135592"/>
      <w:r>
        <w:rPr>
          <w:lang w:val="pt"/>
        </w:rPr>
        <w:lastRenderedPageBreak/>
        <w:t>Aplicativos usados</w:t>
      </w:r>
      <w:bookmarkEnd w:id="55"/>
    </w:p>
    <w:p w14:paraId="392C3370" w14:textId="77777777" w:rsidR="007E31FD" w:rsidRPr="003F2E6F" w:rsidRDefault="00CF01B8" w:rsidP="007E31FD">
      <w:pPr>
        <w:rPr>
          <w:rFonts w:eastAsia="Arial Unicode MS"/>
          <w:lang w:val="pt-BR"/>
        </w:rPr>
      </w:pPr>
      <w:r w:rsidRPr="00CF01B8">
        <w:rPr>
          <w:lang w:val="pt"/>
        </w:rPr>
        <w:t xml:space="preserve">A tabela inclui uma lista abrangente de todos os aplicativos que são usados como parte do processo a ser automatizado para executar as </w:t>
      </w:r>
      <w:r w:rsidR="007D4890">
        <w:rPr>
          <w:lang w:val="pt"/>
        </w:rPr>
        <w:t>ações</w:t>
      </w:r>
      <w:r>
        <w:rPr>
          <w:lang w:val="pt"/>
        </w:rPr>
        <w:t xml:space="preserve"> fornecidas </w:t>
      </w:r>
      <w:r w:rsidRPr="00CF01B8">
        <w:rPr>
          <w:lang w:val="pt"/>
        </w:rPr>
        <w:t xml:space="preserve">no fluxo. </w:t>
      </w:r>
      <w:r w:rsidR="009B17E7">
        <w:rPr>
          <w:lang w:val="pt"/>
        </w:rPr>
        <w:br/>
      </w:r>
    </w:p>
    <w:tbl>
      <w:tblPr>
        <w:tblStyle w:val="TabeladeGrade4-nfase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99"/>
        <w:gridCol w:w="1512"/>
        <w:gridCol w:w="1500"/>
        <w:gridCol w:w="1488"/>
        <w:gridCol w:w="1244"/>
        <w:gridCol w:w="1485"/>
      </w:tblGrid>
      <w:tr w:rsidR="007E31FD" w:rsidRPr="00937521" w14:paraId="2FED3AD2" w14:textId="77777777" w:rsidTr="007E3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0085CA" w:themeFill="accent2"/>
            <w:vAlign w:val="center"/>
          </w:tcPr>
          <w:p w14:paraId="6FBE2FBE" w14:textId="028E27A3" w:rsidR="007E31FD" w:rsidRPr="003F2E6F" w:rsidRDefault="007E31FD" w:rsidP="007E31FD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>
              <w:rPr>
                <w:color w:val="FFFFFF" w:themeColor="background1"/>
                <w:sz w:val="18"/>
                <w:lang w:val="pt"/>
              </w:rPr>
              <w:t xml:space="preserve"> Nome</w:t>
            </w:r>
            <w:r w:rsidR="003F2E6F">
              <w:rPr>
                <w:color w:val="FFFFFF" w:themeColor="background1"/>
                <w:sz w:val="18"/>
                <w:lang w:val="pt"/>
              </w:rPr>
              <w:t xml:space="preserve"> do aplicativo</w:t>
            </w:r>
          </w:p>
        </w:tc>
        <w:tc>
          <w:tcPr>
            <w:tcW w:w="1512" w:type="dxa"/>
            <w:shd w:val="clear" w:color="auto" w:fill="0085CA" w:themeFill="accent2"/>
            <w:vAlign w:val="center"/>
          </w:tcPr>
          <w:p w14:paraId="6E3A86FA" w14:textId="77777777" w:rsidR="007E31FD" w:rsidRPr="006926A1" w:rsidRDefault="007E31FD" w:rsidP="007E31FD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Versão</w:t>
            </w:r>
          </w:p>
        </w:tc>
        <w:tc>
          <w:tcPr>
            <w:tcW w:w="1500" w:type="dxa"/>
            <w:shd w:val="clear" w:color="auto" w:fill="0085CA" w:themeFill="accent2"/>
            <w:vAlign w:val="center"/>
          </w:tcPr>
          <w:p w14:paraId="565927DE" w14:textId="77777777"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Idioma do aplicativo</w:t>
            </w:r>
          </w:p>
        </w:tc>
        <w:tc>
          <w:tcPr>
            <w:tcW w:w="1488" w:type="dxa"/>
            <w:shd w:val="clear" w:color="auto" w:fill="0085CA" w:themeFill="accent2"/>
            <w:vAlign w:val="center"/>
          </w:tcPr>
          <w:p w14:paraId="355B6403" w14:textId="77777777"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Cliente fino/Thi</w:t>
            </w:r>
            <w:r w:rsidR="000051EA">
              <w:rPr>
                <w:color w:val="FFFFFF" w:themeColor="background1"/>
                <w:sz w:val="18"/>
                <w:lang w:val="pt"/>
              </w:rPr>
              <w:t>c</w:t>
            </w:r>
            <w:r w:rsidRPr="006926A1">
              <w:rPr>
                <w:color w:val="FFFFFF" w:themeColor="background1"/>
                <w:sz w:val="18"/>
                <w:lang w:val="pt"/>
              </w:rPr>
              <w:t>k</w:t>
            </w:r>
          </w:p>
        </w:tc>
        <w:tc>
          <w:tcPr>
            <w:tcW w:w="1244" w:type="dxa"/>
            <w:shd w:val="clear" w:color="auto" w:fill="0085CA" w:themeFill="accent2"/>
          </w:tcPr>
          <w:p w14:paraId="0E18A44E" w14:textId="77777777"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Ambiente/ Método de acesso</w:t>
            </w:r>
          </w:p>
        </w:tc>
        <w:tc>
          <w:tcPr>
            <w:tcW w:w="1485" w:type="dxa"/>
            <w:shd w:val="clear" w:color="auto" w:fill="0085CA" w:themeFill="accent2"/>
            <w:vAlign w:val="center"/>
          </w:tcPr>
          <w:p w14:paraId="6263F650" w14:textId="77777777"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Comentários</w:t>
            </w:r>
          </w:p>
        </w:tc>
      </w:tr>
      <w:tr w:rsidR="007E31FD" w:rsidRPr="003F2E6F" w14:paraId="57C69170" w14:textId="77777777" w:rsidTr="007E3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98A4AE" w:themeFill="accent5"/>
          </w:tcPr>
          <w:p w14:paraId="3AF66960" w14:textId="77777777" w:rsidR="007E31FD" w:rsidRPr="00CD19E1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12" w:type="dxa"/>
            <w:shd w:val="clear" w:color="auto" w:fill="98A4AE" w:themeFill="accent5"/>
          </w:tcPr>
          <w:p w14:paraId="1A354E9C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  <w:lang w:val="pt-BR"/>
              </w:rPr>
            </w:pPr>
            <w:r w:rsidRPr="00CD19E1">
              <w:rPr>
                <w:color w:val="D9E1E2" w:themeColor="accent6"/>
                <w:sz w:val="16"/>
                <w:szCs w:val="20"/>
                <w:lang w:val="pt"/>
              </w:rPr>
              <w:t>[</w:t>
            </w:r>
            <w:r w:rsidRPr="00CD19E1">
              <w:rPr>
                <w:i/>
                <w:iCs/>
                <w:color w:val="D9E1E2" w:themeColor="accent6"/>
                <w:sz w:val="16"/>
                <w:szCs w:val="20"/>
                <w:lang w:val="pt"/>
              </w:rPr>
              <w:t>Isso é importante para os desenvolvedores de RPA, pois:</w:t>
            </w:r>
          </w:p>
          <w:p w14:paraId="0A157C22" w14:textId="77777777" w:rsidR="007E31FD" w:rsidRPr="003F2E6F" w:rsidRDefault="007E31FD" w:rsidP="007E31FD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  <w:lang w:val="pt-BR"/>
              </w:rPr>
            </w:pPr>
            <w:r w:rsidRPr="00CD19E1">
              <w:rPr>
                <w:i/>
                <w:iCs/>
                <w:color w:val="D9E1E2" w:themeColor="accent6"/>
                <w:sz w:val="16"/>
                <w:szCs w:val="20"/>
                <w:lang w:val="pt"/>
              </w:rPr>
              <w:t>Não é incomum que os ambientes de desenvolvimento tenham versões mais baixas em comparação com a de produção;</w:t>
            </w:r>
          </w:p>
          <w:p w14:paraId="7547E66F" w14:textId="77777777" w:rsidR="007E31FD" w:rsidRPr="003F2E6F" w:rsidRDefault="007E31FD" w:rsidP="007E31FD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  <w:lang w:val="pt-BR"/>
              </w:rPr>
            </w:pPr>
            <w:r w:rsidRPr="00CD19E1">
              <w:rPr>
                <w:i/>
                <w:iCs/>
                <w:color w:val="D9E1E2" w:themeColor="accent6"/>
                <w:sz w:val="16"/>
                <w:szCs w:val="20"/>
                <w:lang w:val="pt"/>
              </w:rPr>
              <w:t>O desenvolvedor saberá (ou saberá que terá que investigar) se pode reutilizar um componente que existe para uma versão anterior ou se precisa desenvolver uma nova</w:t>
            </w:r>
            <w:r w:rsidRPr="00CD19E1">
              <w:rPr>
                <w:color w:val="D9E1E2" w:themeColor="accent6"/>
                <w:sz w:val="16"/>
                <w:szCs w:val="20"/>
                <w:lang w:val="pt"/>
              </w:rPr>
              <w:t>]</w:t>
            </w:r>
          </w:p>
        </w:tc>
        <w:tc>
          <w:tcPr>
            <w:tcW w:w="1500" w:type="dxa"/>
            <w:shd w:val="clear" w:color="auto" w:fill="98A4AE" w:themeFill="accent5"/>
          </w:tcPr>
          <w:p w14:paraId="62603878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D9E1E2" w:themeColor="accent6"/>
                <w:sz w:val="16"/>
                <w:szCs w:val="20"/>
                <w:lang w:val="pt-BR"/>
              </w:rPr>
            </w:pPr>
            <w:r w:rsidRPr="00CD19E1">
              <w:rPr>
                <w:color w:val="D9E1E2" w:themeColor="accent6"/>
                <w:sz w:val="16"/>
                <w:szCs w:val="20"/>
                <w:lang w:val="pt"/>
              </w:rPr>
              <w:t>Idioma do aplicativo</w:t>
            </w:r>
          </w:p>
          <w:p w14:paraId="20632F15" w14:textId="77777777" w:rsidR="007E31FD" w:rsidRPr="003F2E6F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  <w:lang w:val="pt-BR"/>
              </w:rPr>
            </w:pPr>
            <w:r w:rsidRPr="00CD19E1">
              <w:rPr>
                <w:color w:val="D9E1E2" w:themeColor="accent6"/>
                <w:sz w:val="16"/>
                <w:szCs w:val="20"/>
                <w:lang w:val="pt"/>
              </w:rPr>
              <w:t>[</w:t>
            </w:r>
            <w:r w:rsidRPr="00CD19E1">
              <w:rPr>
                <w:i/>
                <w:iCs/>
                <w:color w:val="D9E1E2" w:themeColor="accent6"/>
                <w:sz w:val="16"/>
                <w:szCs w:val="20"/>
                <w:lang w:val="pt"/>
              </w:rPr>
              <w:t>Isso é importante, pois diferentes idiomas de aplicação também podem significar configurações diferentes (por exemplo, ponto versus vírgula como separador decimal). Se o desenvolvedor estiver ciente da linguagem, ele saberá quais são os desafios que vêm com isso.</w:t>
            </w:r>
            <w:r>
              <w:rPr>
                <w:lang w:val="pt"/>
              </w:rPr>
              <w:t xml:space="preserve"> </w:t>
            </w:r>
            <w:r w:rsidRPr="00CD19E1">
              <w:rPr>
                <w:color w:val="D9E1E2" w:themeColor="accent6"/>
                <w:sz w:val="16"/>
                <w:szCs w:val="20"/>
                <w:lang w:val="pt"/>
              </w:rPr>
              <w:t>]</w:t>
            </w:r>
          </w:p>
        </w:tc>
        <w:tc>
          <w:tcPr>
            <w:tcW w:w="1488" w:type="dxa"/>
            <w:shd w:val="clear" w:color="auto" w:fill="98A4AE" w:themeFill="accent5"/>
          </w:tcPr>
          <w:p w14:paraId="18120A27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244" w:type="dxa"/>
            <w:shd w:val="clear" w:color="auto" w:fill="98A4AE" w:themeFill="accent5"/>
          </w:tcPr>
          <w:p w14:paraId="071C45A0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5" w:type="dxa"/>
            <w:shd w:val="clear" w:color="auto" w:fill="98A4AE" w:themeFill="accent5"/>
          </w:tcPr>
          <w:p w14:paraId="62A7BB3A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</w:tr>
      <w:tr w:rsidR="007E31FD" w:rsidRPr="003F2E6F" w14:paraId="2A3205BF" w14:textId="77777777" w:rsidTr="007E3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77C648B4" w14:textId="77777777" w:rsidR="007E31FD" w:rsidRPr="003F2E6F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12" w:type="dxa"/>
          </w:tcPr>
          <w:p w14:paraId="0CE02B7D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00" w:type="dxa"/>
          </w:tcPr>
          <w:p w14:paraId="0EF104E6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8" w:type="dxa"/>
          </w:tcPr>
          <w:p w14:paraId="4F559EA8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244" w:type="dxa"/>
          </w:tcPr>
          <w:p w14:paraId="22B4683A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5" w:type="dxa"/>
          </w:tcPr>
          <w:p w14:paraId="7E0F40B3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</w:tr>
      <w:tr w:rsidR="007E31FD" w:rsidRPr="003F2E6F" w14:paraId="0BFC988B" w14:textId="77777777" w:rsidTr="007E3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5C132775" w14:textId="737E58BE" w:rsidR="007E31FD" w:rsidRPr="003F2E6F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12" w:type="dxa"/>
          </w:tcPr>
          <w:p w14:paraId="65DDA0BF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00" w:type="dxa"/>
          </w:tcPr>
          <w:p w14:paraId="026CB926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8" w:type="dxa"/>
          </w:tcPr>
          <w:p w14:paraId="2007A0A7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244" w:type="dxa"/>
          </w:tcPr>
          <w:p w14:paraId="5FAAE2D6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5" w:type="dxa"/>
          </w:tcPr>
          <w:p w14:paraId="39CD171D" w14:textId="77777777" w:rsidR="007E31FD" w:rsidRPr="003F2E6F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</w:tr>
      <w:tr w:rsidR="007E31FD" w:rsidRPr="003F2E6F" w14:paraId="12A9BA90" w14:textId="77777777" w:rsidTr="007E3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7474BA46" w14:textId="77777777" w:rsidR="007E31FD" w:rsidRPr="003F2E6F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12" w:type="dxa"/>
          </w:tcPr>
          <w:p w14:paraId="3D1B0EF5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500" w:type="dxa"/>
          </w:tcPr>
          <w:p w14:paraId="5219ACD6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8" w:type="dxa"/>
          </w:tcPr>
          <w:p w14:paraId="3E0873CC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244" w:type="dxa"/>
          </w:tcPr>
          <w:p w14:paraId="654F1BB8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  <w:tc>
          <w:tcPr>
            <w:tcW w:w="1485" w:type="dxa"/>
          </w:tcPr>
          <w:p w14:paraId="26E74E0B" w14:textId="77777777" w:rsidR="007E31FD" w:rsidRPr="003F2E6F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  <w:lang w:val="pt-BR"/>
              </w:rPr>
            </w:pPr>
          </w:p>
        </w:tc>
      </w:tr>
    </w:tbl>
    <w:p w14:paraId="1466F37E" w14:textId="77777777" w:rsidR="007E31FD" w:rsidRPr="003F2E6F" w:rsidRDefault="007E31FD" w:rsidP="007E31FD">
      <w:pPr>
        <w:rPr>
          <w:rStyle w:val="nfaseSutil"/>
          <w:color w:val="B9B9B3" w:themeColor="background2" w:themeShade="BF"/>
          <w:sz w:val="14"/>
          <w:szCs w:val="18"/>
          <w:lang w:val="pt-BR"/>
        </w:rPr>
      </w:pPr>
      <w:r>
        <w:rPr>
          <w:rStyle w:val="nfaseSutil"/>
          <w:color w:val="B9B9B3" w:themeColor="background2" w:themeShade="BF"/>
          <w:sz w:val="14"/>
          <w:szCs w:val="18"/>
          <w:lang w:val="pt"/>
        </w:rPr>
        <w:br/>
      </w:r>
      <w:r w:rsidRPr="00017259">
        <w:rPr>
          <w:rStyle w:val="nfaseSutil"/>
          <w:color w:val="B9B9B3" w:themeColor="background2" w:themeShade="BF"/>
          <w:sz w:val="14"/>
          <w:szCs w:val="18"/>
          <w:lang w:val="pt"/>
        </w:rPr>
        <w:t>*Adicione mais linhas à tabela para incluir a lista completa de aplicativos.</w:t>
      </w:r>
    </w:p>
    <w:p w14:paraId="4C97DFB2" w14:textId="77777777" w:rsidR="00937521" w:rsidRPr="003F2E6F" w:rsidRDefault="00937521" w:rsidP="009C4969">
      <w:pPr>
        <w:rPr>
          <w:rFonts w:ascii="Arial Unicode MS" w:eastAsia="Arial Unicode MS" w:hAnsi="Arial Unicode MS" w:cs="Arial Unicode MS"/>
          <w:lang w:val="pt-BR"/>
        </w:rPr>
      </w:pPr>
    </w:p>
    <w:p w14:paraId="796D8EF8" w14:textId="77777777" w:rsidR="00937521" w:rsidRPr="003F2E6F" w:rsidRDefault="00937521" w:rsidP="009C4969">
      <w:pPr>
        <w:rPr>
          <w:rFonts w:ascii="Arial Unicode MS" w:eastAsia="Arial Unicode MS" w:hAnsi="Arial Unicode MS" w:cs="Arial Unicode MS"/>
          <w:color w:val="7F7F7F" w:themeColor="text1" w:themeTint="80"/>
          <w:lang w:val="pt-BR"/>
        </w:rPr>
      </w:pPr>
    </w:p>
    <w:p w14:paraId="7B12C217" w14:textId="77777777" w:rsidR="00937521" w:rsidRPr="00937521" w:rsidRDefault="00937521" w:rsidP="00BD7B82">
      <w:pPr>
        <w:pStyle w:val="Ttulo2"/>
        <w:rPr>
          <w:rFonts w:eastAsia="Arial Unicode MS"/>
        </w:rPr>
      </w:pPr>
      <w:r w:rsidRPr="00937521">
        <w:rPr>
          <w:lang w:val="pt"/>
        </w:rPr>
        <w:t xml:space="preserve"> </w:t>
      </w:r>
      <w:bookmarkStart w:id="56" w:name="_Toc120135593"/>
      <w:r w:rsidRPr="00937521">
        <w:rPr>
          <w:lang w:val="pt"/>
        </w:rPr>
        <w:t>Mapa</w:t>
      </w:r>
      <w:r>
        <w:rPr>
          <w:lang w:val="pt"/>
        </w:rPr>
        <w:t xml:space="preserve"> </w:t>
      </w:r>
      <w:r w:rsidRPr="00D21902">
        <w:rPr>
          <w:lang w:val="pt"/>
        </w:rPr>
        <w:t>de processos</w:t>
      </w:r>
      <w:r>
        <w:rPr>
          <w:lang w:val="pt"/>
        </w:rPr>
        <w:t xml:space="preserve"> AS IS</w:t>
      </w:r>
      <w:bookmarkEnd w:id="56"/>
    </w:p>
    <w:p w14:paraId="19ACF241" w14:textId="77777777" w:rsidR="00937521" w:rsidRPr="003F2E6F" w:rsidRDefault="00937521" w:rsidP="006019D9">
      <w:pPr>
        <w:rPr>
          <w:rFonts w:eastAsia="Arial Unicode MS"/>
          <w:lang w:val="pt-BR"/>
        </w:rPr>
      </w:pPr>
      <w:r w:rsidRPr="006019D9">
        <w:rPr>
          <w:lang w:val="pt"/>
        </w:rPr>
        <w:t>Esta seção contém vários mapas de processos que contribuem para uma melhor compreensão de como o processo é realizado antes da automação.</w:t>
      </w:r>
      <w:r w:rsidR="009B17E7">
        <w:rPr>
          <w:lang w:val="pt"/>
        </w:rPr>
        <w:br/>
      </w:r>
    </w:p>
    <w:p w14:paraId="1AD671DF" w14:textId="77777777" w:rsidR="00937521" w:rsidRPr="003F2E6F" w:rsidRDefault="00937521" w:rsidP="004F191F">
      <w:pPr>
        <w:pStyle w:val="Ttulo3"/>
        <w:spacing w:before="240" w:after="0"/>
        <w:rPr>
          <w:rFonts w:eastAsia="Arial Unicode MS"/>
          <w:lang w:val="pt-BR"/>
        </w:rPr>
      </w:pPr>
      <w:bookmarkStart w:id="57" w:name="_Toc120135594"/>
      <w:r w:rsidRPr="004F191F">
        <w:rPr>
          <w:lang w:val="pt"/>
        </w:rPr>
        <w:lastRenderedPageBreak/>
        <w:t>Mapa de processos de alto nível</w:t>
      </w:r>
      <w:bookmarkEnd w:id="57"/>
    </w:p>
    <w:p w14:paraId="2FDB2BB7" w14:textId="77777777" w:rsidR="00937521" w:rsidRPr="003F2E6F" w:rsidRDefault="00937521" w:rsidP="006019D9">
      <w:pPr>
        <w:rPr>
          <w:rFonts w:eastAsia="Arial Unicode MS"/>
          <w:lang w:val="pt-BR"/>
        </w:rPr>
      </w:pPr>
      <w:r w:rsidRPr="00937521">
        <w:rPr>
          <w:lang w:val="pt"/>
        </w:rPr>
        <w:t xml:space="preserve">Esta seção é útil para o Analista de Negócios em apresentações e discussões com a gerência para sublinhar áreas de fraqueza, ineficiência ou para demonstrar quais </w:t>
      </w:r>
      <w:bookmarkStart w:id="58" w:name="_Hlk41925373"/>
      <w:r w:rsidR="00DE54E9">
        <w:rPr>
          <w:lang w:val="pt"/>
        </w:rPr>
        <w:t>ações</w:t>
      </w:r>
      <w:bookmarkEnd w:id="58"/>
      <w:r w:rsidRPr="00937521">
        <w:rPr>
          <w:lang w:val="pt"/>
        </w:rPr>
        <w:t>podem estar no escopo da automação.</w:t>
      </w:r>
    </w:p>
    <w:p w14:paraId="0628CBB3" w14:textId="77777777" w:rsidR="004F191F" w:rsidRPr="00937521" w:rsidRDefault="007E31FD" w:rsidP="006019D9">
      <w:pPr>
        <w:rPr>
          <w:rFonts w:eastAsia="Arial Unicode MS"/>
        </w:rPr>
      </w:pPr>
      <w:r w:rsidRPr="00017259">
        <w:rPr>
          <w:noProof/>
        </w:rPr>
        <w:lastRenderedPageBreak/>
        <w:drawing>
          <wp:inline distT="0" distB="0" distL="0" distR="0" wp14:anchorId="1BA0D0DB" wp14:editId="037918EF">
            <wp:extent cx="3438525" cy="8048625"/>
            <wp:effectExtent l="0" t="0" r="0" b="0"/>
            <wp:docPr id="7" name="Image 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61B38B0" w14:textId="77777777" w:rsidR="00937521" w:rsidRPr="003F2E6F" w:rsidRDefault="00937521" w:rsidP="004F191F">
      <w:pPr>
        <w:pStyle w:val="Ttulo3"/>
        <w:spacing w:before="240" w:after="0"/>
        <w:rPr>
          <w:rFonts w:eastAsia="Arial Unicode MS"/>
          <w:lang w:val="pt-BR"/>
        </w:rPr>
      </w:pPr>
      <w:r>
        <w:rPr>
          <w:lang w:val="pt"/>
        </w:rPr>
        <w:lastRenderedPageBreak/>
        <w:t xml:space="preserve"> </w:t>
      </w:r>
      <w:bookmarkStart w:id="59" w:name="_Toc120135595"/>
      <w:r>
        <w:rPr>
          <w:lang w:val="pt"/>
        </w:rPr>
        <w:t xml:space="preserve">Mapa detalhado do processo de </w:t>
      </w:r>
      <w:r w:rsidRPr="00D21902">
        <w:rPr>
          <w:lang w:val="pt"/>
        </w:rPr>
        <w:t>nível</w:t>
      </w:r>
      <w:bookmarkEnd w:id="59"/>
    </w:p>
    <w:p w14:paraId="3D5AADA6" w14:textId="77777777" w:rsidR="00937521" w:rsidRPr="003F2E6F" w:rsidRDefault="00937521" w:rsidP="006019D9">
      <w:pPr>
        <w:rPr>
          <w:rFonts w:eastAsia="Arial Unicode MS"/>
          <w:lang w:val="pt-BR"/>
        </w:rPr>
      </w:pPr>
      <w:r w:rsidRPr="00937521">
        <w:rPr>
          <w:lang w:val="pt"/>
        </w:rPr>
        <w:t>Esta seção descreve o processo no nível do pressionamento de tecla e é uma parte essencial para a comunicação com os desenvolvedores.</w:t>
      </w:r>
    </w:p>
    <w:p w14:paraId="5AC4A0DB" w14:textId="77777777" w:rsidR="0091489B" w:rsidRPr="003F2E6F" w:rsidRDefault="0091489B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  <w:lang w:val="pt-BR"/>
        </w:rPr>
      </w:pPr>
    </w:p>
    <w:p w14:paraId="445BCC72" w14:textId="77777777" w:rsidR="00783151" w:rsidRDefault="00783151" w:rsidP="00BD7B82">
      <w:pPr>
        <w:pStyle w:val="Ttulo2"/>
        <w:rPr>
          <w:rFonts w:eastAsia="Arial Unicode MS"/>
        </w:rPr>
      </w:pPr>
      <w:bookmarkStart w:id="60" w:name="_Toc120135596"/>
      <w:r>
        <w:rPr>
          <w:lang w:val="pt"/>
        </w:rPr>
        <w:t>Estatísticas de Processos</w:t>
      </w:r>
      <w:bookmarkEnd w:id="60"/>
    </w:p>
    <w:p w14:paraId="10BF17EB" w14:textId="77777777"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b/>
          <w:bCs/>
          <w:lang w:val="pt"/>
        </w:rPr>
        <w:t>Estatísticas de alto nível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201"/>
        <w:gridCol w:w="1188"/>
        <w:gridCol w:w="1066"/>
        <w:gridCol w:w="1110"/>
        <w:gridCol w:w="1223"/>
        <w:gridCol w:w="1117"/>
        <w:gridCol w:w="914"/>
        <w:gridCol w:w="909"/>
      </w:tblGrid>
      <w:tr w:rsidR="00783151" w:rsidRPr="00047EDA" w14:paraId="2420AAAB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14:paraId="0E05586F" w14:textId="77777777"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Processos</w:t>
            </w:r>
          </w:p>
        </w:tc>
        <w:tc>
          <w:tcPr>
            <w:tcW w:w="1198" w:type="dxa"/>
            <w:vAlign w:val="center"/>
          </w:tcPr>
          <w:p w14:paraId="7E1E476D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Windows</w:t>
            </w:r>
          </w:p>
        </w:tc>
        <w:tc>
          <w:tcPr>
            <w:tcW w:w="1081" w:type="dxa"/>
            <w:vAlign w:val="center"/>
          </w:tcPr>
          <w:p w14:paraId="6AA72E23" w14:textId="77777777" w:rsidR="00783151" w:rsidRPr="006926A1" w:rsidRDefault="00DE54E9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Ação</w:t>
            </w:r>
            <w:r w:rsidR="00783151">
              <w:rPr>
                <w:color w:val="FFFFFF" w:themeColor="background1"/>
                <w:sz w:val="18"/>
                <w:lang w:val="pt"/>
              </w:rPr>
              <w:t>s</w:t>
            </w:r>
          </w:p>
        </w:tc>
        <w:tc>
          <w:tcPr>
            <w:tcW w:w="1123" w:type="dxa"/>
            <w:vAlign w:val="center"/>
          </w:tcPr>
          <w:p w14:paraId="2AA1D333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Cliques do mouse</w:t>
            </w:r>
          </w:p>
        </w:tc>
        <w:tc>
          <w:tcPr>
            <w:tcW w:w="1150" w:type="dxa"/>
            <w:vAlign w:val="center"/>
          </w:tcPr>
          <w:p w14:paraId="1D30273E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Teclas pressionadas</w:t>
            </w:r>
          </w:p>
        </w:tc>
        <w:tc>
          <w:tcPr>
            <w:tcW w:w="1126" w:type="dxa"/>
            <w:vAlign w:val="center"/>
          </w:tcPr>
          <w:p w14:paraId="5B5E3596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Entradas de texto</w:t>
            </w:r>
          </w:p>
        </w:tc>
        <w:tc>
          <w:tcPr>
            <w:tcW w:w="921" w:type="dxa"/>
          </w:tcPr>
          <w:p w14:paraId="483AA0F2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Teclas de atalho usadas</w:t>
            </w:r>
          </w:p>
        </w:tc>
        <w:tc>
          <w:tcPr>
            <w:tcW w:w="921" w:type="dxa"/>
          </w:tcPr>
          <w:p w14:paraId="0C3D3B82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Hora</w:t>
            </w:r>
          </w:p>
        </w:tc>
      </w:tr>
      <w:tr w:rsidR="00783151" w:rsidRPr="00047EDA" w14:paraId="5559A6B8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14:paraId="14401DB1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b w:val="0"/>
                <w:bCs w:val="0"/>
                <w:color w:val="131819" w:themeColor="accent6" w:themeShade="1A"/>
                <w:sz w:val="18"/>
                <w:szCs w:val="18"/>
                <w:lang w:val="pt"/>
              </w:rPr>
              <w:t>4</w:t>
            </w:r>
          </w:p>
        </w:tc>
        <w:tc>
          <w:tcPr>
            <w:tcW w:w="1198" w:type="dxa"/>
            <w:vAlign w:val="center"/>
          </w:tcPr>
          <w:p w14:paraId="7ABFD249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7</w:t>
            </w:r>
          </w:p>
        </w:tc>
        <w:tc>
          <w:tcPr>
            <w:tcW w:w="1081" w:type="dxa"/>
            <w:vAlign w:val="center"/>
          </w:tcPr>
          <w:p w14:paraId="2BF32332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10</w:t>
            </w:r>
          </w:p>
        </w:tc>
        <w:tc>
          <w:tcPr>
            <w:tcW w:w="1123" w:type="dxa"/>
            <w:vAlign w:val="center"/>
          </w:tcPr>
          <w:p w14:paraId="299A0590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7</w:t>
            </w:r>
          </w:p>
        </w:tc>
        <w:tc>
          <w:tcPr>
            <w:tcW w:w="1150" w:type="dxa"/>
            <w:vAlign w:val="center"/>
          </w:tcPr>
          <w:p w14:paraId="14D43B55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1126" w:type="dxa"/>
            <w:vAlign w:val="center"/>
          </w:tcPr>
          <w:p w14:paraId="2CF4F370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921" w:type="dxa"/>
            <w:vAlign w:val="center"/>
          </w:tcPr>
          <w:p w14:paraId="4C2BD512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2</w:t>
            </w:r>
          </w:p>
        </w:tc>
        <w:tc>
          <w:tcPr>
            <w:tcW w:w="921" w:type="dxa"/>
            <w:vAlign w:val="center"/>
          </w:tcPr>
          <w:p w14:paraId="4899F505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25,9 seg.</w:t>
            </w:r>
          </w:p>
        </w:tc>
      </w:tr>
      <w:tr w:rsidR="00783151" w:rsidRPr="00047EDA" w14:paraId="2DE3703E" w14:textId="77777777" w:rsidTr="007831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6B5DBBE1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98" w:type="dxa"/>
          </w:tcPr>
          <w:p w14:paraId="05FD9B2E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081" w:type="dxa"/>
          </w:tcPr>
          <w:p w14:paraId="6D36F1AD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3" w:type="dxa"/>
          </w:tcPr>
          <w:p w14:paraId="6FE25C00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50" w:type="dxa"/>
          </w:tcPr>
          <w:p w14:paraId="59F06A67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6" w:type="dxa"/>
          </w:tcPr>
          <w:p w14:paraId="772EDBBD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14:paraId="5BB0D832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14:paraId="2A62DDCB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783151" w:rsidRPr="00047EDA" w14:paraId="6F1E673F" w14:textId="77777777" w:rsidTr="0078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0955B68B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98" w:type="dxa"/>
          </w:tcPr>
          <w:p w14:paraId="3848B8EE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081" w:type="dxa"/>
          </w:tcPr>
          <w:p w14:paraId="58EB5269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3" w:type="dxa"/>
          </w:tcPr>
          <w:p w14:paraId="56C558B7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50" w:type="dxa"/>
          </w:tcPr>
          <w:p w14:paraId="6BE944C3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6" w:type="dxa"/>
          </w:tcPr>
          <w:p w14:paraId="6EFFD656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14:paraId="67CE97DA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14:paraId="7BA474B6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14:paraId="7C6BC2E9" w14:textId="77777777" w:rsidR="00783151" w:rsidRDefault="00783151" w:rsidP="00783151">
      <w:pPr>
        <w:rPr>
          <w:rFonts w:eastAsia="Arial Unicode MS"/>
        </w:rPr>
      </w:pPr>
    </w:p>
    <w:p w14:paraId="4D215B8E" w14:textId="77777777"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b/>
          <w:bCs/>
          <w:lang w:val="pt"/>
        </w:rPr>
        <w:t>Estatísticas detalhadas</w:t>
      </w:r>
    </w:p>
    <w:tbl>
      <w:tblPr>
        <w:tblStyle w:val="TabeladeGrade4-nfase2"/>
        <w:tblW w:w="8761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05"/>
        <w:gridCol w:w="1800"/>
        <w:gridCol w:w="2160"/>
        <w:gridCol w:w="2196"/>
      </w:tblGrid>
      <w:tr w:rsidR="00783151" w:rsidRPr="00047EDA" w14:paraId="64EC1CDE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13C23A9E" w14:textId="77777777"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Nome da janela</w:t>
            </w:r>
          </w:p>
        </w:tc>
        <w:tc>
          <w:tcPr>
            <w:tcW w:w="1800" w:type="dxa"/>
            <w:vAlign w:val="center"/>
          </w:tcPr>
          <w:p w14:paraId="1D4F85AF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Cliques do mouse</w:t>
            </w:r>
          </w:p>
        </w:tc>
        <w:tc>
          <w:tcPr>
            <w:tcW w:w="2160" w:type="dxa"/>
            <w:vAlign w:val="center"/>
          </w:tcPr>
          <w:p w14:paraId="0EC84C97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Entradas de texto</w:t>
            </w:r>
          </w:p>
        </w:tc>
        <w:tc>
          <w:tcPr>
            <w:tcW w:w="2196" w:type="dxa"/>
          </w:tcPr>
          <w:p w14:paraId="352EF14E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Tecla pressionada</w:t>
            </w:r>
          </w:p>
        </w:tc>
      </w:tr>
      <w:tr w:rsidR="00783151" w:rsidRPr="00047EDA" w14:paraId="58E452A1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511C6131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b w:val="0"/>
                <w:bCs w:val="0"/>
                <w:color w:val="131819" w:themeColor="accent6" w:themeShade="1A"/>
                <w:sz w:val="18"/>
                <w:szCs w:val="18"/>
                <w:lang w:val="pt"/>
              </w:rPr>
              <w:t>EANs</w:t>
            </w:r>
          </w:p>
        </w:tc>
        <w:tc>
          <w:tcPr>
            <w:tcW w:w="1800" w:type="dxa"/>
            <w:vAlign w:val="center"/>
          </w:tcPr>
          <w:p w14:paraId="48C967E5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1</w:t>
            </w:r>
          </w:p>
        </w:tc>
        <w:tc>
          <w:tcPr>
            <w:tcW w:w="2160" w:type="dxa"/>
            <w:vAlign w:val="center"/>
          </w:tcPr>
          <w:p w14:paraId="71A3A6E3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2E46457B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34D532AB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A42C740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14:paraId="7EE2B724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1</w:t>
            </w:r>
          </w:p>
        </w:tc>
        <w:tc>
          <w:tcPr>
            <w:tcW w:w="2160" w:type="dxa"/>
            <w:vAlign w:val="center"/>
          </w:tcPr>
          <w:p w14:paraId="5A98D890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34B8E926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6E62383B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7205981E" w14:textId="77777777" w:rsidR="00783151" w:rsidRPr="007660CB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pt-BR"/>
              </w:rPr>
            </w:pPr>
            <w:r w:rsidRPr="007660CB">
              <w:rPr>
                <w:b w:val="0"/>
                <w:color w:val="131819" w:themeColor="accent6" w:themeShade="1A"/>
                <w:sz w:val="18"/>
                <w:szCs w:val="18"/>
                <w:lang w:val="pt"/>
              </w:rPr>
              <w:t>eans - Excel (Produto Não Licenciado)</w:t>
            </w:r>
          </w:p>
        </w:tc>
        <w:tc>
          <w:tcPr>
            <w:tcW w:w="1800" w:type="dxa"/>
            <w:vAlign w:val="center"/>
          </w:tcPr>
          <w:p w14:paraId="5BA9BA79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2</w:t>
            </w:r>
          </w:p>
        </w:tc>
        <w:tc>
          <w:tcPr>
            <w:tcW w:w="2160" w:type="dxa"/>
            <w:vAlign w:val="center"/>
          </w:tcPr>
          <w:p w14:paraId="19638C4D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1B0A1F5F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5CA340C0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9141C87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b w:val="0"/>
                <w:bCs w:val="0"/>
                <w:color w:val="131819" w:themeColor="accent6" w:themeShade="1A"/>
                <w:sz w:val="18"/>
                <w:szCs w:val="18"/>
                <w:lang w:val="pt"/>
              </w:rPr>
              <w:t>Google Shopping: compre on-line, compare preços e onde comprar - Trabalho — Microsoft​ Edge</w:t>
            </w:r>
          </w:p>
        </w:tc>
        <w:tc>
          <w:tcPr>
            <w:tcW w:w="1800" w:type="dxa"/>
            <w:vAlign w:val="center"/>
          </w:tcPr>
          <w:p w14:paraId="239752DE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60" w:type="dxa"/>
            <w:vAlign w:val="center"/>
          </w:tcPr>
          <w:p w14:paraId="7F52D0BB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271E9E15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693F5ED5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7DF7FDA2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3F2E6F">
              <w:rPr>
                <w:b w:val="0"/>
                <w:bCs w:val="0"/>
                <w:color w:val="131819" w:themeColor="accent6" w:themeShade="1A"/>
                <w:sz w:val="18"/>
                <w:szCs w:val="18"/>
              </w:rPr>
              <w:t xml:space="preserve">78900776 - Google Shopping - </w:t>
            </w:r>
            <w:proofErr w:type="spellStart"/>
            <w:r w:rsidRPr="003F2E6F">
              <w:rPr>
                <w:b w:val="0"/>
                <w:bCs w:val="0"/>
                <w:color w:val="131819" w:themeColor="accent6" w:themeShade="1A"/>
                <w:sz w:val="18"/>
                <w:szCs w:val="18"/>
              </w:rPr>
              <w:t>Trabalho</w:t>
            </w:r>
            <w:proofErr w:type="spellEnd"/>
            <w:r w:rsidRPr="003F2E6F">
              <w:rPr>
                <w:b w:val="0"/>
                <w:bCs w:val="0"/>
                <w:color w:val="131819" w:themeColor="accent6" w:themeShade="1A"/>
                <w:sz w:val="18"/>
                <w:szCs w:val="18"/>
              </w:rPr>
              <w:t xml:space="preserve"> — Microsoft​ Edge</w:t>
            </w:r>
          </w:p>
        </w:tc>
        <w:tc>
          <w:tcPr>
            <w:tcW w:w="1800" w:type="dxa"/>
            <w:vAlign w:val="center"/>
          </w:tcPr>
          <w:p w14:paraId="2DCA21AB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1</w:t>
            </w:r>
          </w:p>
        </w:tc>
        <w:tc>
          <w:tcPr>
            <w:tcW w:w="2160" w:type="dxa"/>
            <w:vAlign w:val="center"/>
          </w:tcPr>
          <w:p w14:paraId="3E7A73AA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7AB412BA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45A0F87D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3F25F58F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b w:val="0"/>
                <w:bCs w:val="0"/>
                <w:color w:val="131819" w:themeColor="accent6" w:themeShade="1A"/>
                <w:sz w:val="18"/>
                <w:szCs w:val="18"/>
                <w:lang w:val="pt"/>
              </w:rPr>
              <w:t>Valda Classic Lata 50g | Google Shopping - Trabalho — Microsoft​ Edge</w:t>
            </w:r>
          </w:p>
        </w:tc>
        <w:tc>
          <w:tcPr>
            <w:tcW w:w="1800" w:type="dxa"/>
            <w:vAlign w:val="center"/>
          </w:tcPr>
          <w:p w14:paraId="2E4A432C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2</w:t>
            </w:r>
          </w:p>
        </w:tc>
        <w:tc>
          <w:tcPr>
            <w:tcW w:w="2160" w:type="dxa"/>
            <w:vAlign w:val="center"/>
          </w:tcPr>
          <w:p w14:paraId="71FFA8C0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77F9CFAC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709D05CE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B69A8C1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14:paraId="2F7BC9AF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60" w:type="dxa"/>
            <w:vAlign w:val="center"/>
          </w:tcPr>
          <w:p w14:paraId="3AF502AF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>0</w:t>
            </w:r>
          </w:p>
        </w:tc>
        <w:tc>
          <w:tcPr>
            <w:tcW w:w="2196" w:type="dxa"/>
            <w:vAlign w:val="center"/>
          </w:tcPr>
          <w:p w14:paraId="6474D1AF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0 </w:t>
            </w:r>
          </w:p>
        </w:tc>
      </w:tr>
      <w:tr w:rsidR="00783151" w:rsidRPr="00047EDA" w14:paraId="006AA0E3" w14:textId="77777777" w:rsidTr="0078315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2F4AADE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14:paraId="0F4BEA62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14:paraId="6E6B5C02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14:paraId="27B5B196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783151" w:rsidRPr="00047EDA" w14:paraId="3825398A" w14:textId="77777777" w:rsidTr="0078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5AACC54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14:paraId="546D7E45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14:paraId="0791F48D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14:paraId="055F67FE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14:paraId="071D3ACD" w14:textId="77777777" w:rsidR="00783151" w:rsidRDefault="00783151" w:rsidP="00783151">
      <w:pPr>
        <w:rPr>
          <w:rFonts w:eastAsia="Arial Unicode MS"/>
        </w:rPr>
      </w:pPr>
    </w:p>
    <w:p w14:paraId="076591E2" w14:textId="77777777" w:rsidR="00783151" w:rsidRPr="00783151" w:rsidRDefault="00783151" w:rsidP="00783151">
      <w:pPr>
        <w:rPr>
          <w:rFonts w:eastAsia="Arial Unicode MS"/>
        </w:rPr>
      </w:pPr>
    </w:p>
    <w:p w14:paraId="5E9A428C" w14:textId="77777777" w:rsidR="00783151" w:rsidRPr="003F2E6F" w:rsidRDefault="00935DA0" w:rsidP="00B2779F">
      <w:pPr>
        <w:pStyle w:val="Ttulo2"/>
        <w:rPr>
          <w:rFonts w:eastAsia="Arial Unicode MS"/>
          <w:lang w:val="pt-BR"/>
        </w:rPr>
      </w:pPr>
      <w:bookmarkStart w:id="61" w:name="_Toc120135597"/>
      <w:r>
        <w:rPr>
          <w:lang w:val="pt"/>
        </w:rPr>
        <w:lastRenderedPageBreak/>
        <w:t xml:space="preserve">Detalhado como </w:t>
      </w:r>
      <w:r w:rsidRPr="00D21902">
        <w:rPr>
          <w:lang w:val="pt"/>
        </w:rPr>
        <w:t>é</w:t>
      </w:r>
      <w:r>
        <w:rPr>
          <w:lang w:val="pt"/>
        </w:rPr>
        <w:t xml:space="preserve"> a ação do processo s</w:t>
      </w:r>
      <w:bookmarkEnd w:id="61"/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429"/>
        <w:gridCol w:w="1429"/>
        <w:gridCol w:w="1671"/>
      </w:tblGrid>
      <w:tr w:rsidR="00935DA0" w:rsidRPr="00047EDA" w14:paraId="3E25C879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14:paraId="5EF7DE95" w14:textId="77777777" w:rsidR="00935DA0" w:rsidRPr="006926A1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bookmarkStart w:id="62" w:name="_Hlk35939216"/>
            <w:r w:rsidRPr="006926A1">
              <w:rPr>
                <w:color w:val="FFFFFF" w:themeColor="background1"/>
                <w:sz w:val="18"/>
                <w:lang w:val="pt"/>
              </w:rPr>
              <w:t>#</w:t>
            </w:r>
            <w:r w:rsidR="00DE54E9">
              <w:rPr>
                <w:color w:val="FFFFFF" w:themeColor="background1"/>
                <w:sz w:val="18"/>
                <w:lang w:val="pt"/>
              </w:rPr>
              <w:t>Ação</w:t>
            </w:r>
          </w:p>
        </w:tc>
        <w:tc>
          <w:tcPr>
            <w:tcW w:w="1429" w:type="dxa"/>
            <w:vAlign w:val="center"/>
          </w:tcPr>
          <w:p w14:paraId="6622DF48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Entrada</w:t>
            </w:r>
          </w:p>
        </w:tc>
        <w:tc>
          <w:tcPr>
            <w:tcW w:w="1429" w:type="dxa"/>
            <w:vAlign w:val="center"/>
          </w:tcPr>
          <w:p w14:paraId="62DCAF3C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Descrição</w:t>
            </w:r>
          </w:p>
        </w:tc>
        <w:tc>
          <w:tcPr>
            <w:tcW w:w="1429" w:type="dxa"/>
            <w:vAlign w:val="center"/>
          </w:tcPr>
          <w:p w14:paraId="473B8815" w14:textId="77777777" w:rsidR="00935DA0" w:rsidRPr="003F2E6F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Detalhes (Índice de Gravação de Tela/Vídeo)</w:t>
            </w:r>
          </w:p>
        </w:tc>
        <w:tc>
          <w:tcPr>
            <w:tcW w:w="1429" w:type="dxa"/>
            <w:vAlign w:val="center"/>
          </w:tcPr>
          <w:p w14:paraId="51E06E10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Tratamento de exceções</w:t>
            </w:r>
          </w:p>
        </w:tc>
        <w:tc>
          <w:tcPr>
            <w:tcW w:w="1671" w:type="dxa"/>
            <w:vAlign w:val="center"/>
          </w:tcPr>
          <w:p w14:paraId="29EB2CE3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Ações possíveis</w:t>
            </w:r>
          </w:p>
        </w:tc>
      </w:tr>
      <w:tr w:rsidR="00935DA0" w:rsidRPr="00047EDA" w14:paraId="046F0484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A8892C9" w14:textId="77777777" w:rsidR="00935DA0" w:rsidRPr="00047EDA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74741823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4CEDEDE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F48B0B5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12AFE33A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00ACE8E3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:rsidRPr="00047EDA" w14:paraId="6FCF510F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320CEA56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3486B4ED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ED7ADD2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3341896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09FF2AC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332D66D9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bookmarkEnd w:id="62"/>
    </w:tbl>
    <w:p w14:paraId="7F6593CF" w14:textId="77777777" w:rsidR="00937521" w:rsidRDefault="0093752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348CB840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76E46F3F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EANs</w:t>
            </w:r>
          </w:p>
        </w:tc>
      </w:tr>
      <w:tr w:rsidR="00B2779F" w14:paraId="6E40F1E7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5854C8A" w14:textId="77777777" w:rsidR="00B2779F" w:rsidRPr="007660CB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  <w:lang w:val="pt-BR"/>
              </w:rPr>
            </w:pPr>
            <w:r w:rsidRPr="007660CB">
              <w:rPr>
                <w:color w:val="auto"/>
                <w:sz w:val="18"/>
                <w:szCs w:val="21"/>
                <w:lang w:val="pt"/>
              </w:rPr>
              <w:t>Abrir planilhas com os números EANs/GTINs dos produtos</w:t>
            </w:r>
          </w:p>
        </w:tc>
        <w:tc>
          <w:tcPr>
            <w:tcW w:w="3060" w:type="dxa"/>
          </w:tcPr>
          <w:p w14:paraId="35D60314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2,1 seg.</w:t>
            </w:r>
          </w:p>
        </w:tc>
      </w:tr>
    </w:tbl>
    <w:p w14:paraId="4C8D0A60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58743660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59D3EE99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t>Abrir planilha</w:t>
            </w:r>
          </w:p>
        </w:tc>
        <w:tc>
          <w:tcPr>
            <w:tcW w:w="3060" w:type="dxa"/>
            <w:vAlign w:val="center"/>
          </w:tcPr>
          <w:p w14:paraId="327548BD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6A20F0A9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D56F828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0C7B1D55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2,1 seg.</w:t>
            </w:r>
          </w:p>
        </w:tc>
      </w:tr>
      <w:tr w:rsidR="00B2779F" w14:paraId="6991E82F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CBD78BC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57BE4537" wp14:editId="39723841">
                  <wp:extent cx="4000500" cy="2171700"/>
                  <wp:effectExtent l="0" t="0" r="0" b="0"/>
                  <wp:docPr id="8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BCD8901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duas vezes</w:t>
            </w:r>
          </w:p>
          <w:p w14:paraId="770DDADB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1D85512E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6743C5AE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1E882017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Abrir navegador</w:t>
            </w:r>
          </w:p>
        </w:tc>
      </w:tr>
      <w:tr w:rsidR="00B2779F" w14:paraId="5104E05B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E038E50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59774E54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1,7 seg.</w:t>
            </w:r>
          </w:p>
        </w:tc>
      </w:tr>
    </w:tbl>
    <w:p w14:paraId="431FD5DB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2DECC909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375C0162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t>Abrir navegador</w:t>
            </w:r>
          </w:p>
        </w:tc>
        <w:tc>
          <w:tcPr>
            <w:tcW w:w="3060" w:type="dxa"/>
            <w:vAlign w:val="center"/>
          </w:tcPr>
          <w:p w14:paraId="5FADE9BC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7749EC2F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FE91BC8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5CDBCCBA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1,7 seg.</w:t>
            </w:r>
          </w:p>
        </w:tc>
      </w:tr>
      <w:tr w:rsidR="00B2779F" w14:paraId="2DA55C61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9F6C780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6DE4F751" wp14:editId="03F0D93D">
                  <wp:extent cx="4000500" cy="85725"/>
                  <wp:effectExtent l="0" t="0" r="0" b="0"/>
                  <wp:docPr id="9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B50603A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duas vezes</w:t>
            </w:r>
          </w:p>
          <w:p w14:paraId="15886C09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3BD5B72D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24C3F475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10E10D32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proofErr w:type="spellStart"/>
            <w:r w:rsidRPr="00246D67">
              <w:rPr>
                <w:color w:val="FFFFFF" w:themeColor="background1"/>
                <w:sz w:val="18"/>
                <w:lang w:val="pt"/>
              </w:rPr>
              <w:lastRenderedPageBreak/>
              <w:t>eans</w:t>
            </w:r>
            <w:proofErr w:type="spellEnd"/>
            <w:r w:rsidRPr="00246D67">
              <w:rPr>
                <w:color w:val="FFFFFF" w:themeColor="background1"/>
                <w:sz w:val="18"/>
                <w:lang w:val="pt"/>
              </w:rPr>
              <w:t xml:space="preserve"> - Excel</w:t>
            </w:r>
          </w:p>
        </w:tc>
      </w:tr>
      <w:tr w:rsidR="00B2779F" w14:paraId="6289FB5D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C85F650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0A470B52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5,9 seg.</w:t>
            </w:r>
          </w:p>
        </w:tc>
      </w:tr>
    </w:tbl>
    <w:p w14:paraId="627D0FED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527085C9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2D8DB93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  <w:tc>
          <w:tcPr>
            <w:tcW w:w="3060" w:type="dxa"/>
            <w:vAlign w:val="center"/>
          </w:tcPr>
          <w:p w14:paraId="046C8680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055EBFE9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1C94D15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629EE908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1,7 seg.</w:t>
            </w:r>
          </w:p>
        </w:tc>
      </w:tr>
      <w:tr w:rsidR="00B2779F" w14:paraId="00464560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EF5059E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49CAA18C" wp14:editId="7DA44E06">
                  <wp:extent cx="4000500" cy="2105025"/>
                  <wp:effectExtent l="0" t="0" r="0" b="0"/>
                  <wp:docPr id="10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8E54C2D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em</w:t>
            </w:r>
          </w:p>
          <w:p w14:paraId="4FA822A7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22E02C26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1FB64482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0D0A7118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t>Seleciona um número EAN</w:t>
            </w:r>
          </w:p>
        </w:tc>
        <w:tc>
          <w:tcPr>
            <w:tcW w:w="3060" w:type="dxa"/>
            <w:vAlign w:val="center"/>
          </w:tcPr>
          <w:p w14:paraId="64A16BED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1B4390C5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E6EE7CC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6FBF5C44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4,0 seg.</w:t>
            </w:r>
          </w:p>
        </w:tc>
      </w:tr>
      <w:tr w:rsidR="00B2779F" w14:paraId="392CC69B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A1596FC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2352380A" wp14:editId="243C94DA">
                  <wp:extent cx="4000500" cy="2181225"/>
                  <wp:effectExtent l="0" t="0" r="0" b="0"/>
                  <wp:docPr id="11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94DE49C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em</w:t>
            </w:r>
          </w:p>
          <w:p w14:paraId="3C48352D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05CBF830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:rsidRPr="003F2E6F" w14:paraId="2B834B60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CFCEEAC" w14:textId="511F5713" w:rsidR="00B2779F" w:rsidRPr="007660CB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lastRenderedPageBreak/>
              <w:t>Copia</w:t>
            </w:r>
            <w:r w:rsidR="003F2E6F">
              <w:rPr>
                <w:color w:val="FFFFFF" w:themeColor="background1"/>
                <w:sz w:val="18"/>
                <w:lang w:val="pt"/>
              </w:rPr>
              <w:t>r</w:t>
            </w:r>
            <w:r w:rsidRPr="007660CB">
              <w:rPr>
                <w:color w:val="FFFFFF" w:themeColor="background1"/>
                <w:sz w:val="18"/>
                <w:lang w:val="pt"/>
              </w:rPr>
              <w:t xml:space="preserve"> o número EAN selecionado Press 'Ctrl+c'</w:t>
            </w:r>
          </w:p>
        </w:tc>
        <w:tc>
          <w:tcPr>
            <w:tcW w:w="3060" w:type="dxa"/>
            <w:vAlign w:val="center"/>
          </w:tcPr>
          <w:p w14:paraId="0E5D4741" w14:textId="77777777" w:rsidR="00B2779F" w:rsidRPr="007660CB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</w:p>
        </w:tc>
      </w:tr>
      <w:tr w:rsidR="00B2779F" w:rsidRPr="00686B77" w14:paraId="72744969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6EF75A5" w14:textId="77777777" w:rsidR="00B2779F" w:rsidRPr="007660CB" w:rsidRDefault="00B2779F" w:rsidP="00686B77">
            <w:pPr>
              <w:pStyle w:val="SimpleText"/>
              <w:rPr>
                <w:lang w:val="pt-BR"/>
              </w:rPr>
            </w:pPr>
          </w:p>
        </w:tc>
        <w:tc>
          <w:tcPr>
            <w:tcW w:w="3060" w:type="dxa"/>
          </w:tcPr>
          <w:p w14:paraId="0B8117A2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0,3 seg.</w:t>
            </w:r>
          </w:p>
        </w:tc>
      </w:tr>
      <w:tr w:rsidR="00B2779F" w14:paraId="64864A5D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2313DBF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43273208" wp14:editId="51B737A5">
                  <wp:extent cx="4000500" cy="2181225"/>
                  <wp:effectExtent l="0" t="0" r="0" b="0"/>
                  <wp:docPr id="12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61ACB49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Tecla de atalho</w:t>
            </w:r>
          </w:p>
          <w:p w14:paraId="2CF595F3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0EDFCFBE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721ACCCC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3B316C76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Google Shopping: compre on-line, compare preços e onde comprar - Trabalho — Microsoft Edge</w:t>
            </w:r>
          </w:p>
        </w:tc>
      </w:tr>
      <w:tr w:rsidR="00B2779F" w14:paraId="7BC710C6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92F9776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01D24C55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0,3 seg.</w:t>
            </w:r>
          </w:p>
        </w:tc>
      </w:tr>
    </w:tbl>
    <w:p w14:paraId="1EDB691B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:rsidRPr="003F2E6F" w14:paraId="4A30A132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625BEDE0" w14:textId="77777777" w:rsidR="00B2779F" w:rsidRPr="007660CB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t>Insere o número EAN copiado nos passos anteriores e realiza a pesquisa Press 'Ctrl+v'</w:t>
            </w:r>
          </w:p>
        </w:tc>
        <w:tc>
          <w:tcPr>
            <w:tcW w:w="3060" w:type="dxa"/>
            <w:vAlign w:val="center"/>
          </w:tcPr>
          <w:p w14:paraId="7BC185A2" w14:textId="77777777" w:rsidR="00B2779F" w:rsidRPr="007660CB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</w:p>
        </w:tc>
      </w:tr>
      <w:tr w:rsidR="00B2779F" w:rsidRPr="00686B77" w14:paraId="3C19C681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6A4D30E" w14:textId="77777777" w:rsidR="00B2779F" w:rsidRPr="007660CB" w:rsidRDefault="00B2779F" w:rsidP="00686B77">
            <w:pPr>
              <w:pStyle w:val="SimpleText"/>
              <w:rPr>
                <w:lang w:val="pt-BR"/>
              </w:rPr>
            </w:pPr>
          </w:p>
        </w:tc>
        <w:tc>
          <w:tcPr>
            <w:tcW w:w="3060" w:type="dxa"/>
          </w:tcPr>
          <w:p w14:paraId="3C419C66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0,3 seg.</w:t>
            </w:r>
          </w:p>
        </w:tc>
      </w:tr>
      <w:tr w:rsidR="00B2779F" w14:paraId="74662153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3E10759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7CDE8D81" wp14:editId="00E78288">
                  <wp:extent cx="4000500" cy="2171700"/>
                  <wp:effectExtent l="0" t="0" r="0" b="0"/>
                  <wp:docPr id="13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AE3BBEC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Tecla de atalho</w:t>
            </w:r>
          </w:p>
          <w:p w14:paraId="7DAD175C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0D196591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75D47390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225A1B42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3F2E6F">
              <w:rPr>
                <w:color w:val="FFFFFF" w:themeColor="background1"/>
                <w:sz w:val="18"/>
              </w:rPr>
              <w:t xml:space="preserve">78900776 - Google Shopping - </w:t>
            </w:r>
            <w:proofErr w:type="spellStart"/>
            <w:r w:rsidRPr="003F2E6F">
              <w:rPr>
                <w:color w:val="FFFFFF" w:themeColor="background1"/>
                <w:sz w:val="18"/>
              </w:rPr>
              <w:t>Trabalho</w:t>
            </w:r>
            <w:proofErr w:type="spellEnd"/>
            <w:r w:rsidRPr="003F2E6F">
              <w:rPr>
                <w:color w:val="FFFFFF" w:themeColor="background1"/>
                <w:sz w:val="18"/>
              </w:rPr>
              <w:t xml:space="preserve"> — Microsoft Edge</w:t>
            </w:r>
          </w:p>
        </w:tc>
      </w:tr>
      <w:tr w:rsidR="00B2779F" w14:paraId="36278F4C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2624B2D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3FEB04E5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3,5 seg.</w:t>
            </w:r>
          </w:p>
        </w:tc>
      </w:tr>
    </w:tbl>
    <w:p w14:paraId="26B122BD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7CB8B0E3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48E751D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lastRenderedPageBreak/>
              <w:t>Seleciona o produto</w:t>
            </w:r>
          </w:p>
        </w:tc>
        <w:tc>
          <w:tcPr>
            <w:tcW w:w="3060" w:type="dxa"/>
            <w:vAlign w:val="center"/>
          </w:tcPr>
          <w:p w14:paraId="182FCC2E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4506375B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466ECCC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0B974387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3,5 seg.</w:t>
            </w:r>
          </w:p>
        </w:tc>
      </w:tr>
      <w:tr w:rsidR="00B2779F" w14:paraId="06CC928B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A86896F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4C8747D7" wp14:editId="7CDBD1EE">
                  <wp:extent cx="4000500" cy="2171700"/>
                  <wp:effectExtent l="0" t="0" r="0" b="0"/>
                  <wp:docPr id="14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65325F7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em</w:t>
            </w:r>
          </w:p>
          <w:p w14:paraId="2EE448E0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711E97D0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17D541DA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3DB3050B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Tabela Produto</w:t>
            </w:r>
          </w:p>
        </w:tc>
      </w:tr>
      <w:tr w:rsidR="00B2779F" w14:paraId="0942574E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B4C0D47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5FA648C3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7,6 seg.</w:t>
            </w:r>
          </w:p>
        </w:tc>
      </w:tr>
    </w:tbl>
    <w:p w14:paraId="511C057B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35C397B6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3B0B17BA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t>Extrai Linha da Tabela</w:t>
            </w:r>
          </w:p>
        </w:tc>
        <w:tc>
          <w:tcPr>
            <w:tcW w:w="3060" w:type="dxa"/>
            <w:vAlign w:val="center"/>
          </w:tcPr>
          <w:p w14:paraId="3399FE75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42DEB84E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B9FE65A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3054DE3E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7,6 seg.</w:t>
            </w:r>
          </w:p>
        </w:tc>
      </w:tr>
      <w:tr w:rsidR="00B2779F" w14:paraId="50582FB2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551629F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18118010" wp14:editId="726AAF2A">
                  <wp:extent cx="4000500" cy="2171700"/>
                  <wp:effectExtent l="0" t="0" r="0" b="0"/>
                  <wp:docPr id="15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E41693E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em</w:t>
            </w:r>
          </w:p>
          <w:p w14:paraId="3E6F568D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622A9CA6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0067AF92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17C8761B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Preencher planilha produto extraído</w:t>
            </w:r>
          </w:p>
        </w:tc>
      </w:tr>
      <w:tr w:rsidR="00B2779F" w14:paraId="7EFBD5E2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4C72BA3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07E1DD84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0,0 seg.</w:t>
            </w:r>
          </w:p>
        </w:tc>
      </w:tr>
    </w:tbl>
    <w:p w14:paraId="1E494381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23525D85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BAF5DD6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lastRenderedPageBreak/>
              <w:t>Preencher Tabela de produtos</w:t>
            </w:r>
          </w:p>
        </w:tc>
        <w:tc>
          <w:tcPr>
            <w:tcW w:w="3060" w:type="dxa"/>
            <w:vAlign w:val="center"/>
          </w:tcPr>
          <w:p w14:paraId="11AFE0DE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6B7882D2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9DA8BFD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40392620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0,0 seg.</w:t>
            </w:r>
          </w:p>
        </w:tc>
      </w:tr>
      <w:tr w:rsidR="00B2779F" w14:paraId="63925488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93FB365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01CED7CC" wp14:editId="77395232">
                  <wp:extent cx="4000500" cy="2095500"/>
                  <wp:effectExtent l="0" t="0" r="0" b="0"/>
                  <wp:docPr id="16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BD1DBF7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Ação: </w:t>
            </w:r>
          </w:p>
          <w:p w14:paraId="6CF08E5C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7FC1E202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RPr="003F2E6F" w14:paraId="79C625C1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4C08698D" w14:textId="77777777" w:rsidR="00246D67" w:rsidRPr="007660CB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t>Existe outra linha de produto na página?</w:t>
            </w:r>
          </w:p>
        </w:tc>
      </w:tr>
      <w:tr w:rsidR="00B2779F" w14:paraId="7927E11C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1A34DA8" w14:textId="77777777" w:rsidR="005356B7" w:rsidRDefault="007660CB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color w:val="auto"/>
                <w:sz w:val="18"/>
                <w:szCs w:val="21"/>
                <w:lang w:val="pt"/>
              </w:rPr>
              <w:t xml:space="preserve"> </w:t>
            </w:r>
            <w:r w:rsidRPr="003F2E6F">
              <w:rPr>
                <w:color w:val="auto"/>
                <w:sz w:val="18"/>
                <w:szCs w:val="21"/>
              </w:rPr>
              <w:t xml:space="preserve">If 'Sim' then go to '6. </w:t>
            </w:r>
            <w:r>
              <w:rPr>
                <w:color w:val="auto"/>
                <w:sz w:val="18"/>
                <w:szCs w:val="21"/>
                <w:lang w:val="pt"/>
              </w:rPr>
              <w:t xml:space="preserve">Tabela Produto' </w:t>
            </w:r>
          </w:p>
          <w:p w14:paraId="30E6F947" w14:textId="3A5C5D07" w:rsidR="005356B7" w:rsidRPr="007660CB" w:rsidRDefault="007660CB">
            <w:pPr>
              <w:keepNext/>
              <w:rPr>
                <w:rFonts w:asciiTheme="majorHAnsi" w:eastAsia="Arial Unicode MS" w:hAnsiTheme="majorHAnsi" w:cstheme="majorHAnsi"/>
                <w:lang w:val="pt-BR"/>
              </w:rPr>
            </w:pPr>
            <w:r>
              <w:rPr>
                <w:color w:val="auto"/>
                <w:sz w:val="18"/>
                <w:szCs w:val="21"/>
                <w:lang w:val="pt"/>
              </w:rPr>
              <w:t xml:space="preserve"> </w:t>
            </w:r>
            <w:r w:rsidRPr="003F2E6F">
              <w:rPr>
                <w:color w:val="auto"/>
                <w:sz w:val="18"/>
                <w:szCs w:val="21"/>
              </w:rPr>
              <w:t>If '</w:t>
            </w:r>
            <w:proofErr w:type="spellStart"/>
            <w:r w:rsidRPr="003F2E6F">
              <w:rPr>
                <w:color w:val="auto"/>
                <w:sz w:val="18"/>
                <w:szCs w:val="21"/>
              </w:rPr>
              <w:t>Não</w:t>
            </w:r>
            <w:proofErr w:type="spellEnd"/>
            <w:r w:rsidRPr="003F2E6F">
              <w:rPr>
                <w:color w:val="auto"/>
                <w:sz w:val="18"/>
                <w:szCs w:val="21"/>
              </w:rPr>
              <w:t xml:space="preserve">' then go to '9. </w:t>
            </w:r>
            <w:r w:rsidRPr="007660CB">
              <w:rPr>
                <w:color w:val="auto"/>
                <w:sz w:val="18"/>
                <w:szCs w:val="21"/>
                <w:lang w:val="pt"/>
              </w:rPr>
              <w:t xml:space="preserve">Existe outra página de produto?' </w:t>
            </w:r>
          </w:p>
          <w:p w14:paraId="27F5EB11" w14:textId="77777777" w:rsidR="005356B7" w:rsidRPr="007660CB" w:rsidRDefault="007660CB">
            <w:pPr>
              <w:keepNext/>
              <w:rPr>
                <w:rFonts w:asciiTheme="majorHAnsi" w:eastAsia="Arial Unicode MS" w:hAnsiTheme="majorHAnsi" w:cstheme="majorHAnsi"/>
                <w:lang w:val="pt-BR"/>
              </w:rPr>
            </w:pPr>
            <w:r w:rsidRPr="007660CB">
              <w:rPr>
                <w:color w:val="auto"/>
                <w:sz w:val="18"/>
                <w:szCs w:val="21"/>
                <w:lang w:val="pt"/>
              </w:rPr>
              <w:t>Existe outra linha de produto na página?</w:t>
            </w:r>
          </w:p>
        </w:tc>
        <w:tc>
          <w:tcPr>
            <w:tcW w:w="3060" w:type="dxa"/>
          </w:tcPr>
          <w:p w14:paraId="2047AF96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0,0 seg.</w:t>
            </w:r>
          </w:p>
        </w:tc>
      </w:tr>
    </w:tbl>
    <w:p w14:paraId="09F3E44A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RPr="003F2E6F" w14:paraId="7603074C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6C899AC2" w14:textId="77777777" w:rsidR="00246D67" w:rsidRPr="007660CB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t xml:space="preserve">Existe outra página de </w:t>
            </w:r>
            <w:proofErr w:type="gramStart"/>
            <w:r w:rsidRPr="007660CB">
              <w:rPr>
                <w:color w:val="FFFFFF" w:themeColor="background1"/>
                <w:sz w:val="18"/>
                <w:lang w:val="pt"/>
              </w:rPr>
              <w:t>produto ?</w:t>
            </w:r>
            <w:proofErr w:type="gramEnd"/>
          </w:p>
        </w:tc>
      </w:tr>
      <w:tr w:rsidR="00B2779F" w14:paraId="494C7ED5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D3BF481" w14:textId="77777777" w:rsidR="005356B7" w:rsidRPr="007660CB" w:rsidRDefault="007660CB">
            <w:pPr>
              <w:keepNext/>
              <w:rPr>
                <w:rFonts w:asciiTheme="majorHAnsi" w:eastAsia="Arial Unicode MS" w:hAnsiTheme="majorHAnsi" w:cstheme="majorHAnsi"/>
                <w:lang w:val="pt-BR"/>
              </w:rPr>
            </w:pPr>
            <w:r>
              <w:rPr>
                <w:color w:val="auto"/>
                <w:sz w:val="18"/>
                <w:szCs w:val="21"/>
                <w:lang w:val="pt"/>
              </w:rPr>
              <w:t xml:space="preserve"> </w:t>
            </w:r>
            <w:r w:rsidRPr="003F2E6F">
              <w:rPr>
                <w:color w:val="auto"/>
                <w:sz w:val="18"/>
                <w:szCs w:val="21"/>
              </w:rPr>
              <w:t xml:space="preserve">If 'Sim' then go to '10. </w:t>
            </w:r>
            <w:r w:rsidRPr="007660CB">
              <w:rPr>
                <w:color w:val="auto"/>
                <w:sz w:val="18"/>
                <w:szCs w:val="21"/>
                <w:lang w:val="pt"/>
              </w:rPr>
              <w:t xml:space="preserve">Próxima página na tabela' </w:t>
            </w:r>
          </w:p>
          <w:p w14:paraId="301FE97B" w14:textId="77777777" w:rsidR="005356B7" w:rsidRPr="007660CB" w:rsidRDefault="007660CB">
            <w:pPr>
              <w:keepNext/>
              <w:rPr>
                <w:rFonts w:asciiTheme="majorHAnsi" w:eastAsia="Arial Unicode MS" w:hAnsiTheme="majorHAnsi" w:cstheme="majorHAnsi"/>
                <w:lang w:val="pt-BR"/>
              </w:rPr>
            </w:pPr>
            <w:r w:rsidRPr="007660CB">
              <w:rPr>
                <w:color w:val="auto"/>
                <w:sz w:val="18"/>
                <w:szCs w:val="21"/>
                <w:lang w:val="pt"/>
              </w:rPr>
              <w:t xml:space="preserve"> </w:t>
            </w:r>
            <w:r w:rsidRPr="003F2E6F">
              <w:rPr>
                <w:color w:val="auto"/>
                <w:sz w:val="18"/>
                <w:szCs w:val="21"/>
              </w:rPr>
              <w:t>If '</w:t>
            </w:r>
            <w:proofErr w:type="spellStart"/>
            <w:r w:rsidRPr="003F2E6F">
              <w:rPr>
                <w:color w:val="auto"/>
                <w:sz w:val="18"/>
                <w:szCs w:val="21"/>
              </w:rPr>
              <w:t>Não</w:t>
            </w:r>
            <w:proofErr w:type="spellEnd"/>
            <w:r w:rsidRPr="003F2E6F">
              <w:rPr>
                <w:color w:val="auto"/>
                <w:sz w:val="18"/>
                <w:szCs w:val="21"/>
              </w:rPr>
              <w:t xml:space="preserve">' then go to '11. </w:t>
            </w:r>
            <w:r w:rsidRPr="007660CB">
              <w:rPr>
                <w:color w:val="auto"/>
                <w:sz w:val="18"/>
                <w:szCs w:val="21"/>
                <w:lang w:val="pt"/>
              </w:rPr>
              <w:t xml:space="preserve">Existe outro código EAN na </w:t>
            </w:r>
            <w:proofErr w:type="gramStart"/>
            <w:r w:rsidRPr="007660CB">
              <w:rPr>
                <w:color w:val="auto"/>
                <w:sz w:val="18"/>
                <w:szCs w:val="21"/>
                <w:lang w:val="pt"/>
              </w:rPr>
              <w:t>planilha ?</w:t>
            </w:r>
            <w:proofErr w:type="gramEnd"/>
            <w:r w:rsidRPr="007660CB">
              <w:rPr>
                <w:color w:val="auto"/>
                <w:sz w:val="18"/>
                <w:szCs w:val="21"/>
                <w:lang w:val="pt"/>
              </w:rPr>
              <w:t xml:space="preserve">' </w:t>
            </w:r>
          </w:p>
        </w:tc>
        <w:tc>
          <w:tcPr>
            <w:tcW w:w="3060" w:type="dxa"/>
          </w:tcPr>
          <w:p w14:paraId="534CEDD2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0,0 seg.</w:t>
            </w:r>
          </w:p>
        </w:tc>
      </w:tr>
    </w:tbl>
    <w:p w14:paraId="16AAA0A6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33F68093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2AE1D008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Próxima página na tabela</w:t>
            </w:r>
          </w:p>
        </w:tc>
      </w:tr>
      <w:tr w:rsidR="00B2779F" w14:paraId="51CAB717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2AF4DB0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6A441AF2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4,8 seg.</w:t>
            </w:r>
          </w:p>
        </w:tc>
      </w:tr>
    </w:tbl>
    <w:p w14:paraId="68DECCE3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:rsidRPr="003F2E6F" w14:paraId="6F03FEFC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46671102" w14:textId="77777777" w:rsidR="00B2779F" w:rsidRPr="007660CB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lastRenderedPageBreak/>
              <w:t>Ir para a próxima página</w:t>
            </w:r>
          </w:p>
        </w:tc>
        <w:tc>
          <w:tcPr>
            <w:tcW w:w="3060" w:type="dxa"/>
            <w:vAlign w:val="center"/>
          </w:tcPr>
          <w:p w14:paraId="7B044CD2" w14:textId="77777777" w:rsidR="00B2779F" w:rsidRPr="007660CB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</w:p>
        </w:tc>
      </w:tr>
      <w:tr w:rsidR="00B2779F" w:rsidRPr="00686B77" w14:paraId="4A9307BD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759FC91" w14:textId="77777777" w:rsidR="00B2779F" w:rsidRPr="007660CB" w:rsidRDefault="00B2779F" w:rsidP="00686B77">
            <w:pPr>
              <w:pStyle w:val="SimpleText"/>
              <w:rPr>
                <w:lang w:val="pt-BR"/>
              </w:rPr>
            </w:pPr>
          </w:p>
        </w:tc>
        <w:tc>
          <w:tcPr>
            <w:tcW w:w="3060" w:type="dxa"/>
          </w:tcPr>
          <w:p w14:paraId="223AF343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4,8 seg.</w:t>
            </w:r>
          </w:p>
        </w:tc>
      </w:tr>
      <w:tr w:rsidR="00B2779F" w14:paraId="466C23B8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59CB28F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6D1344FF" wp14:editId="174ACCB8">
                  <wp:extent cx="4000500" cy="2171700"/>
                  <wp:effectExtent l="0" t="0" r="0" b="0"/>
                  <wp:docPr id="17" name="Image 2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77AC3B5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Clique em</w:t>
            </w:r>
          </w:p>
          <w:p w14:paraId="6BB2D396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3DA317FF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14:paraId="18F9C664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34DC566C" w14:textId="77777777" w:rsidR="00B2779F" w:rsidRPr="00B2779F" w:rsidRDefault="00B2779F" w:rsidP="006D0829">
            <w:pPr>
              <w:pStyle w:val="PargrafodaLista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color w:val="FFFFFF" w:themeColor="background1"/>
                <w:sz w:val="18"/>
                <w:lang w:val="pt"/>
              </w:rPr>
              <w:t xml:space="preserve">Go </w:t>
            </w:r>
            <w:proofErr w:type="spellStart"/>
            <w:r w:rsidRPr="00B2779F">
              <w:rPr>
                <w:color w:val="FFFFFF" w:themeColor="background1"/>
                <w:sz w:val="18"/>
                <w:lang w:val="pt"/>
              </w:rPr>
              <w:t>to</w:t>
            </w:r>
            <w:proofErr w:type="spellEnd"/>
            <w:r w:rsidRPr="00B2779F">
              <w:rPr>
                <w:color w:val="FFFFFF" w:themeColor="background1"/>
                <w:sz w:val="18"/>
                <w:lang w:val="pt"/>
              </w:rPr>
              <w:t>: Tabela Produto</w:t>
            </w:r>
          </w:p>
        </w:tc>
        <w:tc>
          <w:tcPr>
            <w:tcW w:w="3060" w:type="dxa"/>
            <w:vAlign w:val="center"/>
          </w:tcPr>
          <w:p w14:paraId="03EC3D56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3B059C3E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13C9C01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4D39BC9C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rPr>
                <w:lang w:val="pt"/>
              </w:rPr>
              <w:t>Tempo de duração: 0,0 seg.</w:t>
            </w:r>
          </w:p>
        </w:tc>
      </w:tr>
      <w:tr w:rsidR="00B2779F" w14:paraId="6509CDA7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147BBC1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14:paraId="17FAD506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color w:val="131819" w:themeColor="accent6" w:themeShade="1A"/>
                <w:sz w:val="18"/>
                <w:szCs w:val="18"/>
                <w:lang w:val="pt"/>
              </w:rPr>
              <w:t>Ação: NONE</w:t>
            </w:r>
          </w:p>
          <w:p w14:paraId="0CCB0EF7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44237B26" w14:textId="77777777" w:rsidR="005356B7" w:rsidRDefault="005356B7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RPr="003F2E6F" w14:paraId="2A2886DB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203847D5" w14:textId="77777777" w:rsidR="00246D67" w:rsidRPr="007660CB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7660CB">
              <w:rPr>
                <w:color w:val="FFFFFF" w:themeColor="background1"/>
                <w:sz w:val="18"/>
                <w:lang w:val="pt"/>
              </w:rPr>
              <w:t xml:space="preserve">Existe outro código EAN na </w:t>
            </w:r>
            <w:proofErr w:type="gramStart"/>
            <w:r w:rsidRPr="007660CB">
              <w:rPr>
                <w:color w:val="FFFFFF" w:themeColor="background1"/>
                <w:sz w:val="18"/>
                <w:lang w:val="pt"/>
              </w:rPr>
              <w:t>planilha ?</w:t>
            </w:r>
            <w:proofErr w:type="gramEnd"/>
          </w:p>
        </w:tc>
      </w:tr>
      <w:tr w:rsidR="00B2779F" w14:paraId="03EF6B4C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FCA362E" w14:textId="77777777" w:rsidR="005356B7" w:rsidRPr="003F2E6F" w:rsidRDefault="007660CB">
            <w:pPr>
              <w:keepNext/>
              <w:rPr>
                <w:rFonts w:asciiTheme="majorHAnsi" w:eastAsia="Arial Unicode MS" w:hAnsiTheme="majorHAnsi" w:cstheme="majorHAnsi"/>
                <w:lang w:val="pt-BR"/>
              </w:rPr>
            </w:pPr>
            <w:r>
              <w:rPr>
                <w:color w:val="auto"/>
                <w:sz w:val="18"/>
                <w:szCs w:val="21"/>
                <w:lang w:val="pt"/>
              </w:rPr>
              <w:t xml:space="preserve"> Se 'Sim', então vá para '3. eans - Excel' </w:t>
            </w:r>
          </w:p>
          <w:p w14:paraId="3B8D6C83" w14:textId="77777777" w:rsidR="005356B7" w:rsidRDefault="007660CB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color w:val="auto"/>
                <w:sz w:val="18"/>
                <w:szCs w:val="21"/>
                <w:lang w:val="pt"/>
              </w:rPr>
              <w:t xml:space="preserve"> Se 'Não', vá para '12. Fim' </w:t>
            </w:r>
          </w:p>
        </w:tc>
        <w:tc>
          <w:tcPr>
            <w:tcW w:w="3060" w:type="dxa"/>
          </w:tcPr>
          <w:p w14:paraId="3B88A359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0,0 seg.</w:t>
            </w:r>
          </w:p>
        </w:tc>
      </w:tr>
    </w:tbl>
    <w:p w14:paraId="12F3ED8C" w14:textId="77777777" w:rsidR="00B2779F" w:rsidRDefault="00B2779F" w:rsidP="00B2779F">
      <w:pPr>
        <w:pStyle w:val="table"/>
      </w:pP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411DDA9D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32ECCA69" w14:textId="77777777" w:rsidR="00246D67" w:rsidRPr="00246D67" w:rsidRDefault="00246D67" w:rsidP="006D0829">
            <w:pPr>
              <w:pStyle w:val="PargrafodaLista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color w:val="FFFFFF" w:themeColor="background1"/>
                <w:sz w:val="18"/>
                <w:lang w:val="pt"/>
              </w:rPr>
              <w:t>Fim</w:t>
            </w:r>
          </w:p>
        </w:tc>
      </w:tr>
      <w:tr w:rsidR="00B2779F" w14:paraId="2D59240A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15882EA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2BA32898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b/>
                <w:bCs/>
                <w:color w:val="131819" w:themeColor="accent6" w:themeShade="1A"/>
                <w:sz w:val="18"/>
                <w:szCs w:val="18"/>
                <w:lang w:val="pt"/>
              </w:rPr>
              <w:t>Tempo de duração: 0,0 seg.</w:t>
            </w:r>
          </w:p>
        </w:tc>
      </w:tr>
    </w:tbl>
    <w:p w14:paraId="4FC85EC9" w14:textId="77777777" w:rsidR="00B2779F" w:rsidRDefault="00B2779F" w:rsidP="00B2779F">
      <w:pPr>
        <w:pStyle w:val="table"/>
      </w:pPr>
    </w:p>
    <w:p w14:paraId="54E925FA" w14:textId="77777777" w:rsidR="00B2779F" w:rsidRDefault="00B2779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14:paraId="0F62C350" w14:textId="77777777" w:rsidR="00682C03" w:rsidRPr="00B2779F" w:rsidRDefault="00BA221F" w:rsidP="00682C03">
      <w:pPr>
        <w:pStyle w:val="Ttulo2"/>
        <w:rPr>
          <w:rFonts w:eastAsia="Arial Unicode MS"/>
        </w:rPr>
      </w:pPr>
      <w:r>
        <w:rPr>
          <w:lang w:val="pt"/>
        </w:rPr>
        <w:t xml:space="preserve"> </w:t>
      </w:r>
      <w:bookmarkStart w:id="63" w:name="_Toc120135598"/>
      <w:r>
        <w:rPr>
          <w:lang w:val="pt"/>
        </w:rPr>
        <w:t>Tratamento</w:t>
      </w:r>
      <w:r w:rsidR="00682C03">
        <w:rPr>
          <w:lang w:val="pt"/>
        </w:rPr>
        <w:t xml:space="preserve"> de exceções</w:t>
      </w:r>
      <w:bookmarkEnd w:id="63"/>
    </w:p>
    <w:p w14:paraId="5AEB7F38" w14:textId="77777777" w:rsidR="00682C03" w:rsidRPr="00047EDA" w:rsidRDefault="00682C03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14:paraId="177C792A" w14:textId="77777777" w:rsidR="00935DA0" w:rsidRDefault="00935DA0" w:rsidP="00BD7B82">
      <w:pPr>
        <w:pStyle w:val="Ttulo2"/>
        <w:rPr>
          <w:rFonts w:eastAsia="Arial Unicode MS"/>
        </w:rPr>
      </w:pPr>
      <w:bookmarkStart w:id="64" w:name="_Toc120135599"/>
      <w:r w:rsidRPr="00D21902">
        <w:rPr>
          <w:lang w:val="pt"/>
        </w:rPr>
        <w:t>Descrição</w:t>
      </w:r>
      <w:r>
        <w:rPr>
          <w:lang w:val="pt"/>
        </w:rPr>
        <w:t xml:space="preserve"> dos dados de entrada</w:t>
      </w:r>
      <w:bookmarkEnd w:id="64"/>
    </w:p>
    <w:p w14:paraId="1D40F05D" w14:textId="77777777" w:rsidR="00935DA0" w:rsidRPr="003F2E6F" w:rsidRDefault="00935DA0" w:rsidP="009C4969">
      <w:pPr>
        <w:rPr>
          <w:rFonts w:eastAsia="Arial Unicode MS"/>
          <w:lang w:val="pt-BR"/>
        </w:rPr>
      </w:pPr>
      <w:r w:rsidRPr="00935DA0">
        <w:rPr>
          <w:lang w:val="pt"/>
        </w:rPr>
        <w:t xml:space="preserve">A tabela a seguir deve conter detalhes sobre as entradas que cada </w:t>
      </w:r>
      <w:r w:rsidR="00DE54E9">
        <w:rPr>
          <w:lang w:val="pt"/>
        </w:rPr>
        <w:t xml:space="preserve">ação </w:t>
      </w:r>
      <w:r w:rsidRPr="00935DA0">
        <w:rPr>
          <w:lang w:val="pt"/>
        </w:rPr>
        <w:t>do processo executa.</w:t>
      </w:r>
    </w:p>
    <w:tbl>
      <w:tblPr>
        <w:tblStyle w:val="TabeladeGrade4-nfase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289"/>
        <w:gridCol w:w="1569"/>
        <w:gridCol w:w="1671"/>
      </w:tblGrid>
      <w:tr w:rsidR="00935DA0" w14:paraId="13BCAA29" w14:textId="77777777" w:rsidTr="00507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14:paraId="5F51EAC9" w14:textId="77777777" w:rsidR="00935DA0" w:rsidRPr="006926A1" w:rsidRDefault="00935DA0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lastRenderedPageBreak/>
              <w:t>#</w:t>
            </w:r>
            <w:r w:rsidR="00DE54E9">
              <w:rPr>
                <w:color w:val="FFFFFF" w:themeColor="background1"/>
                <w:sz w:val="18"/>
                <w:lang w:val="pt"/>
              </w:rPr>
              <w:t>Ação</w:t>
            </w:r>
          </w:p>
        </w:tc>
        <w:tc>
          <w:tcPr>
            <w:tcW w:w="1429" w:type="dxa"/>
            <w:vAlign w:val="center"/>
          </w:tcPr>
          <w:p w14:paraId="64A91A67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Amostra</w:t>
            </w:r>
          </w:p>
        </w:tc>
        <w:tc>
          <w:tcPr>
            <w:tcW w:w="1429" w:type="dxa"/>
            <w:vAlign w:val="center"/>
          </w:tcPr>
          <w:p w14:paraId="4666C526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Tipo de entrada</w:t>
            </w:r>
          </w:p>
        </w:tc>
        <w:tc>
          <w:tcPr>
            <w:tcW w:w="1289" w:type="dxa"/>
            <w:vAlign w:val="center"/>
          </w:tcPr>
          <w:p w14:paraId="6FA61393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Localização</w:t>
            </w:r>
          </w:p>
        </w:tc>
        <w:tc>
          <w:tcPr>
            <w:tcW w:w="1569" w:type="dxa"/>
            <w:vAlign w:val="center"/>
          </w:tcPr>
          <w:p w14:paraId="5149E743" w14:textId="77777777" w:rsidR="00935DA0" w:rsidRPr="003F2E6F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As entradas são nativamente digitais</w:t>
            </w:r>
            <w:r w:rsidR="007E31FD">
              <w:rPr>
                <w:color w:val="FFFFFF" w:themeColor="background1"/>
                <w:sz w:val="18"/>
                <w:vertAlign w:val="superscript"/>
                <w:lang w:val="pt"/>
              </w:rPr>
              <w:t>*</w:t>
            </w:r>
            <w:r w:rsidRPr="006926A1">
              <w:rPr>
                <w:color w:val="FFFFFF" w:themeColor="background1"/>
                <w:sz w:val="18"/>
                <w:lang w:val="pt"/>
              </w:rPr>
              <w:t>?</w:t>
            </w:r>
          </w:p>
        </w:tc>
        <w:tc>
          <w:tcPr>
            <w:tcW w:w="1671" w:type="dxa"/>
            <w:vAlign w:val="center"/>
          </w:tcPr>
          <w:p w14:paraId="1B39CEBB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As entradas são estruturadas</w:t>
            </w:r>
            <w:r w:rsidR="007E31FD">
              <w:rPr>
                <w:color w:val="FFFFFF" w:themeColor="background1"/>
                <w:sz w:val="18"/>
                <w:vertAlign w:val="superscript"/>
                <w:lang w:val="pt"/>
              </w:rPr>
              <w:t>*</w:t>
            </w:r>
            <w:r w:rsidRPr="006926A1">
              <w:rPr>
                <w:color w:val="FFFFFF" w:themeColor="background1"/>
                <w:sz w:val="18"/>
                <w:lang w:val="pt"/>
              </w:rPr>
              <w:t>?</w:t>
            </w:r>
          </w:p>
        </w:tc>
      </w:tr>
      <w:tr w:rsidR="00935DA0" w14:paraId="5B057D91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7D8B2A6" w14:textId="77777777" w:rsidR="00935DA0" w:rsidRPr="00047EDA" w:rsidRDefault="00935DA0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5F4A5648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41DCE90A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52E4F927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353722D0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1F3F50A5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14:paraId="7857AD65" w14:textId="77777777" w:rsidTr="00507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CAF0348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611DD8AA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510DE72B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1D6A4EAA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125894C5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6B500834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14:paraId="2ED293B0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56A3FB4B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6BEC52F8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6437F56B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51CEF77E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0BF96CA7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7AC9E7E7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14:paraId="5F7889B2" w14:textId="77777777" w:rsidR="00F17B68" w:rsidRDefault="00F17B68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  <w:r>
        <w:rPr>
          <w:noProof/>
          <w:color w:val="7F7F7F" w:themeColor="text1" w:themeTint="80"/>
          <w:lang w:val="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C7FD8" wp14:editId="2DE14282">
                <wp:simplePos x="0" y="0"/>
                <wp:positionH relativeFrom="column">
                  <wp:posOffset>7620</wp:posOffset>
                </wp:positionH>
                <wp:positionV relativeFrom="paragraph">
                  <wp:posOffset>221615</wp:posOffset>
                </wp:positionV>
                <wp:extent cx="906780" cy="0"/>
                <wp:effectExtent l="0" t="0" r="26670" b="19050"/>
                <wp:wrapNone/>
                <wp:docPr id="1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line id="Straight Connector 8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98a4ae [3208]" strokeweight="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" from=".6pt,17.45pt" to="1in,17.45pt" w14:anchorId="429A8EAD">
                <v:stroke joinstyle="miter"/>
              </v:line>
            </w:pict>
          </mc:Fallback>
        </mc:AlternateContent>
      </w:r>
    </w:p>
    <w:p w14:paraId="2E476BCC" w14:textId="77777777" w:rsidR="00935DA0" w:rsidRPr="003F2E6F" w:rsidRDefault="00935DA0" w:rsidP="009C4969">
      <w:pPr>
        <w:rPr>
          <w:rFonts w:eastAsia="Arial Unicode MS" w:cstheme="minorHAnsi"/>
          <w:i/>
          <w:color w:val="7F7F7F" w:themeColor="text1" w:themeTint="80"/>
          <w:sz w:val="18"/>
          <w:szCs w:val="18"/>
          <w:lang w:val="pt-BR"/>
        </w:rPr>
      </w:pPr>
      <w:r w:rsidRPr="00F17B68">
        <w:rPr>
          <w:i/>
          <w:color w:val="7F7F7F" w:themeColor="text1" w:themeTint="80"/>
          <w:sz w:val="18"/>
          <w:szCs w:val="18"/>
          <w:lang w:val="pt"/>
        </w:rPr>
        <w:t xml:space="preserve">* </w:t>
      </w:r>
      <w:r w:rsidRPr="00F17B68">
        <w:rPr>
          <w:b/>
          <w:i/>
          <w:color w:val="7F7F7F" w:themeColor="text1" w:themeTint="80"/>
          <w:sz w:val="18"/>
          <w:szCs w:val="18"/>
          <w:lang w:val="pt"/>
        </w:rPr>
        <w:t>Native Digital</w:t>
      </w:r>
      <w:r w:rsidRPr="00F17B68">
        <w:rPr>
          <w:i/>
          <w:color w:val="7F7F7F" w:themeColor="text1" w:themeTint="80"/>
          <w:sz w:val="18"/>
          <w:szCs w:val="18"/>
          <w:lang w:val="pt"/>
        </w:rPr>
        <w:t>: Estes são dados que foram originalmente criados digitalmente, por exemplo, excel, banco de dados ou relatórios de aplicativos, etc. As entradas digitais não nativas geralmente são imagens digitalizadas.</w:t>
      </w:r>
    </w:p>
    <w:p w14:paraId="04FF4DCD" w14:textId="77777777" w:rsidR="003A34BD" w:rsidRPr="003F2E6F" w:rsidRDefault="00F17B68" w:rsidP="009C4969">
      <w:pPr>
        <w:rPr>
          <w:rFonts w:eastAsia="Arial Unicode MS" w:cstheme="minorHAnsi"/>
          <w:i/>
          <w:color w:val="7F7F7F" w:themeColor="text1" w:themeTint="80"/>
          <w:sz w:val="18"/>
          <w:szCs w:val="18"/>
          <w:lang w:val="pt-BR"/>
        </w:rPr>
      </w:pPr>
      <w:r w:rsidRPr="00F17B68">
        <w:rPr>
          <w:b/>
          <w:i/>
          <w:color w:val="7F7F7F" w:themeColor="text1" w:themeTint="80"/>
          <w:sz w:val="18"/>
          <w:szCs w:val="18"/>
          <w:lang w:val="pt"/>
        </w:rPr>
        <w:t>* Dados estruturados</w:t>
      </w:r>
      <w:r w:rsidR="00935DA0" w:rsidRPr="00F17B68">
        <w:rPr>
          <w:i/>
          <w:color w:val="7F7F7F" w:themeColor="text1" w:themeTint="80"/>
          <w:sz w:val="18"/>
          <w:szCs w:val="18"/>
          <w:lang w:val="pt"/>
        </w:rPr>
        <w:t xml:space="preserve">: tem um formato previsível e existe em campos fixos (por exemplo, uma célula do Excel ou um campo em um formulário) e é facilmente detectável através de algoritmos de pesquisa. </w:t>
      </w:r>
      <w:r w:rsidR="003A34BD">
        <w:rPr>
          <w:i/>
          <w:color w:val="7F7F7F" w:themeColor="text1" w:themeTint="80"/>
          <w:sz w:val="18"/>
          <w:szCs w:val="18"/>
          <w:lang w:val="pt"/>
        </w:rPr>
        <w:br w:type="page"/>
      </w:r>
    </w:p>
    <w:p w14:paraId="51585909" w14:textId="77777777" w:rsidR="00935DA0" w:rsidRPr="003F2E6F" w:rsidRDefault="00935DA0" w:rsidP="00D92785">
      <w:pPr>
        <w:pStyle w:val="Ttulo1"/>
        <w:numPr>
          <w:ilvl w:val="0"/>
          <w:numId w:val="7"/>
        </w:numPr>
        <w:pBdr>
          <w:bottom w:val="single" w:sz="24" w:space="6" w:color="FF6900" w:themeColor="accent4"/>
        </w:pBdr>
        <w:ind w:left="-284" w:hanging="567"/>
        <w:rPr>
          <w:rFonts w:eastAsia="Arial Unicode MS"/>
          <w:color w:val="0085CA" w:themeColor="accent2"/>
          <w:lang w:val="pt-BR"/>
        </w:rPr>
      </w:pPr>
      <w:bookmarkStart w:id="65" w:name="_Toc120135600"/>
      <w:r w:rsidRPr="00E819A7">
        <w:rPr>
          <w:color w:val="0085CA" w:themeColor="accent2"/>
          <w:lang w:val="pt"/>
        </w:rPr>
        <w:lastRenderedPageBreak/>
        <w:t>Descrição</w:t>
      </w:r>
      <w:r w:rsidRPr="00BD7B82">
        <w:rPr>
          <w:color w:val="0085CA" w:themeColor="accent2"/>
          <w:lang w:val="pt"/>
        </w:rPr>
        <w:t xml:space="preserve"> do processo TO BE</w:t>
      </w:r>
      <w:bookmarkEnd w:id="65"/>
      <w:r w:rsidRPr="00BD7B82">
        <w:rPr>
          <w:color w:val="0085CA" w:themeColor="accent2"/>
          <w:lang w:val="pt"/>
        </w:rPr>
        <w:t xml:space="preserve"> </w:t>
      </w:r>
      <w:r w:rsidRPr="00BD7B82">
        <w:rPr>
          <w:color w:val="0085CA" w:themeColor="accent2"/>
          <w:lang w:val="pt"/>
        </w:rPr>
        <w:tab/>
      </w:r>
    </w:p>
    <w:p w14:paraId="455C8483" w14:textId="77777777" w:rsidR="009B17E7" w:rsidRPr="003F2E6F" w:rsidRDefault="009B17E7" w:rsidP="006019D9">
      <w:pPr>
        <w:rPr>
          <w:rFonts w:eastAsia="Arial Unicode MS"/>
          <w:lang w:val="pt-BR"/>
        </w:rPr>
      </w:pPr>
    </w:p>
    <w:p w14:paraId="0954720E" w14:textId="77777777" w:rsidR="00935DA0" w:rsidRPr="009B17E7" w:rsidRDefault="00935DA0" w:rsidP="009C4969">
      <w:pPr>
        <w:rPr>
          <w:rFonts w:asciiTheme="majorHAnsi" w:eastAsia="Arial Unicode MS" w:hAnsiTheme="majorHAnsi" w:cstheme="majorHAnsi"/>
          <w:b/>
        </w:rPr>
      </w:pPr>
      <w:r w:rsidRPr="00935DA0">
        <w:rPr>
          <w:lang w:val="pt"/>
        </w:rPr>
        <w:t xml:space="preserve">Nesta seção serão descritas as melhorias propostas para o processo, as ações para o processo, bem como as </w:t>
      </w:r>
      <w:r w:rsidR="00DE54E9">
        <w:rPr>
          <w:lang w:val="pt"/>
        </w:rPr>
        <w:t>ações</w:t>
      </w:r>
      <w:r w:rsidRPr="00935DA0">
        <w:rPr>
          <w:lang w:val="pt"/>
        </w:rPr>
        <w:t xml:space="preserve">propostas para automação e o tipo de robô necessário. </w:t>
      </w:r>
      <w:r>
        <w:rPr>
          <w:lang w:val="pt"/>
        </w:rPr>
        <w:t xml:space="preserve">  </w:t>
      </w:r>
      <w:r w:rsidRPr="004536EC">
        <w:rPr>
          <w:b/>
          <w:lang w:val="pt"/>
        </w:rPr>
        <w:t>Isso será verificado pelo Arquiteto de Soluções.</w:t>
      </w:r>
      <w:r w:rsidR="009B17E7">
        <w:rPr>
          <w:b/>
          <w:lang w:val="pt"/>
        </w:rPr>
        <w:br/>
      </w:r>
    </w:p>
    <w:p w14:paraId="07A83C1C" w14:textId="77777777" w:rsidR="00935DA0" w:rsidRPr="003F2E6F" w:rsidRDefault="00935DA0" w:rsidP="00D92785">
      <w:pPr>
        <w:pStyle w:val="Ttulo2"/>
        <w:numPr>
          <w:ilvl w:val="1"/>
          <w:numId w:val="7"/>
        </w:numPr>
        <w:ind w:left="0"/>
        <w:rPr>
          <w:rFonts w:eastAsia="Arial Unicode MS"/>
          <w:lang w:val="pt-BR"/>
        </w:rPr>
      </w:pPr>
      <w:bookmarkStart w:id="66" w:name="_Toc120135601"/>
      <w:r w:rsidRPr="00F22DF1">
        <w:rPr>
          <w:lang w:val="pt"/>
        </w:rPr>
        <w:t>Mapa detalhado do processo TO BE</w:t>
      </w:r>
      <w:bookmarkEnd w:id="66"/>
    </w:p>
    <w:p w14:paraId="5C16BA6A" w14:textId="77777777" w:rsidR="00935DA0" w:rsidRPr="003F2E6F" w:rsidRDefault="00935DA0" w:rsidP="009C4969">
      <w:pPr>
        <w:rPr>
          <w:rFonts w:eastAsia="Arial Unicode MS"/>
          <w:lang w:val="pt-BR"/>
        </w:rPr>
      </w:pPr>
      <w:r w:rsidRPr="00935DA0">
        <w:rPr>
          <w:lang w:val="pt"/>
        </w:rPr>
        <w:t xml:space="preserve">Um mapa de processo detalhado do processo, como ele se parecerá com a pós-automação, será descrito aqui. </w:t>
      </w:r>
      <w:r w:rsidR="007013DD">
        <w:rPr>
          <w:lang w:val="pt"/>
        </w:rPr>
        <w:br/>
      </w:r>
      <w:r w:rsidR="007013DD">
        <w:rPr>
          <w:lang w:val="pt"/>
        </w:rPr>
        <w:br/>
      </w:r>
      <w:r w:rsidR="007013DD" w:rsidRPr="007013DD">
        <w:rPr>
          <w:i/>
          <w:iCs/>
          <w:lang w:val="pt"/>
        </w:rPr>
        <w:t>Destaque as intervenções do Bot/ Ações automatizadas do To-Be com legenda/ícone diferente (roxo)</w:t>
      </w:r>
      <w:r w:rsidR="001668E7">
        <w:rPr>
          <w:i/>
          <w:iCs/>
          <w:lang w:val="pt"/>
        </w:rPr>
        <w:t>.</w:t>
      </w:r>
      <w:r>
        <w:rPr>
          <w:lang w:val="pt"/>
        </w:rPr>
        <w:t xml:space="preserve"> </w:t>
      </w:r>
      <w:r w:rsidR="007013DD">
        <w:rPr>
          <w:i/>
          <w:iCs/>
          <w:lang w:val="pt"/>
        </w:rPr>
        <w:br/>
      </w:r>
      <w:r w:rsidR="007013DD" w:rsidRPr="007013DD">
        <w:rPr>
          <w:i/>
          <w:iCs/>
          <w:lang w:val="pt"/>
        </w:rPr>
        <w:t>Mencione abaixo se as melhorias de processo foram realizadas no design a ser e forneça detalhes.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165"/>
        <w:gridCol w:w="7560"/>
      </w:tblGrid>
      <w:tr w:rsidR="007013DD" w14:paraId="0F9D4F23" w14:textId="77777777" w:rsidTr="00701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6EFA4FD8" w14:textId="77777777" w:rsidR="007013DD" w:rsidRPr="003F2E6F" w:rsidRDefault="007013DD" w:rsidP="007013DD">
            <w:pPr>
              <w:rPr>
                <w:rFonts w:asciiTheme="majorHAnsi" w:eastAsia="Arial Unicode MS" w:hAnsiTheme="majorHAnsi" w:cstheme="majorHAnsi"/>
                <w:b w:val="0"/>
                <w:bCs w:val="0"/>
                <w:color w:val="FFFFFF" w:themeColor="background1"/>
                <w:sz w:val="18"/>
                <w:lang w:val="pt-BR"/>
              </w:rPr>
            </w:pPr>
          </w:p>
          <w:p w14:paraId="13D5FB6C" w14:textId="77777777" w:rsidR="007013DD" w:rsidRPr="006926A1" w:rsidRDefault="007013DD" w:rsidP="007013DD">
            <w:pPr>
              <w:spacing w:line="480" w:lineRule="auto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Lenda</w:t>
            </w:r>
          </w:p>
        </w:tc>
        <w:tc>
          <w:tcPr>
            <w:tcW w:w="7560" w:type="dxa"/>
          </w:tcPr>
          <w:p w14:paraId="131B0BB8" w14:textId="77777777" w:rsidR="007013DD" w:rsidRPr="006926A1" w:rsidRDefault="007013DD" w:rsidP="00701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br/>
              <w:t>Descrição</w:t>
            </w:r>
          </w:p>
        </w:tc>
      </w:tr>
      <w:tr w:rsidR="007013DD" w:rsidRPr="003F2E6F" w14:paraId="2D0AB0C4" w14:textId="77777777" w:rsidTr="00701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0F1BB85" w14:textId="77777777"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</w:rPr>
              <w:drawing>
                <wp:inline distT="0" distB="0" distL="0" distR="0" wp14:anchorId="35C1422E" wp14:editId="5214A717">
                  <wp:extent cx="285750" cy="153080"/>
                  <wp:effectExtent l="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" cy="1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14:paraId="74B3B3EE" w14:textId="77777777" w:rsidR="007013DD" w:rsidRPr="003F2E6F" w:rsidRDefault="007013DD" w:rsidP="00701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  <w:lang w:val="pt-BR"/>
              </w:rPr>
            </w:pPr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>Número da ação no processo. Mencionado em detalhes ou na tabela Exceções e Erros</w:t>
            </w:r>
            <w:r>
              <w:rPr>
                <w:color w:val="131819" w:themeColor="accent6" w:themeShade="1A"/>
                <w:sz w:val="18"/>
                <w:szCs w:val="18"/>
                <w:lang w:val="pt"/>
              </w:rPr>
              <w:t>.</w:t>
            </w:r>
          </w:p>
        </w:tc>
      </w:tr>
      <w:tr w:rsidR="007013DD" w:rsidRPr="003F2E6F" w14:paraId="40002B61" w14:textId="77777777" w:rsidTr="00701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E2C1A0F" w14:textId="77777777"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</w:rPr>
              <w:drawing>
                <wp:inline distT="0" distB="0" distL="0" distR="0" wp14:anchorId="7D5B0906" wp14:editId="28762C0F">
                  <wp:extent cx="217170" cy="217170"/>
                  <wp:effectExtent l="0" t="0" r="0" b="0"/>
                  <wp:docPr id="2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bot circle.sv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14:paraId="4CF07688" w14:textId="77777777" w:rsidR="007013DD" w:rsidRPr="003F2E6F" w:rsidRDefault="007013DD" w:rsidP="00701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  <w:lang w:val="pt-BR"/>
              </w:rPr>
            </w:pPr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Essa </w:t>
            </w:r>
            <w:r w:rsidR="00DE54E9" w:rsidRPr="00DE54E9">
              <w:rPr>
                <w:color w:val="131819" w:themeColor="accent6" w:themeShade="1A"/>
                <w:sz w:val="18"/>
                <w:szCs w:val="18"/>
                <w:lang w:val="pt"/>
              </w:rPr>
              <w:t>ação</w:t>
            </w:r>
            <w:r>
              <w:rPr>
                <w:lang w:val="pt"/>
              </w:rPr>
              <w:t xml:space="preserve"> de </w:t>
            </w:r>
            <w:proofErr w:type="gramStart"/>
            <w:r>
              <w:rPr>
                <w:lang w:val="pt"/>
              </w:rPr>
              <w:t xml:space="preserve">processo </w:t>
            </w:r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 é</w:t>
            </w:r>
            <w:proofErr w:type="gramEnd"/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 proposta para automação</w:t>
            </w:r>
            <w:r>
              <w:rPr>
                <w:color w:val="131819" w:themeColor="accent6" w:themeShade="1A"/>
                <w:sz w:val="18"/>
                <w:szCs w:val="18"/>
                <w:lang w:val="pt"/>
              </w:rPr>
              <w:t>.</w:t>
            </w:r>
          </w:p>
        </w:tc>
      </w:tr>
      <w:tr w:rsidR="007013DD" w:rsidRPr="003F2E6F" w14:paraId="0AF7C2E7" w14:textId="77777777" w:rsidTr="00701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18CF843" w14:textId="77777777"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</w:rPr>
              <w:drawing>
                <wp:inline distT="0" distB="0" distL="0" distR="0" wp14:anchorId="5884FF1C" wp14:editId="013BAFD7">
                  <wp:extent cx="217170" cy="217170"/>
                  <wp:effectExtent l="0" t="0" r="0" b="0"/>
                  <wp:docPr id="2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uman circle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14:paraId="781CFBE0" w14:textId="77777777" w:rsidR="007013DD" w:rsidRPr="003F2E6F" w:rsidRDefault="007013DD" w:rsidP="00701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  <w:lang w:val="pt-BR"/>
              </w:rPr>
            </w:pPr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Esta </w:t>
            </w:r>
            <w:r w:rsidR="00DE54E9" w:rsidRPr="00DE54E9">
              <w:rPr>
                <w:color w:val="131819" w:themeColor="accent6" w:themeShade="1A"/>
                <w:sz w:val="18"/>
                <w:szCs w:val="18"/>
                <w:lang w:val="pt"/>
              </w:rPr>
              <w:t>ação</w:t>
            </w:r>
            <w:r>
              <w:rPr>
                <w:lang w:val="pt"/>
              </w:rPr>
              <w:t xml:space="preserve"> de </w:t>
            </w:r>
            <w:proofErr w:type="gramStart"/>
            <w:r>
              <w:rPr>
                <w:lang w:val="pt"/>
              </w:rPr>
              <w:t xml:space="preserve">processo </w:t>
            </w:r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 permanece</w:t>
            </w:r>
            <w:proofErr w:type="gramEnd"/>
            <w:r w:rsidRPr="007013DD">
              <w:rPr>
                <w:color w:val="131819" w:themeColor="accent6" w:themeShade="1A"/>
                <w:sz w:val="18"/>
                <w:szCs w:val="18"/>
                <w:lang w:val="pt"/>
              </w:rPr>
              <w:t xml:space="preserve"> manual (a ser realizada por um agente humano).</w:t>
            </w:r>
          </w:p>
        </w:tc>
      </w:tr>
    </w:tbl>
    <w:p w14:paraId="5DFCDB94" w14:textId="77777777" w:rsidR="002F675E" w:rsidRPr="003F2E6F" w:rsidRDefault="002F675E" w:rsidP="009C4969">
      <w:pPr>
        <w:rPr>
          <w:rFonts w:eastAsia="Arial Unicode MS"/>
          <w:lang w:val="pt-BR"/>
        </w:rPr>
      </w:pPr>
    </w:p>
    <w:p w14:paraId="4880976E" w14:textId="77777777" w:rsidR="007013DD" w:rsidRPr="003F2E6F" w:rsidRDefault="007013DD" w:rsidP="009C4969">
      <w:pPr>
        <w:rPr>
          <w:rFonts w:eastAsia="Arial Unicode MS"/>
          <w:lang w:val="pt-BR"/>
        </w:rPr>
      </w:pPr>
    </w:p>
    <w:p w14:paraId="083E2890" w14:textId="77777777" w:rsidR="00935DA0" w:rsidRDefault="00935DA0" w:rsidP="00D92785">
      <w:pPr>
        <w:pStyle w:val="Ttulo2"/>
        <w:numPr>
          <w:ilvl w:val="1"/>
          <w:numId w:val="7"/>
        </w:numPr>
        <w:ind w:left="0"/>
        <w:rPr>
          <w:rFonts w:eastAsia="Arial Unicode MS"/>
        </w:rPr>
      </w:pPr>
      <w:bookmarkStart w:id="67" w:name="_Toc120135602"/>
      <w:r w:rsidRPr="00D21902">
        <w:rPr>
          <w:lang w:val="pt"/>
        </w:rPr>
        <w:t>Iniciativas paralelas</w:t>
      </w:r>
      <w:bookmarkEnd w:id="67"/>
    </w:p>
    <w:p w14:paraId="53A6C85F" w14:textId="77777777" w:rsidR="00935DA0" w:rsidRPr="003F2E6F" w:rsidRDefault="00935DA0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  <w:lang w:val="pt-BR"/>
        </w:rPr>
      </w:pPr>
      <w:r w:rsidRPr="00935DA0">
        <w:rPr>
          <w:lang w:val="pt"/>
        </w:rPr>
        <w:t>A tabela abaixo capturará as alterações propostas de Negócios, Processos ou Aplicativos</w:t>
      </w:r>
      <w:r w:rsidR="00C01DD6">
        <w:rPr>
          <w:lang w:val="pt"/>
        </w:rPr>
        <w:t xml:space="preserve"> a serem </w:t>
      </w:r>
      <w:proofErr w:type="gramStart"/>
      <w:r w:rsidR="00C01DD6">
        <w:rPr>
          <w:lang w:val="pt"/>
        </w:rPr>
        <w:t xml:space="preserve">feitas </w:t>
      </w:r>
      <w:r>
        <w:rPr>
          <w:lang w:val="pt"/>
        </w:rPr>
        <w:t xml:space="preserve"> em</w:t>
      </w:r>
      <w:proofErr w:type="gramEnd"/>
      <w:r>
        <w:rPr>
          <w:lang w:val="pt"/>
        </w:rPr>
        <w:t xml:space="preserve"> </w:t>
      </w:r>
      <w:r w:rsidR="00C01DD6">
        <w:rPr>
          <w:lang w:val="pt"/>
        </w:rPr>
        <w:t>um futuro próximo</w:t>
      </w:r>
      <w:r w:rsidRPr="00935DA0">
        <w:rPr>
          <w:lang w:val="pt"/>
        </w:rPr>
        <w:t xml:space="preserve"> que afetariam o processo em questão (se houver).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63"/>
        <w:gridCol w:w="1575"/>
        <w:gridCol w:w="1830"/>
        <w:gridCol w:w="1821"/>
        <w:gridCol w:w="1739"/>
      </w:tblGrid>
      <w:tr w:rsidR="00C01DD6" w14:paraId="21238D93" w14:textId="77777777" w:rsidTr="00C01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vAlign w:val="center"/>
          </w:tcPr>
          <w:p w14:paraId="4061B6DC" w14:textId="77777777" w:rsidR="00C01DD6" w:rsidRPr="006926A1" w:rsidRDefault="00C01DD6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Nome da Iniciativa</w:t>
            </w:r>
          </w:p>
        </w:tc>
        <w:tc>
          <w:tcPr>
            <w:tcW w:w="1575" w:type="dxa"/>
          </w:tcPr>
          <w:p w14:paraId="7FB0E14C" w14:textId="77777777" w:rsidR="00C01DD6" w:rsidRPr="003F2E6F" w:rsidRDefault="00F35C2B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>
              <w:rPr>
                <w:color w:val="FFFFFF" w:themeColor="background1"/>
                <w:sz w:val="18"/>
                <w:lang w:val="pt"/>
              </w:rPr>
              <w:t>Ação</w:t>
            </w:r>
            <w:r w:rsidR="00C01DD6" w:rsidRPr="00C01DD6">
              <w:rPr>
                <w:color w:val="FFFFFF" w:themeColor="background1"/>
                <w:sz w:val="18"/>
                <w:lang w:val="pt"/>
              </w:rPr>
              <w:t xml:space="preserve">(ões) de processo </w:t>
            </w:r>
            <w:proofErr w:type="gramStart"/>
            <w:r w:rsidR="00C01DD6" w:rsidRPr="00C01DD6">
              <w:rPr>
                <w:color w:val="FFFFFF" w:themeColor="background1"/>
                <w:sz w:val="18"/>
                <w:lang w:val="pt"/>
              </w:rPr>
              <w:t>onde</w:t>
            </w:r>
            <w:proofErr w:type="gramEnd"/>
            <w:r w:rsidR="00C01DD6" w:rsidRPr="00C01DD6">
              <w:rPr>
                <w:color w:val="FFFFFF" w:themeColor="background1"/>
                <w:sz w:val="18"/>
                <w:lang w:val="pt"/>
              </w:rPr>
              <w:t xml:space="preserve"> ela é identificada</w:t>
            </w:r>
          </w:p>
        </w:tc>
        <w:tc>
          <w:tcPr>
            <w:tcW w:w="1830" w:type="dxa"/>
            <w:vAlign w:val="center"/>
          </w:tcPr>
          <w:p w14:paraId="3FC01679" w14:textId="77777777" w:rsidR="00C01DD6" w:rsidRPr="003F2E6F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Impacto na solicitação de automação atual</w:t>
            </w:r>
          </w:p>
        </w:tc>
        <w:tc>
          <w:tcPr>
            <w:tcW w:w="1821" w:type="dxa"/>
            <w:vAlign w:val="center"/>
          </w:tcPr>
          <w:p w14:paraId="472AEF28" w14:textId="77777777"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Data de conclusão prevista</w:t>
            </w:r>
          </w:p>
        </w:tc>
        <w:tc>
          <w:tcPr>
            <w:tcW w:w="1739" w:type="dxa"/>
            <w:vAlign w:val="center"/>
          </w:tcPr>
          <w:p w14:paraId="5525AB25" w14:textId="77777777"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 xml:space="preserve">Pessoa de Contato </w:t>
            </w:r>
          </w:p>
        </w:tc>
      </w:tr>
      <w:tr w:rsidR="00C01DD6" w14:paraId="7E86D6A1" w14:textId="77777777" w:rsidTr="00C0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14:paraId="6BFAFFCA" w14:textId="77777777" w:rsidR="00C01DD6" w:rsidRDefault="00C01DD6" w:rsidP="009C4969">
            <w:pPr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575" w:type="dxa"/>
          </w:tcPr>
          <w:p w14:paraId="1733DBDA" w14:textId="77777777"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30" w:type="dxa"/>
          </w:tcPr>
          <w:p w14:paraId="3B85EA3A" w14:textId="77777777"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21" w:type="dxa"/>
          </w:tcPr>
          <w:p w14:paraId="1B77771C" w14:textId="77777777"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739" w:type="dxa"/>
          </w:tcPr>
          <w:p w14:paraId="51211DF3" w14:textId="77777777"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</w:tr>
      <w:tr w:rsidR="00C01DD6" w14:paraId="1C279B2A" w14:textId="77777777" w:rsidTr="00C0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14:paraId="15E4D926" w14:textId="77777777" w:rsidR="00C01DD6" w:rsidRDefault="00C01DD6" w:rsidP="009C4969">
            <w:pPr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575" w:type="dxa"/>
          </w:tcPr>
          <w:p w14:paraId="076B479F" w14:textId="77777777" w:rsidR="00C01DD6" w:rsidRDefault="00C01DD6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30" w:type="dxa"/>
          </w:tcPr>
          <w:p w14:paraId="39A756CF" w14:textId="77777777" w:rsidR="00C01DD6" w:rsidRDefault="00C01DD6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21" w:type="dxa"/>
          </w:tcPr>
          <w:p w14:paraId="63BA17F1" w14:textId="77777777" w:rsidR="00C01DD6" w:rsidRDefault="00C01DD6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739" w:type="dxa"/>
          </w:tcPr>
          <w:p w14:paraId="75356319" w14:textId="77777777" w:rsidR="00C01DD6" w:rsidRDefault="00C01DD6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</w:tr>
    </w:tbl>
    <w:p w14:paraId="36784F15" w14:textId="77777777" w:rsidR="00935DA0" w:rsidRPr="00935DA0" w:rsidRDefault="00935DA0" w:rsidP="009C4969">
      <w:pPr>
        <w:rPr>
          <w:rFonts w:eastAsia="Arial Unicode MS"/>
        </w:rPr>
      </w:pPr>
    </w:p>
    <w:p w14:paraId="407EB4A4" w14:textId="77777777" w:rsidR="00935DA0" w:rsidRDefault="00935DA0" w:rsidP="00D92785">
      <w:pPr>
        <w:pStyle w:val="Ttulo2"/>
        <w:numPr>
          <w:ilvl w:val="1"/>
          <w:numId w:val="7"/>
        </w:numPr>
        <w:ind w:left="0"/>
        <w:rPr>
          <w:rFonts w:eastAsia="Arial Unicode MS"/>
        </w:rPr>
      </w:pPr>
      <w:bookmarkStart w:id="68" w:name="_Toc120135603"/>
      <w:r>
        <w:rPr>
          <w:lang w:val="pt"/>
        </w:rPr>
        <w:t>No escopo do RPA</w:t>
      </w:r>
      <w:bookmarkEnd w:id="68"/>
    </w:p>
    <w:p w14:paraId="57E4D384" w14:textId="77777777" w:rsidR="00935DA0" w:rsidRPr="003F2E6F" w:rsidRDefault="00935DA0" w:rsidP="009C4969">
      <w:pPr>
        <w:rPr>
          <w:rFonts w:eastAsia="Arial Unicode MS"/>
          <w:lang w:val="pt-BR"/>
        </w:rPr>
      </w:pPr>
      <w:r w:rsidRPr="00935DA0">
        <w:rPr>
          <w:lang w:val="pt"/>
        </w:rPr>
        <w:t xml:space="preserve">As </w:t>
      </w:r>
      <w:r w:rsidR="00822C77">
        <w:rPr>
          <w:lang w:val="pt"/>
        </w:rPr>
        <w:t>ações</w:t>
      </w:r>
      <w:r w:rsidRPr="00935DA0">
        <w:rPr>
          <w:lang w:val="pt"/>
        </w:rPr>
        <w:t xml:space="preserve">no </w:t>
      </w:r>
      <w:proofErr w:type="gramStart"/>
      <w:r w:rsidRPr="00935DA0">
        <w:rPr>
          <w:lang w:val="pt"/>
        </w:rPr>
        <w:t>escopo do RPA devem</w:t>
      </w:r>
      <w:proofErr w:type="gramEnd"/>
      <w:r w:rsidRPr="00935DA0">
        <w:rPr>
          <w:lang w:val="pt"/>
        </w:rPr>
        <w:t xml:space="preserve"> ser listadas abaixo</w:t>
      </w:r>
      <w:r>
        <w:rPr>
          <w:lang w:val="pt"/>
        </w:rPr>
        <w:t>:</w:t>
      </w:r>
    </w:p>
    <w:p w14:paraId="009343ED" w14:textId="77777777" w:rsidR="00935DA0" w:rsidRDefault="00935DA0" w:rsidP="00D92785">
      <w:pPr>
        <w:pStyle w:val="Ttulo2"/>
        <w:numPr>
          <w:ilvl w:val="1"/>
          <w:numId w:val="7"/>
        </w:numPr>
        <w:ind w:left="0"/>
        <w:rPr>
          <w:rFonts w:eastAsia="Arial Unicode MS"/>
        </w:rPr>
      </w:pPr>
      <w:bookmarkStart w:id="69" w:name="_Toc120135604"/>
      <w:r>
        <w:rPr>
          <w:lang w:val="pt"/>
        </w:rPr>
        <w:t xml:space="preserve">Fora do </w:t>
      </w:r>
      <w:r w:rsidRPr="00E819A7">
        <w:rPr>
          <w:lang w:val="pt"/>
        </w:rPr>
        <w:t>escopo</w:t>
      </w:r>
      <w:r>
        <w:rPr>
          <w:lang w:val="pt"/>
        </w:rPr>
        <w:t xml:space="preserve"> </w:t>
      </w:r>
      <w:proofErr w:type="gramStart"/>
      <w:r>
        <w:rPr>
          <w:lang w:val="pt"/>
        </w:rPr>
        <w:t>do  RPA</w:t>
      </w:r>
      <w:bookmarkEnd w:id="69"/>
      <w:proofErr w:type="gramEnd"/>
    </w:p>
    <w:p w14:paraId="2CA18DD3" w14:textId="77777777" w:rsidR="00935DA0" w:rsidRPr="003F2E6F" w:rsidRDefault="00935DA0" w:rsidP="009C4969">
      <w:pPr>
        <w:rPr>
          <w:rFonts w:eastAsia="Arial Unicode MS"/>
          <w:lang w:val="pt-BR"/>
        </w:rPr>
      </w:pPr>
      <w:r w:rsidRPr="00935DA0">
        <w:rPr>
          <w:lang w:val="pt"/>
        </w:rPr>
        <w:t xml:space="preserve">As </w:t>
      </w:r>
      <w:r w:rsidR="00822C77">
        <w:rPr>
          <w:lang w:val="pt"/>
        </w:rPr>
        <w:t>ações</w:t>
      </w:r>
      <w:r w:rsidRPr="00935DA0">
        <w:rPr>
          <w:lang w:val="pt"/>
        </w:rPr>
        <w:t xml:space="preserve"> </w:t>
      </w:r>
      <w:r w:rsidRPr="004536EC">
        <w:rPr>
          <w:b/>
          <w:lang w:val="pt"/>
        </w:rPr>
        <w:t>fora do escopo do</w:t>
      </w:r>
      <w:r w:rsidRPr="00935DA0">
        <w:rPr>
          <w:lang w:val="pt"/>
        </w:rPr>
        <w:t xml:space="preserve"> RPA devem ser listadas na tabela abaixo, juntamente com o raciocínio.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43"/>
        <w:gridCol w:w="2143"/>
        <w:gridCol w:w="2143"/>
        <w:gridCol w:w="2296"/>
      </w:tblGrid>
      <w:tr w:rsidR="00935DA0" w:rsidRPr="003F2E6F" w14:paraId="6E182E4C" w14:textId="77777777" w:rsidTr="00507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vAlign w:val="center"/>
          </w:tcPr>
          <w:p w14:paraId="4CCAB05E" w14:textId="77777777" w:rsidR="00935DA0" w:rsidRPr="006926A1" w:rsidRDefault="00935DA0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Atividade/</w:t>
            </w:r>
            <w:r w:rsidR="00822C77">
              <w:rPr>
                <w:color w:val="FFFFFF" w:themeColor="background1"/>
                <w:sz w:val="18"/>
                <w:lang w:val="pt"/>
              </w:rPr>
              <w:t>Ação</w:t>
            </w:r>
            <w:r w:rsidR="00C01DD6" w:rsidRPr="00C01DD6">
              <w:rPr>
                <w:color w:val="FFFFFF" w:themeColor="background1"/>
                <w:sz w:val="18"/>
                <w:vertAlign w:val="superscript"/>
                <w:lang w:val="pt"/>
              </w:rPr>
              <w:t>*</w:t>
            </w:r>
          </w:p>
        </w:tc>
        <w:tc>
          <w:tcPr>
            <w:tcW w:w="2143" w:type="dxa"/>
            <w:vAlign w:val="center"/>
          </w:tcPr>
          <w:p w14:paraId="16DCEDE4" w14:textId="77777777" w:rsidR="00935DA0" w:rsidRPr="003F2E6F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Motivo fora do âmbito de aplicação</w:t>
            </w:r>
          </w:p>
        </w:tc>
        <w:tc>
          <w:tcPr>
            <w:tcW w:w="2143" w:type="dxa"/>
            <w:vAlign w:val="center"/>
          </w:tcPr>
          <w:p w14:paraId="349EF6A1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Impacto no SER</w:t>
            </w:r>
          </w:p>
        </w:tc>
        <w:tc>
          <w:tcPr>
            <w:tcW w:w="2296" w:type="dxa"/>
            <w:vAlign w:val="center"/>
          </w:tcPr>
          <w:p w14:paraId="51685E2C" w14:textId="77777777" w:rsidR="00881F98" w:rsidRPr="003F2E6F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bCs w:val="0"/>
                <w:color w:val="FFFFFF" w:themeColor="background1"/>
                <w:sz w:val="18"/>
                <w:lang w:val="pt"/>
              </w:rPr>
              <w:t xml:space="preserve">Possíveis medidas a serem levadas em </w:t>
            </w:r>
            <w:r w:rsidR="00C01DD6">
              <w:rPr>
                <w:bCs w:val="0"/>
                <w:color w:val="FFFFFF" w:themeColor="background1"/>
                <w:sz w:val="18"/>
                <w:lang w:val="pt"/>
              </w:rPr>
              <w:t>consideração</w:t>
            </w:r>
            <w:r w:rsidRPr="006926A1">
              <w:rPr>
                <w:bCs w:val="0"/>
                <w:color w:val="FFFFFF" w:themeColor="background1"/>
                <w:sz w:val="18"/>
                <w:lang w:val="pt"/>
              </w:rPr>
              <w:t xml:space="preserve"> para a automação futura</w:t>
            </w:r>
          </w:p>
          <w:p w14:paraId="2BF1961A" w14:textId="77777777" w:rsidR="00935DA0" w:rsidRPr="003F2E6F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</w:p>
        </w:tc>
      </w:tr>
      <w:tr w:rsidR="00881F98" w:rsidRPr="003F2E6F" w14:paraId="3E20A8B4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30B5050F" w14:textId="77777777" w:rsidR="00935DA0" w:rsidRPr="006926A1" w:rsidRDefault="00881F98" w:rsidP="009C4969">
            <w:pPr>
              <w:rPr>
                <w:rFonts w:asciiTheme="majorHAnsi" w:eastAsia="Arial Unicode MS" w:hAnsiTheme="majorHAnsi" w:cstheme="majorHAnsi"/>
                <w:b w:val="0"/>
                <w:i/>
                <w:color w:val="0085CA" w:themeColor="accent2"/>
                <w:sz w:val="18"/>
              </w:rPr>
            </w:pPr>
            <w:r w:rsidRPr="00BD7B82">
              <w:rPr>
                <w:i/>
                <w:color w:val="0085CA" w:themeColor="accent2"/>
                <w:sz w:val="18"/>
                <w:lang w:val="pt"/>
              </w:rPr>
              <w:t>por exemplo,</w:t>
            </w:r>
            <w:r w:rsidR="00822C77">
              <w:rPr>
                <w:b w:val="0"/>
                <w:i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822C77">
              <w:rPr>
                <w:b w:val="0"/>
                <w:i/>
                <w:color w:val="0085CA" w:themeColor="accent2"/>
                <w:sz w:val="18"/>
                <w:lang w:val="pt"/>
              </w:rPr>
              <w:t>Acção</w:t>
            </w:r>
            <w:proofErr w:type="spellEnd"/>
            <w:r w:rsidRPr="006926A1">
              <w:rPr>
                <w:b w:val="0"/>
                <w:i/>
                <w:color w:val="0085CA" w:themeColor="accent2"/>
                <w:sz w:val="18"/>
                <w:lang w:val="pt"/>
              </w:rPr>
              <w:t xml:space="preserve"> 3</w:t>
            </w:r>
          </w:p>
        </w:tc>
        <w:tc>
          <w:tcPr>
            <w:tcW w:w="2143" w:type="dxa"/>
          </w:tcPr>
          <w:p w14:paraId="2B8FD636" w14:textId="77777777" w:rsidR="00935DA0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 a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entrada é manuscrita</w:t>
            </w:r>
          </w:p>
        </w:tc>
        <w:tc>
          <w:tcPr>
            <w:tcW w:w="2143" w:type="dxa"/>
          </w:tcPr>
          <w:p w14:paraId="48198D37" w14:textId="77777777" w:rsidR="00935DA0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</w:t>
            </w:r>
            <w:proofErr w:type="gramStart"/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após </w:t>
            </w:r>
            <w:r>
              <w:rPr>
                <w:lang w:val="pt"/>
              </w:rPr>
              <w:t xml:space="preserve"> a</w:t>
            </w:r>
            <w:proofErr w:type="gramEnd"/>
            <w:r>
              <w:rPr>
                <w:lang w:val="pt"/>
              </w:rPr>
              <w:t xml:space="preserve"> ação 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2, um e-mail é enviado ao usuário para executar manualmente a </w:t>
            </w:r>
            <w:r w:rsidR="00EF5BAB">
              <w:rPr>
                <w:bCs/>
                <w:i/>
                <w:color w:val="0085CA" w:themeColor="accent2"/>
                <w:sz w:val="18"/>
                <w:lang w:val="pt"/>
              </w:rPr>
              <w:t>ação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3</w:t>
            </w:r>
          </w:p>
        </w:tc>
        <w:tc>
          <w:tcPr>
            <w:tcW w:w="2296" w:type="dxa"/>
          </w:tcPr>
          <w:p w14:paraId="174B4848" w14:textId="77777777" w:rsidR="00935DA0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coletar a entrada em formato pdf e usar assinatura eletrônica</w:t>
            </w:r>
          </w:p>
        </w:tc>
      </w:tr>
    </w:tbl>
    <w:p w14:paraId="05F4E43A" w14:textId="77777777" w:rsidR="00C01DD6" w:rsidRPr="003F2E6F" w:rsidRDefault="00C01DD6" w:rsidP="00C01DD6">
      <w:pPr>
        <w:rPr>
          <w:rStyle w:val="nfaseSutil"/>
          <w:color w:val="B9B9B3" w:themeColor="background2" w:themeShade="BF"/>
          <w:sz w:val="14"/>
          <w:szCs w:val="18"/>
          <w:lang w:val="pt-BR"/>
        </w:rPr>
      </w:pPr>
      <w:r>
        <w:rPr>
          <w:rStyle w:val="nfaseSutil"/>
          <w:color w:val="B9B9B3" w:themeColor="background2" w:themeShade="BF"/>
          <w:sz w:val="14"/>
          <w:szCs w:val="18"/>
          <w:lang w:val="pt"/>
        </w:rPr>
        <w:br/>
      </w:r>
      <w:r w:rsidRPr="00C01DD6">
        <w:rPr>
          <w:rStyle w:val="nfaseSutil"/>
          <w:color w:val="B9B9B3" w:themeColor="background2" w:themeShade="BF"/>
          <w:sz w:val="14"/>
          <w:szCs w:val="18"/>
          <w:lang w:val="pt"/>
        </w:rPr>
        <w:t>*Adicione mais linhas à tabela para refletir a documentação completa fornecida para dar suporte ao processo de RPA.</w:t>
      </w:r>
    </w:p>
    <w:p w14:paraId="1EE42897" w14:textId="77777777" w:rsidR="004536EC" w:rsidRDefault="004536EC" w:rsidP="00D92785">
      <w:pPr>
        <w:pStyle w:val="Ttulo2"/>
        <w:numPr>
          <w:ilvl w:val="1"/>
          <w:numId w:val="7"/>
        </w:numPr>
        <w:ind w:left="0"/>
        <w:rPr>
          <w:rFonts w:eastAsia="Arial Unicode MS"/>
        </w:rPr>
      </w:pPr>
      <w:bookmarkStart w:id="70" w:name="_Toc120135605"/>
      <w:r>
        <w:rPr>
          <w:lang w:val="pt"/>
        </w:rPr>
        <w:t>Tratamento de exceções</w:t>
      </w:r>
      <w:bookmarkEnd w:id="70"/>
    </w:p>
    <w:p w14:paraId="31F5E014" w14:textId="77777777" w:rsidR="00881F98" w:rsidRPr="003F2E6F" w:rsidRDefault="00C01DD6" w:rsidP="004536EC">
      <w:pPr>
        <w:rPr>
          <w:rFonts w:eastAsia="Arial Unicode MS"/>
          <w:lang w:val="pt-BR"/>
        </w:rPr>
      </w:pPr>
      <w:r w:rsidRPr="00C01DD6">
        <w:rPr>
          <w:lang w:val="pt"/>
        </w:rPr>
        <w:t xml:space="preserve">Espera-se que o Proprietário do Processo de Negócios e os Analistas de Negócios documentem abaixo todas as exceções de negócios identificadas no processo de automação. </w:t>
      </w:r>
      <w:r w:rsidR="00881F98" w:rsidRPr="00881F98">
        <w:rPr>
          <w:lang w:val="pt"/>
        </w:rPr>
        <w:t xml:space="preserve"> As exceções são de 2 tipos e ambas precisam ser abordadas:</w:t>
      </w:r>
    </w:p>
    <w:p w14:paraId="40A23416" w14:textId="77777777" w:rsidR="00881F98" w:rsidRPr="003F2E6F" w:rsidRDefault="00881F98" w:rsidP="004536EC">
      <w:pPr>
        <w:rPr>
          <w:rFonts w:eastAsia="Arial Unicode MS"/>
          <w:lang w:val="pt-BR"/>
        </w:rPr>
      </w:pPr>
      <w:r w:rsidRPr="004536EC">
        <w:rPr>
          <w:b/>
          <w:lang w:val="pt"/>
        </w:rPr>
        <w:t>Exceções conhecidas</w:t>
      </w:r>
      <w:r w:rsidRPr="00881F98">
        <w:rPr>
          <w:lang w:val="pt"/>
        </w:rPr>
        <w:t xml:space="preserve"> = encontradas anteriormente. Um cenário é definido com ações claras e soluções alternativas para cada caso.</w:t>
      </w:r>
    </w:p>
    <w:p w14:paraId="29B4FB26" w14:textId="77777777" w:rsidR="00881F98" w:rsidRPr="003F2E6F" w:rsidRDefault="00881F98" w:rsidP="004536EC">
      <w:pPr>
        <w:rPr>
          <w:rFonts w:eastAsia="Arial Unicode MS"/>
          <w:lang w:val="pt-BR"/>
        </w:rPr>
      </w:pPr>
      <w:r w:rsidRPr="004536EC">
        <w:rPr>
          <w:b/>
          <w:lang w:val="pt"/>
        </w:rPr>
        <w:t>Desconhecido</w:t>
      </w:r>
      <w:r w:rsidRPr="00881F98">
        <w:rPr>
          <w:lang w:val="pt"/>
        </w:rPr>
        <w:t xml:space="preserve"> = Nova situação que não foi encontrada antes. Não pode ser previsto e, caso aconteça, precisa ser sinalizado e comunicado a uma pessoa autorizada para avaliação.</w:t>
      </w:r>
    </w:p>
    <w:p w14:paraId="1F139B67" w14:textId="77777777" w:rsidR="00881F98" w:rsidRPr="003F2E6F" w:rsidRDefault="00881F98" w:rsidP="009C4969">
      <w:pPr>
        <w:rPr>
          <w:rFonts w:eastAsia="Arial Unicode MS"/>
          <w:lang w:val="pt-BR"/>
        </w:rPr>
      </w:pPr>
    </w:p>
    <w:p w14:paraId="4E3D738B" w14:textId="77777777" w:rsidR="00935DA0" w:rsidRDefault="00935DA0" w:rsidP="00D92785">
      <w:pPr>
        <w:pStyle w:val="Ttulo3"/>
        <w:numPr>
          <w:ilvl w:val="2"/>
          <w:numId w:val="7"/>
        </w:numPr>
        <w:ind w:left="993" w:hanging="993"/>
      </w:pPr>
      <w:bookmarkStart w:id="71" w:name="_Toc120135606"/>
      <w:r>
        <w:rPr>
          <w:lang w:val="pt"/>
        </w:rPr>
        <w:t>Exceções de negócios conhecidas</w:t>
      </w:r>
      <w:bookmarkEnd w:id="71"/>
    </w:p>
    <w:p w14:paraId="26866D05" w14:textId="77777777" w:rsidR="00881F98" w:rsidRPr="003F2E6F" w:rsidRDefault="00881F98" w:rsidP="00414E4F">
      <w:pPr>
        <w:rPr>
          <w:rFonts w:eastAsia="Arial Unicode MS"/>
          <w:lang w:val="pt-BR"/>
        </w:rPr>
      </w:pPr>
      <w:r w:rsidRPr="00881F98">
        <w:rPr>
          <w:lang w:val="pt"/>
        </w:rPr>
        <w:t>Detalhes sobre como o robô deve lidar com as exceções.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063"/>
        <w:gridCol w:w="2022"/>
        <w:gridCol w:w="2068"/>
        <w:gridCol w:w="2575"/>
      </w:tblGrid>
      <w:tr w:rsidR="00881F98" w:rsidRPr="00881F98" w14:paraId="4DF90C80" w14:textId="77777777" w:rsidTr="00507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  <w:vAlign w:val="center"/>
          </w:tcPr>
          <w:p w14:paraId="0E112446" w14:textId="77777777" w:rsidR="00881F98" w:rsidRPr="006926A1" w:rsidRDefault="00881F98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lastRenderedPageBreak/>
              <w:t>Nome da exceção</w:t>
            </w:r>
          </w:p>
        </w:tc>
        <w:tc>
          <w:tcPr>
            <w:tcW w:w="2022" w:type="dxa"/>
            <w:vAlign w:val="center"/>
          </w:tcPr>
          <w:p w14:paraId="42A94189" w14:textId="77777777" w:rsidR="00881F98" w:rsidRPr="006926A1" w:rsidRDefault="00EF5BAB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Ação</w:t>
            </w:r>
          </w:p>
        </w:tc>
        <w:tc>
          <w:tcPr>
            <w:tcW w:w="2068" w:type="dxa"/>
            <w:vAlign w:val="center"/>
          </w:tcPr>
          <w:p w14:paraId="7243EFC5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Parâmetros</w:t>
            </w:r>
          </w:p>
        </w:tc>
        <w:tc>
          <w:tcPr>
            <w:tcW w:w="2575" w:type="dxa"/>
            <w:vAlign w:val="center"/>
          </w:tcPr>
          <w:p w14:paraId="335251F4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bCs w:val="0"/>
                <w:color w:val="FFFFFF" w:themeColor="background1"/>
                <w:sz w:val="18"/>
                <w:lang w:val="pt"/>
              </w:rPr>
              <w:t>Medidas a tomar</w:t>
            </w:r>
          </w:p>
          <w:p w14:paraId="781EBB01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881F98" w:rsidRPr="003F2E6F" w14:paraId="4EFEA69B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66615D25" w14:textId="77777777" w:rsidR="00881F98" w:rsidRPr="003F2E6F" w:rsidRDefault="00881F98" w:rsidP="009C4969">
            <w:pPr>
              <w:rPr>
                <w:rFonts w:asciiTheme="majorHAnsi" w:eastAsia="Arial Unicode MS" w:hAnsiTheme="majorHAnsi" w:cstheme="majorHAnsi"/>
                <w:b w:val="0"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 w:val="0"/>
                <w:i/>
                <w:color w:val="0085CA" w:themeColor="accent2"/>
                <w:sz w:val="18"/>
                <w:lang w:val="pt"/>
              </w:rPr>
              <w:t xml:space="preserve"> ID do funcionário &lt;&gt; 6 caracteres</w:t>
            </w:r>
          </w:p>
        </w:tc>
        <w:tc>
          <w:tcPr>
            <w:tcW w:w="2022" w:type="dxa"/>
          </w:tcPr>
          <w:p w14:paraId="403F3BB1" w14:textId="77777777" w:rsidR="00881F98" w:rsidRPr="006926A1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exemplo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>,</w:t>
            </w:r>
            <w:r>
              <w:rPr>
                <w:lang w:val="pt"/>
              </w:rPr>
              <w:t xml:space="preserve"> </w:t>
            </w:r>
            <w:r w:rsidR="00B370D4">
              <w:rPr>
                <w:bCs/>
                <w:i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B370D4">
              <w:rPr>
                <w:bCs/>
                <w:i/>
                <w:color w:val="0085CA" w:themeColor="accent2"/>
                <w:sz w:val="18"/>
                <w:lang w:val="pt"/>
              </w:rPr>
              <w:t>Acção</w:t>
            </w:r>
            <w:proofErr w:type="spellEnd"/>
            <w:proofErr w:type="gramEnd"/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1</w:t>
            </w:r>
          </w:p>
        </w:tc>
        <w:tc>
          <w:tcPr>
            <w:tcW w:w="2068" w:type="dxa"/>
          </w:tcPr>
          <w:p w14:paraId="54E1DAAE" w14:textId="77777777" w:rsidR="00881F98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ID do funcionário</w:t>
            </w:r>
          </w:p>
        </w:tc>
        <w:tc>
          <w:tcPr>
            <w:tcW w:w="2575" w:type="dxa"/>
          </w:tcPr>
          <w:p w14:paraId="778F15D5" w14:textId="77777777" w:rsidR="00881F98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envie um e-mail para </w:t>
            </w:r>
            <w:hyperlink r:id="rId27" w:history="1">
              <w:r w:rsidRPr="006926A1">
                <w:rPr>
                  <w:bCs/>
                  <w:i/>
                  <w:color w:val="0085CA" w:themeColor="accent2"/>
                  <w:sz w:val="18"/>
                  <w:lang w:val="pt"/>
                </w:rPr>
                <w:t>exceptions@company.com</w:t>
              </w:r>
            </w:hyperlink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com o texto: "ID do funcionário &lt;&gt; 6 caracteres"</w:t>
            </w:r>
          </w:p>
          <w:p w14:paraId="4745774D" w14:textId="77777777" w:rsidR="00881F98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>Ir para a próxima transação</w:t>
            </w:r>
          </w:p>
        </w:tc>
      </w:tr>
    </w:tbl>
    <w:p w14:paraId="1A4A55C9" w14:textId="77777777" w:rsidR="00935DA0" w:rsidRPr="003F2E6F" w:rsidRDefault="00935DA0" w:rsidP="009C4969">
      <w:pPr>
        <w:rPr>
          <w:rFonts w:eastAsia="Arial Unicode MS"/>
          <w:lang w:val="pt-BR"/>
        </w:rPr>
      </w:pPr>
    </w:p>
    <w:p w14:paraId="30C9D2D1" w14:textId="77777777" w:rsidR="00935DA0" w:rsidRPr="003F2E6F" w:rsidRDefault="00935DA0" w:rsidP="009B17E7">
      <w:pPr>
        <w:pStyle w:val="Ttulo3"/>
        <w:numPr>
          <w:ilvl w:val="0"/>
          <w:numId w:val="0"/>
        </w:numPr>
        <w:rPr>
          <w:lang w:val="pt-BR"/>
        </w:rPr>
      </w:pPr>
      <w:bookmarkStart w:id="72" w:name="_Toc120135607"/>
      <w:r>
        <w:rPr>
          <w:lang w:val="pt"/>
        </w:rPr>
        <w:t>3.5.2 Exceções comerciais desconhecidas</w:t>
      </w:r>
      <w:bookmarkEnd w:id="72"/>
    </w:p>
    <w:p w14:paraId="49A96AC0" w14:textId="77777777" w:rsidR="00881F98" w:rsidRPr="003F2E6F" w:rsidRDefault="00881F98" w:rsidP="00414E4F">
      <w:pPr>
        <w:rPr>
          <w:rFonts w:eastAsia="Arial Unicode MS"/>
          <w:lang w:val="pt-BR"/>
        </w:rPr>
      </w:pPr>
      <w:r w:rsidRPr="00881F98">
        <w:rPr>
          <w:lang w:val="pt"/>
        </w:rPr>
        <w:t>Uma regra geral que inclua uma notificação precisa ser projetada para todas as outras exceções que podem acontecer e não podem ser antecipadas.</w:t>
      </w:r>
    </w:p>
    <w:p w14:paraId="037124E4" w14:textId="77777777" w:rsidR="00881F98" w:rsidRPr="003F2E6F" w:rsidRDefault="00881F98" w:rsidP="00414E4F">
      <w:pPr>
        <w:rPr>
          <w:rFonts w:eastAsia="Arial Unicode MS"/>
          <w:i/>
          <w:color w:val="0085CA" w:themeColor="accent2"/>
          <w:lang w:val="pt-BR"/>
        </w:rPr>
      </w:pPr>
      <w:r w:rsidRPr="00BD7B82">
        <w:rPr>
          <w:b/>
          <w:i/>
          <w:color w:val="0085CA" w:themeColor="accent2"/>
          <w:lang w:val="pt"/>
        </w:rPr>
        <w:t>Por exemplo: para</w:t>
      </w:r>
      <w:r w:rsidRPr="00414E4F">
        <w:rPr>
          <w:i/>
          <w:color w:val="0085CA" w:themeColor="accent2"/>
          <w:lang w:val="pt"/>
        </w:rPr>
        <w:t xml:space="preserve"> todos os outros casos que não seguem as regras definidas, um e-mail deve ser enviado para: </w:t>
      </w:r>
      <w:hyperlink r:id="rId28" w:history="1">
        <w:r w:rsidRPr="00C01DD6">
          <w:rPr>
            <w:rStyle w:val="Hyperlink"/>
            <w:i/>
            <w:color w:val="0085CA" w:themeColor="accent2"/>
            <w:sz w:val="19"/>
            <w:szCs w:val="19"/>
            <w:lang w:val="pt"/>
          </w:rPr>
          <w:t>exceptions@company.com</w:t>
        </w:r>
      </w:hyperlink>
      <w:r w:rsidRPr="00414E4F">
        <w:rPr>
          <w:i/>
          <w:color w:val="0085CA" w:themeColor="accent2"/>
          <w:lang w:val="pt"/>
        </w:rPr>
        <w:t xml:space="preserve"> com uma captura de tela e o robô deve prosseguir para a próxima transação.</w:t>
      </w:r>
      <w:r w:rsidR="009B17E7">
        <w:rPr>
          <w:i/>
          <w:color w:val="0085CA" w:themeColor="accent2"/>
          <w:lang w:val="pt"/>
        </w:rPr>
        <w:br/>
      </w:r>
    </w:p>
    <w:p w14:paraId="26A0E9D7" w14:textId="77777777" w:rsidR="00C709D8" w:rsidRPr="003F2E6F" w:rsidRDefault="00C709D8" w:rsidP="00D92785">
      <w:pPr>
        <w:pStyle w:val="Ttulo2"/>
        <w:numPr>
          <w:ilvl w:val="1"/>
          <w:numId w:val="7"/>
        </w:numPr>
        <w:ind w:left="0"/>
        <w:rPr>
          <w:rFonts w:eastAsia="Arial Unicode MS"/>
          <w:lang w:val="pt-BR"/>
        </w:rPr>
      </w:pPr>
      <w:bookmarkStart w:id="73" w:name="_Toc120135608"/>
      <w:r>
        <w:rPr>
          <w:lang w:val="pt"/>
        </w:rPr>
        <w:t>Tratamento de Erros e Exceções de Aplicativos</w:t>
      </w:r>
      <w:bookmarkEnd w:id="73"/>
    </w:p>
    <w:p w14:paraId="06379AA0" w14:textId="77777777" w:rsidR="00935DA0" w:rsidRPr="00935DA0" w:rsidRDefault="00935DA0" w:rsidP="00414E4F">
      <w:pPr>
        <w:rPr>
          <w:rFonts w:eastAsia="Arial Unicode MS"/>
        </w:rPr>
      </w:pPr>
      <w:r w:rsidRPr="00935DA0">
        <w:rPr>
          <w:lang w:val="pt"/>
        </w:rPr>
        <w:t>Uma lista abrangente de todos os erros, avisos ou notificações deve ser consolidada aqui, juntamente com a ação a ser tomada para cada um pelo Robô. Existem 2 tipos de exceções/erros:</w:t>
      </w:r>
    </w:p>
    <w:p w14:paraId="1E33A479" w14:textId="77777777" w:rsidR="00935DA0" w:rsidRPr="003F2E6F" w:rsidRDefault="00935DA0" w:rsidP="00C709D8">
      <w:pPr>
        <w:rPr>
          <w:rFonts w:eastAsia="Arial Unicode MS"/>
          <w:lang w:val="pt-BR"/>
        </w:rPr>
      </w:pPr>
      <w:r w:rsidRPr="00C709D8">
        <w:rPr>
          <w:b/>
          <w:lang w:val="pt"/>
        </w:rPr>
        <w:t xml:space="preserve">Conhecido </w:t>
      </w:r>
      <w:r w:rsidRPr="00935DA0">
        <w:rPr>
          <w:lang w:val="pt"/>
        </w:rPr>
        <w:t>= Encontrado anteriormente e plano de ação ou solução alternativa disponível para ele (por exemplo, SAP não responde durante os horários de pico)</w:t>
      </w:r>
    </w:p>
    <w:p w14:paraId="3E398036" w14:textId="77777777" w:rsidR="00935DA0" w:rsidRPr="003F2E6F" w:rsidRDefault="00935DA0" w:rsidP="00C709D8">
      <w:pPr>
        <w:rPr>
          <w:rFonts w:eastAsia="Arial Unicode MS"/>
          <w:lang w:val="pt-BR"/>
        </w:rPr>
      </w:pPr>
      <w:r w:rsidRPr="00C709D8">
        <w:rPr>
          <w:b/>
          <w:lang w:val="pt"/>
        </w:rPr>
        <w:t>Desconhecido</w:t>
      </w:r>
      <w:r w:rsidRPr="00935DA0">
        <w:rPr>
          <w:lang w:val="pt"/>
        </w:rPr>
        <w:t xml:space="preserve"> = são exceções e erros que não podem ser antecipados, mas para os quais o robô precisa ter uma regra para que a solução de RPA seja sustentável.</w:t>
      </w:r>
    </w:p>
    <w:p w14:paraId="3EF871AE" w14:textId="77777777" w:rsidR="00935DA0" w:rsidRPr="003F2E6F" w:rsidRDefault="00935DA0" w:rsidP="009C4969">
      <w:pPr>
        <w:rPr>
          <w:rFonts w:eastAsia="Arial Unicode MS"/>
          <w:lang w:val="pt-BR"/>
        </w:rPr>
      </w:pPr>
    </w:p>
    <w:p w14:paraId="5C2E06C9" w14:textId="77777777" w:rsidR="00881F98" w:rsidRPr="003F2E6F" w:rsidRDefault="00881F98" w:rsidP="00D92785">
      <w:pPr>
        <w:pStyle w:val="Ttulo3"/>
        <w:numPr>
          <w:ilvl w:val="2"/>
          <w:numId w:val="7"/>
        </w:numPr>
        <w:rPr>
          <w:lang w:val="pt-BR"/>
        </w:rPr>
      </w:pPr>
      <w:bookmarkStart w:id="74" w:name="_Toc120135609"/>
      <w:r>
        <w:rPr>
          <w:lang w:val="pt"/>
        </w:rPr>
        <w:t>Erros e exceções de aplicativos conhecidos</w:t>
      </w:r>
      <w:bookmarkEnd w:id="74"/>
    </w:p>
    <w:p w14:paraId="6CC74068" w14:textId="77777777" w:rsidR="00881F98" w:rsidRPr="003F2E6F" w:rsidRDefault="00881F98" w:rsidP="009C4969">
      <w:pPr>
        <w:rPr>
          <w:rFonts w:eastAsia="Arial Unicode MS"/>
          <w:lang w:val="pt-BR"/>
        </w:rPr>
      </w:pPr>
      <w:r w:rsidRPr="00C01DD6">
        <w:rPr>
          <w:lang w:val="pt"/>
        </w:rPr>
        <w:t>Detalhes sobre como o robô deve lidar com as exceções.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43"/>
        <w:gridCol w:w="2143"/>
        <w:gridCol w:w="2143"/>
        <w:gridCol w:w="2144"/>
      </w:tblGrid>
      <w:tr w:rsidR="00881F98" w:rsidRPr="006926A1" w14:paraId="70F6338C" w14:textId="77777777" w:rsidTr="00692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vAlign w:val="center"/>
          </w:tcPr>
          <w:p w14:paraId="32FECB7F" w14:textId="77777777" w:rsidR="00881F98" w:rsidRPr="006926A1" w:rsidRDefault="00881F98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Nome do</w:t>
            </w:r>
            <w:r w:rsidR="00C01DD6">
              <w:rPr>
                <w:lang w:val="pt"/>
              </w:rPr>
              <w:t xml:space="preserve"> erro/exceção</w:t>
            </w:r>
          </w:p>
        </w:tc>
        <w:tc>
          <w:tcPr>
            <w:tcW w:w="2143" w:type="dxa"/>
            <w:vAlign w:val="center"/>
          </w:tcPr>
          <w:p w14:paraId="73D18865" w14:textId="77777777" w:rsidR="00881F98" w:rsidRPr="006926A1" w:rsidRDefault="00935CF5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Ação</w:t>
            </w:r>
          </w:p>
        </w:tc>
        <w:tc>
          <w:tcPr>
            <w:tcW w:w="2143" w:type="dxa"/>
            <w:vAlign w:val="center"/>
          </w:tcPr>
          <w:p w14:paraId="486A92E9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Parâmetros</w:t>
            </w:r>
          </w:p>
        </w:tc>
        <w:tc>
          <w:tcPr>
            <w:tcW w:w="2144" w:type="dxa"/>
            <w:vAlign w:val="center"/>
          </w:tcPr>
          <w:p w14:paraId="3B92D72D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bCs w:val="0"/>
                <w:color w:val="FFFFFF" w:themeColor="background1"/>
                <w:sz w:val="18"/>
                <w:lang w:val="pt"/>
              </w:rPr>
              <w:t>Medidas a tomar</w:t>
            </w:r>
          </w:p>
          <w:p w14:paraId="0B55ADB8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881F98" w:rsidRPr="003F2E6F" w14:paraId="27CDD3AA" w14:textId="77777777" w:rsidTr="00692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30247B8B" w14:textId="77777777" w:rsidR="00881F98" w:rsidRPr="003F2E6F" w:rsidRDefault="00881F98" w:rsidP="009C4969">
            <w:pPr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  <w:lang w:val="pt-BR"/>
              </w:rPr>
            </w:pPr>
            <w:r w:rsidRPr="006926A1">
              <w:rPr>
                <w:i/>
                <w:color w:val="0085CA" w:themeColor="accent2"/>
                <w:sz w:val="18"/>
                <w:lang w:val="pt"/>
              </w:rPr>
              <w:t>por exemplo, Falha do aplicativo</w:t>
            </w:r>
          </w:p>
        </w:tc>
        <w:tc>
          <w:tcPr>
            <w:tcW w:w="2143" w:type="dxa"/>
          </w:tcPr>
          <w:p w14:paraId="02A45CBD" w14:textId="77777777" w:rsidR="00881F98" w:rsidRPr="006926A1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</w:rPr>
            </w:pPr>
            <w:r w:rsidRPr="00BD7B82">
              <w:rPr>
                <w:b/>
                <w:i/>
                <w:color w:val="0085CA" w:themeColor="accent2"/>
                <w:sz w:val="18"/>
                <w:lang w:val="pt"/>
              </w:rPr>
              <w:t>por exemplo</w:t>
            </w:r>
            <w:r w:rsidRPr="006926A1">
              <w:rPr>
                <w:i/>
                <w:color w:val="0085CA" w:themeColor="accent2"/>
                <w:sz w:val="18"/>
                <w:lang w:val="pt"/>
              </w:rPr>
              <w:t xml:space="preserve">, </w:t>
            </w:r>
            <w:proofErr w:type="gramStart"/>
            <w:r w:rsidRPr="006926A1">
              <w:rPr>
                <w:i/>
                <w:color w:val="0085CA" w:themeColor="accent2"/>
                <w:sz w:val="18"/>
                <w:lang w:val="pt"/>
              </w:rPr>
              <w:t>Qualquer</w:t>
            </w:r>
            <w:proofErr w:type="gramEnd"/>
            <w:r w:rsidRPr="006926A1">
              <w:rPr>
                <w:i/>
                <w:color w:val="0085CA" w:themeColor="accent2"/>
                <w:sz w:val="18"/>
                <w:lang w:val="pt"/>
              </w:rPr>
              <w:t xml:space="preserve"> </w:t>
            </w:r>
            <w:r w:rsidR="00935CF5">
              <w:rPr>
                <w:i/>
                <w:color w:val="0085CA" w:themeColor="accent2"/>
                <w:sz w:val="18"/>
                <w:lang w:val="pt"/>
              </w:rPr>
              <w:t>ação</w:t>
            </w:r>
          </w:p>
        </w:tc>
        <w:tc>
          <w:tcPr>
            <w:tcW w:w="2143" w:type="dxa"/>
          </w:tcPr>
          <w:p w14:paraId="76867EF2" w14:textId="77777777" w:rsidR="00881F98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i/>
                <w:color w:val="0085CA" w:themeColor="accent2"/>
                <w:sz w:val="18"/>
                <w:lang w:val="pt"/>
              </w:rPr>
              <w:t xml:space="preserve"> mensagem de erro</w:t>
            </w:r>
          </w:p>
        </w:tc>
        <w:tc>
          <w:tcPr>
            <w:tcW w:w="2144" w:type="dxa"/>
          </w:tcPr>
          <w:p w14:paraId="20C10447" w14:textId="77777777" w:rsidR="00881F98" w:rsidRPr="003F2E6F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i/>
                <w:color w:val="0085CA" w:themeColor="accent2"/>
                <w:sz w:val="18"/>
                <w:lang w:val="pt"/>
              </w:rPr>
              <w:t xml:space="preserve"> recuperar e tentar novamente 3 vezes</w:t>
            </w:r>
          </w:p>
        </w:tc>
      </w:tr>
      <w:tr w:rsidR="006926A1" w:rsidRPr="003F2E6F" w14:paraId="32CB1568" w14:textId="77777777" w:rsidTr="00692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1E3DD942" w14:textId="77777777" w:rsidR="006926A1" w:rsidRPr="003F2E6F" w:rsidRDefault="006926A1" w:rsidP="009C4969">
            <w:pPr>
              <w:rPr>
                <w:rFonts w:asciiTheme="majorHAnsi" w:eastAsia="Arial Unicode MS" w:hAnsiTheme="majorHAnsi" w:cstheme="majorHAnsi"/>
                <w:color w:val="0085CA" w:themeColor="accent2"/>
                <w:lang w:val="pt-BR"/>
              </w:rPr>
            </w:pPr>
          </w:p>
        </w:tc>
        <w:tc>
          <w:tcPr>
            <w:tcW w:w="2143" w:type="dxa"/>
          </w:tcPr>
          <w:p w14:paraId="45C46ACE" w14:textId="77777777" w:rsidR="006926A1" w:rsidRPr="003F2E6F" w:rsidRDefault="006926A1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lang w:val="pt-BR"/>
              </w:rPr>
            </w:pPr>
          </w:p>
        </w:tc>
        <w:tc>
          <w:tcPr>
            <w:tcW w:w="2143" w:type="dxa"/>
          </w:tcPr>
          <w:p w14:paraId="1B4232A9" w14:textId="77777777" w:rsidR="006926A1" w:rsidRPr="003F2E6F" w:rsidRDefault="006926A1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lang w:val="pt-BR"/>
              </w:rPr>
            </w:pPr>
          </w:p>
        </w:tc>
        <w:tc>
          <w:tcPr>
            <w:tcW w:w="2144" w:type="dxa"/>
          </w:tcPr>
          <w:p w14:paraId="559E3E5B" w14:textId="77777777" w:rsidR="006926A1" w:rsidRPr="003F2E6F" w:rsidRDefault="006926A1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lang w:val="pt-BR"/>
              </w:rPr>
            </w:pPr>
          </w:p>
        </w:tc>
      </w:tr>
    </w:tbl>
    <w:p w14:paraId="34010349" w14:textId="77777777" w:rsidR="00935DA0" w:rsidRPr="003F2E6F" w:rsidRDefault="00935DA0" w:rsidP="009C4969">
      <w:pPr>
        <w:rPr>
          <w:rFonts w:asciiTheme="majorHAnsi" w:eastAsia="Arial Unicode MS" w:hAnsiTheme="majorHAnsi" w:cstheme="majorHAnsi"/>
          <w:color w:val="7F7F7F" w:themeColor="text1" w:themeTint="80"/>
          <w:lang w:val="pt-BR"/>
        </w:rPr>
      </w:pPr>
    </w:p>
    <w:p w14:paraId="25E7CC75" w14:textId="77777777" w:rsidR="00881F98" w:rsidRPr="003F2E6F" w:rsidRDefault="00881F98" w:rsidP="00D92785">
      <w:pPr>
        <w:pStyle w:val="Ttulo3"/>
        <w:numPr>
          <w:ilvl w:val="2"/>
          <w:numId w:val="7"/>
        </w:numPr>
        <w:rPr>
          <w:lang w:val="pt-BR"/>
        </w:rPr>
      </w:pPr>
      <w:bookmarkStart w:id="75" w:name="_Toc120135610"/>
      <w:r>
        <w:rPr>
          <w:lang w:val="pt"/>
        </w:rPr>
        <w:lastRenderedPageBreak/>
        <w:t>Erros e exceções de aplicativos desconhecidos</w:t>
      </w:r>
      <w:bookmarkEnd w:id="75"/>
    </w:p>
    <w:p w14:paraId="489B5C2D" w14:textId="77777777" w:rsidR="00881F98" w:rsidRPr="003F2E6F" w:rsidRDefault="00881F98" w:rsidP="00C01DD6">
      <w:pPr>
        <w:rPr>
          <w:rFonts w:eastAsia="Arial Unicode MS"/>
          <w:lang w:val="pt-BR"/>
        </w:rPr>
      </w:pPr>
      <w:r w:rsidRPr="00C01DD6">
        <w:rPr>
          <w:lang w:val="pt"/>
        </w:rPr>
        <w:t>Uma regra geral que inclua uma notificação precisa ser projetada para todas as outras exceções que podem acontecer e não podem ser antecipadas.</w:t>
      </w:r>
    </w:p>
    <w:p w14:paraId="0B2C029E" w14:textId="77777777" w:rsidR="00881F98" w:rsidRPr="003F2E6F" w:rsidRDefault="00881F98" w:rsidP="00C01DD6">
      <w:pPr>
        <w:spacing w:after="0" w:line="240" w:lineRule="auto"/>
        <w:rPr>
          <w:rFonts w:asciiTheme="majorHAnsi" w:eastAsia="Arial Unicode MS" w:hAnsiTheme="majorHAnsi" w:cstheme="majorHAnsi"/>
          <w:bCs/>
          <w:i/>
          <w:color w:val="0085CA" w:themeColor="accent2"/>
          <w:szCs w:val="26"/>
          <w:lang w:val="pt-BR"/>
        </w:rPr>
      </w:pPr>
      <w:r w:rsidRPr="00C01DD6">
        <w:rPr>
          <w:bCs/>
          <w:i/>
          <w:color w:val="0085CA" w:themeColor="accent2"/>
          <w:szCs w:val="26"/>
          <w:lang w:val="pt"/>
        </w:rPr>
        <w:t>por exemplo, o robô deve tentar acessar o aplicativo 3 vezes, em seguida, ele deve encerrar o thread.</w:t>
      </w:r>
    </w:p>
    <w:p w14:paraId="326D19D4" w14:textId="77777777" w:rsidR="00414E4F" w:rsidRPr="003F2E6F" w:rsidRDefault="00414E4F" w:rsidP="009C4969">
      <w:pPr>
        <w:rPr>
          <w:rFonts w:ascii="Arial Unicode MS" w:eastAsia="Arial Unicode MS" w:hAnsi="Arial Unicode MS" w:cs="Arial Unicode MS"/>
          <w:i/>
          <w:color w:val="0085CA" w:themeColor="accent2"/>
          <w:sz w:val="21"/>
          <w:szCs w:val="21"/>
          <w:lang w:val="pt-BR"/>
        </w:rPr>
      </w:pPr>
    </w:p>
    <w:p w14:paraId="1E8496DC" w14:textId="77777777" w:rsidR="00414E4F" w:rsidRDefault="00414E4F" w:rsidP="00D92785">
      <w:pPr>
        <w:pStyle w:val="Ttulo2"/>
        <w:numPr>
          <w:ilvl w:val="1"/>
          <w:numId w:val="7"/>
        </w:numPr>
        <w:ind w:left="0"/>
        <w:rPr>
          <w:rFonts w:eastAsia="Arial Unicode MS"/>
        </w:rPr>
      </w:pPr>
      <w:bookmarkStart w:id="76" w:name="_Toc120135611"/>
      <w:r>
        <w:rPr>
          <w:lang w:val="pt"/>
        </w:rPr>
        <w:t>Relatórios</w:t>
      </w:r>
      <w:bookmarkEnd w:id="76"/>
    </w:p>
    <w:p w14:paraId="5F9C3C47" w14:textId="77777777" w:rsidR="00881F98" w:rsidRPr="003F2E6F" w:rsidRDefault="00881F98" w:rsidP="00F73870">
      <w:pPr>
        <w:rPr>
          <w:rFonts w:eastAsia="Arial Unicode MS"/>
          <w:lang w:val="pt-BR"/>
        </w:rPr>
      </w:pPr>
      <w:r w:rsidRPr="00881F98">
        <w:rPr>
          <w:lang w:val="pt"/>
        </w:rPr>
        <w:t>Nesta seção, todos os requisitos de relatório da empresa devem ser detalhados para que, quando a solução RPA for movida para a produção, os administradores possam acompanhar o desempenho da solução.</w:t>
      </w:r>
    </w:p>
    <w:tbl>
      <w:tblPr>
        <w:tblStyle w:val="TabeladeGrade4-nfase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43"/>
        <w:gridCol w:w="2143"/>
        <w:gridCol w:w="2143"/>
        <w:gridCol w:w="2144"/>
      </w:tblGrid>
      <w:tr w:rsidR="00881F98" w:rsidRPr="003F2E6F" w14:paraId="56211A47" w14:textId="77777777" w:rsidTr="00692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vAlign w:val="center"/>
          </w:tcPr>
          <w:p w14:paraId="07C15F24" w14:textId="77777777" w:rsidR="00881F98" w:rsidRPr="006926A1" w:rsidRDefault="00881F98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Tipo de relatório</w:t>
            </w:r>
          </w:p>
        </w:tc>
        <w:tc>
          <w:tcPr>
            <w:tcW w:w="2143" w:type="dxa"/>
            <w:vAlign w:val="center"/>
          </w:tcPr>
          <w:p w14:paraId="206B9869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Frequência de atualização</w:t>
            </w:r>
          </w:p>
        </w:tc>
        <w:tc>
          <w:tcPr>
            <w:tcW w:w="2143" w:type="dxa"/>
            <w:vAlign w:val="center"/>
          </w:tcPr>
          <w:p w14:paraId="5AC2ADB0" w14:textId="77777777" w:rsidR="00881F98" w:rsidRPr="006926A1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Detalhes</w:t>
            </w:r>
          </w:p>
        </w:tc>
        <w:tc>
          <w:tcPr>
            <w:tcW w:w="2144" w:type="dxa"/>
            <w:vAlign w:val="center"/>
          </w:tcPr>
          <w:p w14:paraId="798E25F4" w14:textId="77777777" w:rsidR="00881F98" w:rsidRPr="003F2E6F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  <w:r w:rsidRPr="006926A1">
              <w:rPr>
                <w:color w:val="FFFFFF" w:themeColor="background1"/>
                <w:sz w:val="18"/>
                <w:lang w:val="pt"/>
              </w:rPr>
              <w:t>Ferramenta de monitoramento para visualizar os dados</w:t>
            </w:r>
          </w:p>
          <w:p w14:paraId="5D530CDB" w14:textId="77777777" w:rsidR="00881F98" w:rsidRPr="003F2E6F" w:rsidRDefault="00881F98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lang w:val="pt-BR"/>
              </w:rPr>
            </w:pPr>
          </w:p>
        </w:tc>
      </w:tr>
      <w:tr w:rsidR="00881F98" w:rsidRPr="00881F98" w14:paraId="0D5C92F0" w14:textId="77777777" w:rsidTr="006C1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4EFA0523" w14:textId="77777777" w:rsidR="00881F98" w:rsidRPr="003F2E6F" w:rsidRDefault="00881F98" w:rsidP="009C4969">
            <w:pPr>
              <w:rPr>
                <w:rFonts w:asciiTheme="majorHAnsi" w:eastAsia="Arial Unicode MS" w:hAnsiTheme="majorHAnsi" w:cstheme="majorHAnsi"/>
                <w:b w:val="0"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 w:val="0"/>
                <w:i/>
                <w:color w:val="0085CA" w:themeColor="accent2"/>
                <w:sz w:val="18"/>
                <w:lang w:val="pt"/>
              </w:rPr>
              <w:t xml:space="preserve"> logs de processo</w:t>
            </w:r>
          </w:p>
        </w:tc>
        <w:tc>
          <w:tcPr>
            <w:tcW w:w="2143" w:type="dxa"/>
          </w:tcPr>
          <w:p w14:paraId="68A3E668" w14:textId="77777777" w:rsidR="00881F98" w:rsidRPr="006926A1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diariamente</w:t>
            </w:r>
          </w:p>
        </w:tc>
        <w:tc>
          <w:tcPr>
            <w:tcW w:w="2143" w:type="dxa"/>
          </w:tcPr>
          <w:p w14:paraId="72CB03B0" w14:textId="77777777" w:rsidR="00881F98" w:rsidRPr="003F2E6F" w:rsidRDefault="00E75BBC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="00881F98"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quantas vezes esse processo foi executado desde o início do mês e qual foi a duração média da execução</w:t>
            </w:r>
          </w:p>
        </w:tc>
        <w:tc>
          <w:tcPr>
            <w:tcW w:w="2144" w:type="dxa"/>
          </w:tcPr>
          <w:p w14:paraId="715963F5" w14:textId="77777777" w:rsidR="00881F98" w:rsidRPr="006926A1" w:rsidRDefault="00881F98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>Kibana</w:t>
            </w:r>
            <w:proofErr w:type="spellEnd"/>
          </w:p>
        </w:tc>
      </w:tr>
      <w:tr w:rsidR="00C01DD6" w:rsidRPr="003F2E6F" w14:paraId="3E5ABD5E" w14:textId="77777777" w:rsidTr="006C1600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337DA814" w14:textId="77777777" w:rsidR="00C01DD6" w:rsidRPr="00C01DD6" w:rsidRDefault="002F675E" w:rsidP="00C01DD6">
            <w:pPr>
              <w:rPr>
                <w:rFonts w:asciiTheme="majorHAnsi" w:eastAsia="Arial Unicode MS" w:hAnsiTheme="majorHAnsi" w:cstheme="majorHAnsi"/>
                <w:b w:val="0"/>
                <w:bCs w:val="0"/>
                <w:i/>
                <w:color w:val="0085CA" w:themeColor="accent2"/>
                <w:sz w:val="18"/>
              </w:rPr>
            </w:pPr>
            <w:r w:rsidRPr="002F675E">
              <w:rPr>
                <w:i/>
                <w:iCs/>
                <w:color w:val="0085CA" w:themeColor="accent2"/>
                <w:sz w:val="18"/>
                <w:lang w:val="pt"/>
              </w:rPr>
              <w:t>por exemplo,</w:t>
            </w:r>
            <w:r w:rsid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P</w:t>
            </w:r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rocess</w:t>
            </w:r>
            <w:proofErr w:type="spellEnd"/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logs</w:t>
            </w:r>
          </w:p>
        </w:tc>
        <w:tc>
          <w:tcPr>
            <w:tcW w:w="2143" w:type="dxa"/>
          </w:tcPr>
          <w:p w14:paraId="76A5C527" w14:textId="77777777" w:rsidR="00C01DD6" w:rsidRPr="00C01DD6" w:rsidRDefault="00E75BBC" w:rsidP="00C01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exemplo</w:t>
            </w:r>
            <w:r w:rsid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 ,</w:t>
            </w:r>
            <w:proofErr w:type="gramEnd"/>
            <w:r w:rsid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 Mo</w:t>
            </w:r>
            <w:r w:rsidR="00C01DD6" w:rsidRPr="00C01DD6">
              <w:rPr>
                <w:i/>
                <w:iCs/>
                <w:color w:val="0085CA" w:themeColor="accent2"/>
                <w:sz w:val="18"/>
                <w:lang w:val="pt"/>
              </w:rPr>
              <w:t>nthly</w:t>
            </w:r>
          </w:p>
        </w:tc>
        <w:tc>
          <w:tcPr>
            <w:tcW w:w="2143" w:type="dxa"/>
          </w:tcPr>
          <w:p w14:paraId="50896AB8" w14:textId="77777777" w:rsidR="00C01DD6" w:rsidRPr="003F2E6F" w:rsidRDefault="00E75BBC" w:rsidP="006C1600">
            <w:pPr>
              <w:pStyle w:val="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i/>
                <w:iCs/>
                <w:caps/>
                <w:color w:val="0085CA" w:themeColor="accent2"/>
                <w:sz w:val="18"/>
                <w:szCs w:val="24"/>
                <w:lang w:val="pt-BR" w:eastAsia="en-US"/>
              </w:rPr>
            </w:pPr>
            <w:r w:rsidRPr="00BD7B82">
              <w:rPr>
                <w:b/>
                <w:bCs w:val="0"/>
                <w:i/>
                <w:color w:val="0085CA" w:themeColor="accent2"/>
                <w:sz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bCs w:val="0"/>
                <w:i/>
                <w:color w:val="0085CA" w:themeColor="accent2"/>
                <w:sz w:val="18"/>
                <w:lang w:val="pt"/>
              </w:rPr>
              <w:t>exemplo</w:t>
            </w:r>
            <w:r w:rsidR="00C01DD6">
              <w:rPr>
                <w:i/>
                <w:color w:val="0085CA" w:themeColor="accent2"/>
                <w:sz w:val="18"/>
                <w:szCs w:val="24"/>
                <w:lang w:val="pt"/>
              </w:rPr>
              <w:t xml:space="preserve"> ,</w:t>
            </w:r>
            <w:r w:rsidR="00C01DD6" w:rsidRPr="00C01DD6">
              <w:rPr>
                <w:i/>
                <w:color w:val="0085CA" w:themeColor="accent2"/>
                <w:sz w:val="18"/>
                <w:szCs w:val="24"/>
                <w:lang w:val="pt"/>
              </w:rPr>
              <w:t>muitos</w:t>
            </w:r>
            <w:proofErr w:type="gramEnd"/>
            <w:r w:rsidR="00C01DD6" w:rsidRPr="00C01DD6">
              <w:rPr>
                <w:i/>
                <w:color w:val="0085CA" w:themeColor="accent2"/>
                <w:sz w:val="18"/>
                <w:szCs w:val="24"/>
                <w:lang w:val="pt"/>
              </w:rPr>
              <w:t xml:space="preserve"> robôs trabalharam nesse processo por mês</w:t>
            </w:r>
            <w:r w:rsidR="006C1600">
              <w:rPr>
                <w:i/>
                <w:color w:val="0085CA" w:themeColor="accent2"/>
                <w:sz w:val="18"/>
                <w:szCs w:val="24"/>
                <w:lang w:val="pt"/>
              </w:rPr>
              <w:t>?</w:t>
            </w:r>
          </w:p>
        </w:tc>
        <w:tc>
          <w:tcPr>
            <w:tcW w:w="2144" w:type="dxa"/>
          </w:tcPr>
          <w:p w14:paraId="42CFF0EE" w14:textId="77777777" w:rsidR="00C01DD6" w:rsidRPr="003F2E6F" w:rsidRDefault="00E75BBC" w:rsidP="00C01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 arquivo</w:t>
            </w:r>
            <w:r w:rsid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C01DD6">
              <w:rPr>
                <w:i/>
                <w:iCs/>
                <w:color w:val="0085CA" w:themeColor="accent2"/>
                <w:sz w:val="18"/>
                <w:lang w:val="pt"/>
              </w:rPr>
              <w:t>C</w:t>
            </w:r>
            <w:r w:rsidR="00C01DD6" w:rsidRPr="00C01DD6">
              <w:rPr>
                <w:i/>
                <w:iCs/>
                <w:color w:val="0085CA" w:themeColor="accent2"/>
                <w:sz w:val="18"/>
                <w:lang w:val="pt"/>
              </w:rPr>
              <w:t>sv</w:t>
            </w:r>
            <w:proofErr w:type="spellEnd"/>
            <w:r w:rsidR="00C01DD6" w:rsidRP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 postado diariamente na unidade de compartilhamento</w:t>
            </w:r>
          </w:p>
        </w:tc>
      </w:tr>
      <w:tr w:rsidR="00C01DD6" w:rsidRPr="00881F98" w14:paraId="05690BF9" w14:textId="77777777" w:rsidTr="00692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3A1F8FFF" w14:textId="77777777" w:rsidR="00C01DD6" w:rsidRPr="003F2E6F" w:rsidRDefault="002F675E" w:rsidP="00C01DD6">
            <w:pPr>
              <w:rPr>
                <w:rFonts w:asciiTheme="majorHAnsi" w:eastAsia="Arial Unicode MS" w:hAnsiTheme="majorHAnsi" w:cstheme="majorHAnsi"/>
                <w:b w:val="0"/>
                <w:bCs w:val="0"/>
                <w:i/>
                <w:color w:val="0085CA" w:themeColor="accent2"/>
                <w:sz w:val="18"/>
                <w:lang w:val="pt-BR"/>
              </w:rPr>
            </w:pPr>
            <w:r w:rsidRPr="002F675E">
              <w:rPr>
                <w:i/>
                <w:iCs/>
                <w:color w:val="0085CA" w:themeColor="accent2"/>
                <w:sz w:val="18"/>
                <w:lang w:val="pt"/>
              </w:rPr>
              <w:t xml:space="preserve">por exemplo, </w:t>
            </w:r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logs de </w:t>
            </w:r>
            <w:proofErr w:type="spellStart"/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ransação</w:t>
            </w:r>
            <w:proofErr w:type="spellEnd"/>
            <w:r w:rsid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T</w:t>
            </w:r>
          </w:p>
        </w:tc>
        <w:tc>
          <w:tcPr>
            <w:tcW w:w="2143" w:type="dxa"/>
          </w:tcPr>
          <w:p w14:paraId="67E40319" w14:textId="77777777" w:rsidR="00C01DD6" w:rsidRPr="00C01DD6" w:rsidRDefault="006C1600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diariamente</w:t>
            </w:r>
          </w:p>
        </w:tc>
        <w:tc>
          <w:tcPr>
            <w:tcW w:w="2143" w:type="dxa"/>
          </w:tcPr>
          <w:p w14:paraId="3157D1A4" w14:textId="77777777" w:rsidR="00C01DD6" w:rsidRPr="003F2E6F" w:rsidRDefault="00E75BBC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 xml:space="preserve">Por </w:t>
            </w:r>
            <w:proofErr w:type="gramStart"/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exemplo</w:t>
            </w:r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,</w:t>
            </w:r>
            <w:proofErr w:type="gramEnd"/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muitas</w:t>
            </w:r>
            <w:r w:rsidR="00C01DD6" w:rsidRPr="006C1600">
              <w:rPr>
                <w:i/>
                <w:iCs/>
                <w:color w:val="0085CA" w:themeColor="accent2"/>
                <w:sz w:val="18"/>
                <w:lang w:val="pt"/>
              </w:rPr>
              <w:t>transações foram executadas por este processo desde o início do mês e qual foi a duração média da transação?</w:t>
            </w:r>
          </w:p>
        </w:tc>
        <w:tc>
          <w:tcPr>
            <w:tcW w:w="2144" w:type="dxa"/>
          </w:tcPr>
          <w:p w14:paraId="11124836" w14:textId="77777777" w:rsidR="00C01DD6" w:rsidRPr="006C1600" w:rsidRDefault="00E75BBC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e.g.</w:t>
            </w:r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K</w:t>
            </w:r>
            <w:r w:rsidR="00C01DD6" w:rsidRPr="006C1600">
              <w:rPr>
                <w:i/>
                <w:iCs/>
                <w:color w:val="0085CA" w:themeColor="accent2"/>
                <w:sz w:val="18"/>
                <w:lang w:val="pt"/>
              </w:rPr>
              <w:t>ibana</w:t>
            </w:r>
          </w:p>
        </w:tc>
      </w:tr>
      <w:tr w:rsidR="00C01DD6" w:rsidRPr="00881F98" w14:paraId="28F9672A" w14:textId="77777777" w:rsidTr="006C160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29FD0675" w14:textId="77777777" w:rsidR="00C01DD6" w:rsidRPr="00C01DD6" w:rsidRDefault="002F675E" w:rsidP="00C01DD6">
            <w:pPr>
              <w:rPr>
                <w:rFonts w:asciiTheme="majorHAnsi" w:eastAsia="Arial Unicode MS" w:hAnsiTheme="majorHAnsi" w:cstheme="majorHAnsi"/>
                <w:b w:val="0"/>
                <w:bCs w:val="0"/>
                <w:i/>
                <w:color w:val="0085CA" w:themeColor="accent2"/>
                <w:sz w:val="18"/>
              </w:rPr>
            </w:pPr>
            <w:proofErr w:type="spellStart"/>
            <w:r w:rsidRPr="002F675E">
              <w:rPr>
                <w:i/>
                <w:iCs/>
                <w:color w:val="0085CA" w:themeColor="accent2"/>
                <w:sz w:val="18"/>
                <w:lang w:val="pt"/>
              </w:rPr>
              <w:t>e.g</w:t>
            </w:r>
            <w:proofErr w:type="spellEnd"/>
            <w:r w:rsidR="006C1600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6C1600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E</w:t>
            </w:r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rror</w:t>
            </w:r>
            <w:proofErr w:type="spellEnd"/>
            <w:r w:rsidR="00C01DD6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logs</w:t>
            </w:r>
          </w:p>
        </w:tc>
        <w:tc>
          <w:tcPr>
            <w:tcW w:w="2143" w:type="dxa"/>
          </w:tcPr>
          <w:p w14:paraId="6AED766A" w14:textId="77777777" w:rsidR="00C01DD6" w:rsidRPr="00C01DD6" w:rsidRDefault="006C1600" w:rsidP="00C01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diariamente</w:t>
            </w:r>
          </w:p>
        </w:tc>
        <w:tc>
          <w:tcPr>
            <w:tcW w:w="2143" w:type="dxa"/>
          </w:tcPr>
          <w:p w14:paraId="32E4BE63" w14:textId="77777777" w:rsidR="00C01DD6" w:rsidRPr="003F2E6F" w:rsidRDefault="00E75BBC" w:rsidP="00C01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um</w:t>
            </w:r>
            <w:r w:rsidR="00C01DD6" w:rsidRP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número médio de erros por tipo por dia </w:t>
            </w:r>
          </w:p>
        </w:tc>
        <w:tc>
          <w:tcPr>
            <w:tcW w:w="2144" w:type="dxa"/>
          </w:tcPr>
          <w:p w14:paraId="0C68BBCD" w14:textId="77777777" w:rsidR="00C01DD6" w:rsidRPr="00C01DD6" w:rsidRDefault="00E75BBC" w:rsidP="00C01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e.g.</w:t>
            </w:r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K</w:t>
            </w:r>
            <w:r w:rsidR="00C01DD6" w:rsidRPr="00C01DD6">
              <w:rPr>
                <w:i/>
                <w:iCs/>
                <w:color w:val="0085CA" w:themeColor="accent2"/>
                <w:sz w:val="18"/>
                <w:lang w:val="pt"/>
              </w:rPr>
              <w:t>ibana</w:t>
            </w:r>
          </w:p>
        </w:tc>
      </w:tr>
      <w:tr w:rsidR="00C01DD6" w:rsidRPr="003F2E6F" w14:paraId="0BB8AE05" w14:textId="77777777" w:rsidTr="006C1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02F778E0" w14:textId="77777777" w:rsidR="00C01DD6" w:rsidRPr="00BD7B82" w:rsidRDefault="002F675E" w:rsidP="00C01DD6">
            <w:pPr>
              <w:rPr>
                <w:rFonts w:asciiTheme="majorHAnsi" w:eastAsia="Arial Unicode MS" w:hAnsiTheme="majorHAnsi" w:cstheme="majorHAnsi"/>
                <w:i/>
                <w:color w:val="0085CA" w:themeColor="accent2"/>
                <w:sz w:val="18"/>
              </w:rPr>
            </w:pPr>
            <w:proofErr w:type="spellStart"/>
            <w:r w:rsidRPr="002F675E">
              <w:rPr>
                <w:i/>
                <w:iCs/>
                <w:color w:val="0085CA" w:themeColor="accent2"/>
                <w:sz w:val="18"/>
                <w:lang w:val="pt"/>
              </w:rPr>
              <w:t>e.g</w:t>
            </w:r>
            <w:proofErr w:type="spellEnd"/>
            <w:r w:rsidR="006C1600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6C1600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E</w:t>
            </w:r>
            <w:r w:rsidR="006C1600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>rror</w:t>
            </w:r>
            <w:proofErr w:type="spellEnd"/>
            <w:r w:rsidR="006C1600" w:rsidRPr="00C01DD6">
              <w:rPr>
                <w:b w:val="0"/>
                <w:bCs w:val="0"/>
                <w:i/>
                <w:iCs/>
                <w:color w:val="0085CA" w:themeColor="accent2"/>
                <w:sz w:val="18"/>
                <w:lang w:val="pt"/>
              </w:rPr>
              <w:t xml:space="preserve"> logs</w:t>
            </w:r>
          </w:p>
        </w:tc>
        <w:tc>
          <w:tcPr>
            <w:tcW w:w="2143" w:type="dxa"/>
          </w:tcPr>
          <w:p w14:paraId="6AE4C8D8" w14:textId="77777777" w:rsidR="00C01DD6" w:rsidRPr="00BD7B82" w:rsidRDefault="006C1600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i/>
                <w:color w:val="0085CA" w:themeColor="accent2"/>
                <w:sz w:val="18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Pr="006926A1">
              <w:rPr>
                <w:bCs/>
                <w:i/>
                <w:color w:val="0085CA" w:themeColor="accent2"/>
                <w:sz w:val="18"/>
                <w:lang w:val="pt"/>
              </w:rPr>
              <w:t xml:space="preserve"> diariamente</w:t>
            </w:r>
          </w:p>
        </w:tc>
        <w:tc>
          <w:tcPr>
            <w:tcW w:w="2143" w:type="dxa"/>
          </w:tcPr>
          <w:p w14:paraId="65F9EB66" w14:textId="77777777" w:rsidR="00C01DD6" w:rsidRPr="003F2E6F" w:rsidRDefault="00E75BBC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</w:t>
            </w:r>
            <w:r w:rsidR="006C1600">
              <w:rPr>
                <w:bCs/>
                <w:i/>
                <w:color w:val="0085CA" w:themeColor="accent2"/>
                <w:sz w:val="18"/>
                <w:lang w:val="pt"/>
              </w:rPr>
              <w:t xml:space="preserve"> erros de A</w:t>
            </w:r>
            <w:r w:rsidR="006C1600" w:rsidRPr="006C1600">
              <w:rPr>
                <w:bCs/>
                <w:i/>
                <w:color w:val="0085CA" w:themeColor="accent2"/>
                <w:sz w:val="18"/>
                <w:lang w:val="pt"/>
              </w:rPr>
              <w:t>ll por mês agrupados por tipo</w:t>
            </w:r>
          </w:p>
        </w:tc>
        <w:tc>
          <w:tcPr>
            <w:tcW w:w="2144" w:type="dxa"/>
          </w:tcPr>
          <w:p w14:paraId="3FC88C3C" w14:textId="77777777" w:rsidR="00C01DD6" w:rsidRPr="003F2E6F" w:rsidRDefault="00E75BBC" w:rsidP="00C01D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i/>
                <w:color w:val="0085CA" w:themeColor="accent2"/>
                <w:sz w:val="18"/>
                <w:lang w:val="pt-BR"/>
              </w:rPr>
            </w:pPr>
            <w:r w:rsidRPr="00BD7B82">
              <w:rPr>
                <w:b/>
                <w:bCs/>
                <w:i/>
                <w:color w:val="0085CA" w:themeColor="accent2"/>
                <w:sz w:val="18"/>
                <w:lang w:val="pt"/>
              </w:rPr>
              <w:t>por exemplo, arquivo</w:t>
            </w:r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 xml:space="preserve"> </w:t>
            </w:r>
            <w:proofErr w:type="spellStart"/>
            <w:r w:rsidR="006C1600">
              <w:rPr>
                <w:i/>
                <w:iCs/>
                <w:color w:val="0085CA" w:themeColor="accent2"/>
                <w:sz w:val="18"/>
                <w:lang w:val="pt"/>
              </w:rPr>
              <w:t>C</w:t>
            </w:r>
            <w:r w:rsidR="006C1600" w:rsidRPr="00C01DD6">
              <w:rPr>
                <w:i/>
                <w:iCs/>
                <w:color w:val="0085CA" w:themeColor="accent2"/>
                <w:sz w:val="18"/>
                <w:lang w:val="pt"/>
              </w:rPr>
              <w:t>sv</w:t>
            </w:r>
            <w:proofErr w:type="spellEnd"/>
            <w:r w:rsidR="006C1600" w:rsidRPr="00C01DD6">
              <w:rPr>
                <w:i/>
                <w:iCs/>
                <w:color w:val="0085CA" w:themeColor="accent2"/>
                <w:sz w:val="18"/>
                <w:lang w:val="pt"/>
              </w:rPr>
              <w:t xml:space="preserve"> postado diariamente na unidade de compartilhamento</w:t>
            </w:r>
          </w:p>
        </w:tc>
      </w:tr>
    </w:tbl>
    <w:p w14:paraId="46F8AF96" w14:textId="77777777" w:rsidR="006C1600" w:rsidRPr="003F2E6F" w:rsidRDefault="00E75BBC" w:rsidP="006C1600">
      <w:pPr>
        <w:rPr>
          <w:rStyle w:val="nfaseSutil"/>
          <w:color w:val="B9B9B3" w:themeColor="background2" w:themeShade="BF"/>
          <w:sz w:val="14"/>
          <w:szCs w:val="18"/>
          <w:lang w:val="pt-BR"/>
        </w:rPr>
      </w:pPr>
      <w:r>
        <w:rPr>
          <w:rStyle w:val="nfaseSutil"/>
          <w:color w:val="B9B9B3" w:themeColor="background2" w:themeShade="BF"/>
          <w:sz w:val="14"/>
          <w:szCs w:val="18"/>
          <w:lang w:val="pt"/>
        </w:rPr>
        <w:br/>
      </w:r>
      <w:r w:rsidR="006C1600" w:rsidRPr="006C1600">
        <w:rPr>
          <w:rStyle w:val="nfaseSutil"/>
          <w:color w:val="B9B9B3" w:themeColor="background2" w:themeShade="BF"/>
          <w:sz w:val="14"/>
          <w:szCs w:val="18"/>
          <w:lang w:val="pt"/>
        </w:rPr>
        <w:t>* Para requisitos complexos de relatórios, inclua-os em um documento separado e anexe-o à presente documentação</w:t>
      </w:r>
    </w:p>
    <w:p w14:paraId="4D74E90E" w14:textId="77777777" w:rsidR="00E75BBC" w:rsidRPr="003F2E6F" w:rsidRDefault="00E75BBC" w:rsidP="006C1600">
      <w:pPr>
        <w:rPr>
          <w:rStyle w:val="nfaseSutil"/>
          <w:color w:val="B9B9B3" w:themeColor="background2" w:themeShade="BF"/>
          <w:sz w:val="14"/>
          <w:szCs w:val="18"/>
          <w:lang w:val="pt-BR"/>
        </w:rPr>
      </w:pPr>
    </w:p>
    <w:p w14:paraId="191D9694" w14:textId="77777777" w:rsidR="00881F98" w:rsidRPr="00BD7B82" w:rsidRDefault="00881F98" w:rsidP="00D92785">
      <w:pPr>
        <w:pStyle w:val="Ttulo1"/>
        <w:numPr>
          <w:ilvl w:val="0"/>
          <w:numId w:val="7"/>
        </w:numPr>
        <w:pBdr>
          <w:bottom w:val="single" w:sz="24" w:space="6" w:color="FF6900" w:themeColor="accent4"/>
        </w:pBdr>
        <w:ind w:left="-284" w:hanging="567"/>
        <w:rPr>
          <w:rFonts w:eastAsia="Arial Unicode MS"/>
          <w:color w:val="0085CA" w:themeColor="accent2"/>
        </w:rPr>
      </w:pPr>
      <w:bookmarkStart w:id="77" w:name="_Toc120135612"/>
      <w:r w:rsidRPr="00BD7B82">
        <w:rPr>
          <w:color w:val="0085CA" w:themeColor="accent2"/>
          <w:lang w:val="pt"/>
        </w:rPr>
        <w:lastRenderedPageBreak/>
        <w:t>Outro</w:t>
      </w:r>
      <w:bookmarkEnd w:id="77"/>
      <w:r w:rsidRPr="00BD7B82">
        <w:rPr>
          <w:color w:val="0085CA" w:themeColor="accent2"/>
          <w:lang w:val="pt"/>
        </w:rPr>
        <w:tab/>
      </w:r>
      <w:r w:rsidRPr="00BD7B82">
        <w:rPr>
          <w:color w:val="0085CA" w:themeColor="accent2"/>
          <w:lang w:val="pt"/>
        </w:rPr>
        <w:tab/>
      </w:r>
    </w:p>
    <w:p w14:paraId="1F26731A" w14:textId="77777777" w:rsidR="00881F98" w:rsidRPr="003F2E6F" w:rsidRDefault="00E75BBC" w:rsidP="00921F74">
      <w:pPr>
        <w:pStyle w:val="Ttulo2"/>
        <w:numPr>
          <w:ilvl w:val="1"/>
          <w:numId w:val="7"/>
        </w:numPr>
        <w:ind w:left="0"/>
        <w:rPr>
          <w:rFonts w:eastAsia="Arial Unicode MS"/>
          <w:lang w:val="pt-BR"/>
        </w:rPr>
      </w:pPr>
      <w:bookmarkStart w:id="78" w:name="_Toc120135613"/>
      <w:r w:rsidRPr="00E75BBC">
        <w:rPr>
          <w:lang w:val="pt"/>
        </w:rPr>
        <w:t>Fontes adicionais de documentação do processo</w:t>
      </w:r>
      <w:bookmarkEnd w:id="78"/>
    </w:p>
    <w:p w14:paraId="211A5CED" w14:textId="77777777" w:rsidR="006C1600" w:rsidRPr="003F2E6F" w:rsidRDefault="00E75BBC" w:rsidP="006C1600">
      <w:pPr>
        <w:rPr>
          <w:rFonts w:eastAsia="Arial Unicode MS"/>
          <w:lang w:val="pt-BR"/>
        </w:rPr>
      </w:pPr>
      <w:proofErr w:type="spellStart"/>
      <w:r>
        <w:rPr>
          <w:lang w:val="pt"/>
        </w:rPr>
        <w:t>Se</w:t>
      </w:r>
      <w:r w:rsidR="006C1600" w:rsidRPr="006C1600">
        <w:rPr>
          <w:lang w:val="pt"/>
        </w:rPr>
        <w:t>houver</w:t>
      </w:r>
      <w:proofErr w:type="spellEnd"/>
      <w:r w:rsidR="006C1600" w:rsidRPr="006C1600">
        <w:rPr>
          <w:lang w:val="pt"/>
        </w:rPr>
        <w:t xml:space="preserve"> material adicional criado para apoiar a automação do processo, mencione-o aqui, juntamente com a documentação suportada fornecida.</w:t>
      </w:r>
    </w:p>
    <w:p w14:paraId="0B6BB795" w14:textId="77777777" w:rsidR="006C1600" w:rsidRPr="003F2E6F" w:rsidRDefault="006C1600" w:rsidP="006C1600">
      <w:pPr>
        <w:rPr>
          <w:rFonts w:eastAsia="Arial Unicode MS"/>
          <w:lang w:val="pt-BR"/>
        </w:rPr>
      </w:pPr>
    </w:p>
    <w:tbl>
      <w:tblPr>
        <w:tblStyle w:val="TabeladeGrade4-nfase2"/>
        <w:tblW w:w="908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95"/>
        <w:gridCol w:w="2970"/>
        <w:gridCol w:w="3420"/>
      </w:tblGrid>
      <w:tr w:rsidR="005775EB" w:rsidRPr="006926A1" w14:paraId="3238F31A" w14:textId="77777777" w:rsidTr="00E308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5" w:type="dxa"/>
            <w:gridSpan w:val="3"/>
            <w:vAlign w:val="center"/>
          </w:tcPr>
          <w:p w14:paraId="3E6E8D8B" w14:textId="77777777" w:rsidR="005775EB" w:rsidRDefault="005775EB" w:rsidP="005775EB">
            <w:pPr>
              <w:jc w:val="center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color w:val="FFFFFF" w:themeColor="background1"/>
                <w:sz w:val="18"/>
                <w:lang w:val="pt"/>
              </w:rPr>
              <w:t>Documentação adicional do processo</w:t>
            </w:r>
          </w:p>
        </w:tc>
      </w:tr>
      <w:tr w:rsidR="005775EB" w14:paraId="3C40DAD7" w14:textId="77777777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DD2EB9C" w14:textId="77777777" w:rsidR="005775EB" w:rsidRPr="003F2E6F" w:rsidRDefault="005775EB" w:rsidP="002F675E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Gravação de vídeo do processo (Opcional)</w:t>
            </w:r>
          </w:p>
        </w:tc>
        <w:tc>
          <w:tcPr>
            <w:tcW w:w="2970" w:type="dxa"/>
          </w:tcPr>
          <w:p w14:paraId="2FA59E3C" w14:textId="77777777" w:rsidR="005775EB" w:rsidRPr="005775EB" w:rsidRDefault="00E308C2" w:rsidP="002F67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002855" w:themeColor="accent1"/>
                <w:sz w:val="18"/>
                <w:szCs w:val="18"/>
              </w:rPr>
            </w:pPr>
            <w:r w:rsidRPr="003F2E6F">
              <w:rPr>
                <w:bCs/>
                <w:iCs/>
                <w:color w:val="002855" w:themeColor="accent1"/>
                <w:sz w:val="18"/>
                <w:szCs w:val="18"/>
              </w:rPr>
              <w:t>Acme-S</w:t>
            </w:r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ystem1-P</w:t>
            </w:r>
            <w:r w:rsidR="005775EB" w:rsidRPr="003F2E6F">
              <w:t xml:space="preserve"> </w:t>
            </w:r>
            <w:proofErr w:type="spellStart"/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rocess-wi</w:t>
            </w:r>
            <w:proofErr w:type="spellEnd"/>
            <w:r w:rsidR="005775EB" w:rsidRPr="003F2E6F">
              <w:t xml:space="preserve"> </w:t>
            </w:r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5-M</w:t>
            </w:r>
            <w:r w:rsidR="005775EB" w:rsidRPr="003F2E6F">
              <w:t xml:space="preserve"> </w:t>
            </w:r>
            <w:proofErr w:type="spellStart"/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anual</w:t>
            </w:r>
            <w:proofErr w:type="spellEnd"/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-W</w:t>
            </w:r>
            <w:r w:rsidR="005775EB" w:rsidRPr="003F2E6F">
              <w:t xml:space="preserve"> </w:t>
            </w:r>
            <w:proofErr w:type="spellStart"/>
            <w:r w:rsidR="005775EB" w:rsidRPr="003F2E6F">
              <w:rPr>
                <w:bCs/>
                <w:iCs/>
                <w:color w:val="002855" w:themeColor="accent1"/>
                <w:sz w:val="18"/>
                <w:szCs w:val="18"/>
              </w:rPr>
              <w:t>alkthrough</w:t>
            </w:r>
            <w:proofErr w:type="spellEnd"/>
          </w:p>
        </w:tc>
        <w:tc>
          <w:tcPr>
            <w:tcW w:w="3420" w:type="dxa"/>
          </w:tcPr>
          <w:p w14:paraId="7FB4201C" w14:textId="77777777" w:rsidR="005775EB" w:rsidRPr="005775EB" w:rsidRDefault="005775EB" w:rsidP="002F67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4EE3BFC5" w14:textId="77777777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F184FEF" w14:textId="77777777" w:rsidR="00E75BBC" w:rsidRPr="003F2E6F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Biblioteca de Regras de Negócios (Opcional)</w:t>
            </w:r>
          </w:p>
        </w:tc>
        <w:tc>
          <w:tcPr>
            <w:tcW w:w="2970" w:type="dxa"/>
          </w:tcPr>
          <w:p w14:paraId="02BF57E6" w14:textId="77777777" w:rsidR="00E75BBC" w:rsidRPr="003F2E6F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aps/>
                <w:color w:val="002855" w:themeColor="accent1"/>
                <w:sz w:val="18"/>
                <w:szCs w:val="18"/>
                <w:lang w:val="pt-BR"/>
              </w:rPr>
            </w:pPr>
            <w:r w:rsidRPr="005775EB">
              <w:rPr>
                <w:color w:val="002855" w:themeColor="accent1"/>
                <w:sz w:val="18"/>
                <w:szCs w:val="18"/>
                <w:lang w:val="pt"/>
              </w:rPr>
              <w:t xml:space="preserve">Inserir link para a biblioteca de regras de </w:t>
            </w:r>
            <w:proofErr w:type="spellStart"/>
            <w:r w:rsidRPr="005775EB">
              <w:rPr>
                <w:color w:val="002855" w:themeColor="accent1"/>
                <w:sz w:val="18"/>
                <w:szCs w:val="18"/>
                <w:lang w:val="pt"/>
              </w:rPr>
              <w:t>usiness</w:t>
            </w:r>
            <w:proofErr w:type="spellEnd"/>
            <w:r>
              <w:rPr>
                <w:lang w:val="pt"/>
              </w:rPr>
              <w:t xml:space="preserve"> 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>B</w:t>
            </w:r>
          </w:p>
        </w:tc>
        <w:tc>
          <w:tcPr>
            <w:tcW w:w="3420" w:type="dxa"/>
          </w:tcPr>
          <w:p w14:paraId="019BBE64" w14:textId="77777777"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ap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183E6E11" w14:textId="77777777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240D74F" w14:textId="77777777"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Outra documentação (Opcional)</w:t>
            </w:r>
          </w:p>
        </w:tc>
        <w:tc>
          <w:tcPr>
            <w:tcW w:w="2970" w:type="dxa"/>
          </w:tcPr>
          <w:p w14:paraId="5C90A3E6" w14:textId="77777777" w:rsidR="00E75BBC" w:rsidRPr="003F2E6F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eIntensa"/>
                <w:lang w:val="pt-BR"/>
              </w:rPr>
            </w:pPr>
            <w:r w:rsidRPr="005775EB">
              <w:rPr>
                <w:iCs/>
                <w:color w:val="002855" w:themeColor="accent1"/>
                <w:sz w:val="18"/>
                <w:szCs w:val="18"/>
                <w:lang w:val="pt"/>
              </w:rPr>
              <w:t xml:space="preserve">Insira o link para qualquer outra documentação de processo </w:t>
            </w:r>
            <w:r>
              <w:rPr>
                <w:iCs/>
                <w:color w:val="002855" w:themeColor="accent1"/>
                <w:sz w:val="18"/>
                <w:szCs w:val="18"/>
                <w:lang w:val="pt"/>
              </w:rPr>
              <w:t>relevante (</w:t>
            </w:r>
            <w:r>
              <w:rPr>
                <w:lang w:val="pt"/>
              </w:rPr>
              <w:t xml:space="preserve">L </w:t>
            </w:r>
            <w:r w:rsidRPr="005775EB">
              <w:rPr>
                <w:iCs/>
                <w:color w:val="002855" w:themeColor="accent1"/>
                <w:sz w:val="18"/>
                <w:szCs w:val="18"/>
                <w:lang w:val="pt"/>
              </w:rPr>
              <w:t>4</w:t>
            </w:r>
            <w:r>
              <w:rPr>
                <w:lang w:val="pt"/>
              </w:rPr>
              <w:t xml:space="preserve">, </w:t>
            </w:r>
            <w:r>
              <w:rPr>
                <w:iCs/>
                <w:color w:val="002855" w:themeColor="accent1"/>
                <w:sz w:val="18"/>
                <w:szCs w:val="18"/>
                <w:lang w:val="pt"/>
              </w:rPr>
              <w:t>L</w:t>
            </w:r>
            <w:r w:rsidRPr="005775EB">
              <w:rPr>
                <w:iCs/>
                <w:color w:val="002855" w:themeColor="accent1"/>
                <w:sz w:val="18"/>
                <w:szCs w:val="18"/>
                <w:lang w:val="pt"/>
              </w:rPr>
              <w:t xml:space="preserve">5 descrição do processo, arquivos de mapeamento de </w:t>
            </w:r>
            <w:proofErr w:type="gramStart"/>
            <w:r w:rsidRPr="005775EB">
              <w:rPr>
                <w:iCs/>
                <w:color w:val="002855" w:themeColor="accent1"/>
                <w:sz w:val="18"/>
                <w:szCs w:val="18"/>
                <w:lang w:val="pt"/>
              </w:rPr>
              <w:t>campos, etc.</w:t>
            </w:r>
            <w:proofErr w:type="gramEnd"/>
            <w:r w:rsidRPr="005775EB">
              <w:rPr>
                <w:iCs/>
                <w:color w:val="002855" w:themeColor="accent1"/>
                <w:sz w:val="18"/>
                <w:szCs w:val="18"/>
                <w:lang w:val="pt"/>
              </w:rPr>
              <w:t>)</w:t>
            </w:r>
          </w:p>
        </w:tc>
        <w:tc>
          <w:tcPr>
            <w:tcW w:w="3420" w:type="dxa"/>
          </w:tcPr>
          <w:p w14:paraId="33ECA338" w14:textId="77777777" w:rsidR="00E75BBC" w:rsidRPr="00B71931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eIntensa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3C27F704" w14:textId="77777777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2E114A09" w14:textId="77777777" w:rsidR="00E75BBC" w:rsidRPr="003F2E6F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Procedimento(s) Operacional(is) Padrão(is) (Opcional)</w:t>
            </w:r>
          </w:p>
        </w:tc>
        <w:tc>
          <w:tcPr>
            <w:tcW w:w="2970" w:type="dxa"/>
          </w:tcPr>
          <w:p w14:paraId="6851F629" w14:textId="77777777" w:rsidR="00E75BBC" w:rsidRPr="003F2E6F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aps/>
                <w:color w:val="002855" w:themeColor="accent1"/>
                <w:sz w:val="18"/>
                <w:szCs w:val="18"/>
                <w:lang w:val="pt-BR"/>
              </w:rPr>
            </w:pPr>
          </w:p>
        </w:tc>
        <w:tc>
          <w:tcPr>
            <w:tcW w:w="3420" w:type="dxa"/>
          </w:tcPr>
          <w:p w14:paraId="2B5D7A42" w14:textId="77777777" w:rsidR="00E75BBC" w:rsidRPr="00B71931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Intensa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440FD844" w14:textId="77777777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43C2167" w14:textId="77777777" w:rsidR="00E75BBC" w:rsidRPr="003F2E6F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Mapa de processo de alto nível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(opcional)</w:t>
            </w:r>
          </w:p>
        </w:tc>
        <w:tc>
          <w:tcPr>
            <w:tcW w:w="2970" w:type="dxa"/>
          </w:tcPr>
          <w:p w14:paraId="71DA5B29" w14:textId="77777777" w:rsidR="00E75BBC" w:rsidRPr="003F2E6F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  <w:lang w:val="pt-BR"/>
              </w:rPr>
            </w:pPr>
          </w:p>
        </w:tc>
        <w:tc>
          <w:tcPr>
            <w:tcW w:w="3420" w:type="dxa"/>
          </w:tcPr>
          <w:p w14:paraId="60E81F91" w14:textId="77777777"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65C1C727" w14:textId="77777777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2EE87355" w14:textId="77777777" w:rsidR="00E75BBC" w:rsidRPr="003F2E6F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  <w:lang w:val="pt-BR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Mapa de processo de nível detalhado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(Opcional)</w:t>
            </w:r>
          </w:p>
        </w:tc>
        <w:tc>
          <w:tcPr>
            <w:tcW w:w="2970" w:type="dxa"/>
          </w:tcPr>
          <w:p w14:paraId="269D5A6C" w14:textId="77777777" w:rsidR="00E75BBC" w:rsidRPr="003F2E6F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  <w:lang w:val="pt-BR"/>
              </w:rPr>
            </w:pPr>
          </w:p>
        </w:tc>
        <w:tc>
          <w:tcPr>
            <w:tcW w:w="3420" w:type="dxa"/>
          </w:tcPr>
          <w:p w14:paraId="7DA2B334" w14:textId="77777777"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79A9F89E" w14:textId="77777777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6020759" w14:textId="77777777"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Instruções de Trabalho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(Opcional)</w:t>
            </w:r>
          </w:p>
        </w:tc>
        <w:tc>
          <w:tcPr>
            <w:tcW w:w="2970" w:type="dxa"/>
          </w:tcPr>
          <w:p w14:paraId="26E0B58E" w14:textId="77777777"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14:paraId="15A1C25C" w14:textId="77777777"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3CE72DD9" w14:textId="77777777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8B3C441" w14:textId="77777777"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color w:val="002855" w:themeColor="accent1"/>
                <w:sz w:val="18"/>
                <w:szCs w:val="18"/>
                <w:lang w:val="pt"/>
              </w:rPr>
              <w:t>Arquivos de entrada</w:t>
            </w:r>
            <w:r>
              <w:rPr>
                <w:color w:val="002855" w:themeColor="accent1"/>
                <w:sz w:val="18"/>
                <w:szCs w:val="18"/>
                <w:lang w:val="pt"/>
              </w:rPr>
              <w:t xml:space="preserve"> (opcional)</w:t>
            </w:r>
          </w:p>
        </w:tc>
        <w:tc>
          <w:tcPr>
            <w:tcW w:w="2970" w:type="dxa"/>
          </w:tcPr>
          <w:p w14:paraId="737CB904" w14:textId="77777777"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14:paraId="12D2D2A1" w14:textId="77777777"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  <w:tr w:rsidR="00E75BBC" w14:paraId="35A48094" w14:textId="77777777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BD6C2FD" w14:textId="77777777"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color w:val="002855" w:themeColor="accent1"/>
                <w:sz w:val="18"/>
                <w:szCs w:val="18"/>
                <w:lang w:val="pt"/>
              </w:rPr>
              <w:t>Arquivos de saída (opcional)</w:t>
            </w:r>
          </w:p>
        </w:tc>
        <w:tc>
          <w:tcPr>
            <w:tcW w:w="2970" w:type="dxa"/>
          </w:tcPr>
          <w:p w14:paraId="49031FA1" w14:textId="77777777"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14:paraId="17E1346A" w14:textId="77777777"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bCs/>
                <w:iCs/>
                <w:color w:val="002855" w:themeColor="accent1"/>
                <w:sz w:val="18"/>
                <w:szCs w:val="18"/>
                <w:lang w:val="pt"/>
              </w:rPr>
              <w:t>Insira quaisquer comentários relevantes</w:t>
            </w:r>
          </w:p>
        </w:tc>
      </w:tr>
    </w:tbl>
    <w:p w14:paraId="02E57ED8" w14:textId="77777777" w:rsidR="006C1600" w:rsidRPr="003F2E6F" w:rsidRDefault="00E93C25" w:rsidP="005775EB">
      <w:pPr>
        <w:rPr>
          <w:rStyle w:val="nfaseSutil"/>
          <w:color w:val="B9B9B3" w:themeColor="background2" w:themeShade="BF"/>
          <w:sz w:val="14"/>
          <w:szCs w:val="18"/>
          <w:lang w:val="pt-BR"/>
        </w:rPr>
      </w:pPr>
      <w:r>
        <w:rPr>
          <w:rStyle w:val="nfaseSutil"/>
          <w:color w:val="B9B9B3" w:themeColor="background2" w:themeShade="BF"/>
          <w:sz w:val="14"/>
          <w:szCs w:val="18"/>
          <w:lang w:val="pt"/>
        </w:rPr>
        <w:br/>
      </w:r>
      <w:r w:rsidR="006C1600" w:rsidRPr="005775EB">
        <w:rPr>
          <w:rStyle w:val="nfaseSutil"/>
          <w:color w:val="B9B9B3" w:themeColor="background2" w:themeShade="BF"/>
          <w:sz w:val="14"/>
          <w:szCs w:val="18"/>
          <w:lang w:val="pt"/>
        </w:rPr>
        <w:t>*Adicione mais linhas à tabela para refletir a documentação completa fornecida para dar suporte ao processo de RPA.</w:t>
      </w:r>
    </w:p>
    <w:p w14:paraId="393FC61D" w14:textId="41BAF91F" w:rsidR="00881F98" w:rsidRPr="00881F98" w:rsidRDefault="002D0B3B" w:rsidP="009C4969">
      <w:pPr>
        <w:rPr>
          <w:rFonts w:eastAsia="Arial Unicode MS"/>
        </w:rPr>
      </w:pPr>
      <w:r>
        <w:rPr>
          <w:noProof/>
          <w:lang w:val="pt"/>
        </w:rPr>
        <w:drawing>
          <wp:anchor distT="0" distB="0" distL="114300" distR="114300" simplePos="0" relativeHeight="251665408" behindDoc="0" locked="0" layoutInCell="1" allowOverlap="1" wp14:anchorId="69D57656" wp14:editId="3D29BA07">
            <wp:simplePos x="0" y="0"/>
            <wp:positionH relativeFrom="column">
              <wp:posOffset>1775460</wp:posOffset>
            </wp:positionH>
            <wp:positionV relativeFrom="paragraph">
              <wp:posOffset>8206105</wp:posOffset>
            </wp:positionV>
            <wp:extent cx="1684020" cy="619941"/>
            <wp:effectExtent l="0" t="0" r="0" b="8890"/>
            <wp:wrapNone/>
            <wp:docPr id="22" name="Picture 4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1F98" w:rsidRPr="00881F98" w:rsidSect="00984C9F">
      <w:headerReference w:type="default" r:id="rId29"/>
      <w:footerReference w:type="default" r:id="rId30"/>
      <w:pgSz w:w="11906" w:h="16838" w:code="9"/>
      <w:pgMar w:top="1728" w:right="1440" w:bottom="1440" w:left="1728" w:header="57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49B44" w14:textId="77777777" w:rsidR="00C60B1A" w:rsidRDefault="00C60B1A">
      <w:r>
        <w:rPr>
          <w:lang w:val="pt"/>
        </w:rPr>
        <w:separator/>
      </w:r>
    </w:p>
  </w:endnote>
  <w:endnote w:type="continuationSeparator" w:id="0">
    <w:p w14:paraId="44663201" w14:textId="77777777" w:rsidR="00C60B1A" w:rsidRDefault="00C60B1A">
      <w:r>
        <w:rPr>
          <w:lang w:val="p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Light">
    <w:altName w:val="Calibr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D1E5B" w14:textId="77777777" w:rsidR="00921F74" w:rsidRPr="00906C7D" w:rsidRDefault="00921F74">
    <w:pPr>
      <w:pStyle w:val="Rodap"/>
      <w:jc w:val="center"/>
      <w:rPr>
        <w:b w:val="0"/>
        <w:caps/>
        <w:noProof/>
        <w:color w:val="002855" w:themeColor="accent1"/>
        <w:sz w:val="16"/>
      </w:rPr>
    </w:pPr>
    <w:r w:rsidRPr="00906C7D">
      <w:rPr>
        <w:b w:val="0"/>
        <w:caps/>
        <w:color w:val="002855" w:themeColor="accent1"/>
        <w:sz w:val="16"/>
        <w:lang w:val="pt"/>
      </w:rPr>
      <w:fldChar w:fldCharType="begin"/>
    </w:r>
    <w:r w:rsidRPr="00906C7D">
      <w:rPr>
        <w:b w:val="0"/>
        <w:caps/>
        <w:color w:val="002855" w:themeColor="accent1"/>
        <w:sz w:val="16"/>
        <w:lang w:val="pt"/>
      </w:rPr>
      <w:instrText xml:space="preserve"> PAGE   \* MERGEFORMAT </w:instrText>
    </w:r>
    <w:r w:rsidRPr="00906C7D">
      <w:rPr>
        <w:b w:val="0"/>
        <w:caps/>
        <w:color w:val="002855" w:themeColor="accent1"/>
        <w:sz w:val="16"/>
        <w:lang w:val="pt"/>
      </w:rPr>
      <w:fldChar w:fldCharType="separate"/>
    </w:r>
    <w:r>
      <w:rPr>
        <w:b w:val="0"/>
        <w:caps/>
        <w:noProof/>
        <w:color w:val="002855" w:themeColor="accent1"/>
        <w:sz w:val="16"/>
        <w:lang w:val="pt"/>
      </w:rPr>
      <w:t>2</w:t>
    </w:r>
    <w:r w:rsidRPr="00906C7D">
      <w:rPr>
        <w:b w:val="0"/>
        <w:caps/>
        <w:noProof/>
        <w:color w:val="002855" w:themeColor="accent1"/>
        <w:sz w:val="16"/>
        <w:lang w:val="pt"/>
      </w:rPr>
      <w:fldChar w:fldCharType="end"/>
    </w:r>
  </w:p>
  <w:p w14:paraId="23527555" w14:textId="77777777" w:rsidR="00921F74" w:rsidRDefault="00921F7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27C5B" w14:textId="77777777" w:rsidR="00C60B1A" w:rsidRDefault="00C60B1A">
      <w:r>
        <w:rPr>
          <w:lang w:val="pt"/>
        </w:rPr>
        <w:separator/>
      </w:r>
    </w:p>
  </w:footnote>
  <w:footnote w:type="continuationSeparator" w:id="0">
    <w:p w14:paraId="11A75807" w14:textId="77777777" w:rsidR="00C60B1A" w:rsidRDefault="00C60B1A">
      <w:r>
        <w:rPr>
          <w:lang w:val="pt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8BD57" w14:textId="77777777" w:rsidR="00921F74" w:rsidRDefault="00921F74" w:rsidP="00125397">
    <w:pPr>
      <w:pStyle w:val="Cabealho"/>
      <w:ind w:hanging="720"/>
      <w:jc w:val="center"/>
    </w:pPr>
    <w:r>
      <w:rPr>
        <w:noProof/>
        <w:lang w:val="pt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5AF3EBF9" wp14:editId="5AB08B3E">
              <wp:simplePos x="0" y="0"/>
              <wp:positionH relativeFrom="column">
                <wp:posOffset>-1158240</wp:posOffset>
              </wp:positionH>
              <wp:positionV relativeFrom="paragraph">
                <wp:posOffset>-373380</wp:posOffset>
              </wp:positionV>
              <wp:extent cx="7680960" cy="792480"/>
              <wp:effectExtent l="0" t="0" r="0" b="7620"/>
              <wp:wrapNone/>
              <wp:docPr id="23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79248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rect id="Rectangle 6" style="position:absolute;margin-left:-91.2pt;margin-top:-29.4pt;width:604.8pt;height:62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b9d9eb [3206]" stroked="f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" w14:anchorId="288D9FF4"/>
          </w:pict>
        </mc:Fallback>
      </mc:AlternateContent>
    </w:r>
    <w:r>
      <w:rPr>
        <w:noProof/>
        <w:lang w:val="pt"/>
      </w:rPr>
      <w:drawing>
        <wp:inline distT="0" distB="0" distL="0" distR="0" wp14:anchorId="41DAB6EB" wp14:editId="7EA836B3">
          <wp:extent cx="647700" cy="238755"/>
          <wp:effectExtent l="0" t="0" r="0" b="9525"/>
          <wp:docPr id="24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ui_path_Logo_EXTRALARGE_CMYK_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71" cy="2428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60E5"/>
    <w:multiLevelType w:val="multilevel"/>
    <w:tmpl w:val="1B3415F2"/>
    <w:lvl w:ilvl="0">
      <w:numFmt w:val="decimal"/>
      <w:pStyle w:val="Ttulo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2" w15:restartNumberingAfterBreak="0">
    <w:nsid w:val="25ED3A7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A176C15"/>
    <w:multiLevelType w:val="hybridMultilevel"/>
    <w:tmpl w:val="561CF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B6879"/>
    <w:multiLevelType w:val="multilevel"/>
    <w:tmpl w:val="9EFE1706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31E023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F598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03786988">
    <w:abstractNumId w:val="1"/>
  </w:num>
  <w:num w:numId="2" w16cid:durableId="1794320358">
    <w:abstractNumId w:val="9"/>
  </w:num>
  <w:num w:numId="3" w16cid:durableId="1829711846">
    <w:abstractNumId w:val="7"/>
  </w:num>
  <w:num w:numId="4" w16cid:durableId="116336170">
    <w:abstractNumId w:val="0"/>
  </w:num>
  <w:num w:numId="5" w16cid:durableId="2056392333">
    <w:abstractNumId w:val="1"/>
  </w:num>
  <w:num w:numId="6" w16cid:durableId="1069184563">
    <w:abstractNumId w:val="8"/>
  </w:num>
  <w:num w:numId="7" w16cid:durableId="456531394">
    <w:abstractNumId w:val="5"/>
  </w:num>
  <w:num w:numId="8" w16cid:durableId="1850631783">
    <w:abstractNumId w:val="3"/>
  </w:num>
  <w:num w:numId="9" w16cid:durableId="827483674">
    <w:abstractNumId w:val="10"/>
  </w:num>
  <w:num w:numId="10" w16cid:durableId="1578133213">
    <w:abstractNumId w:val="12"/>
  </w:num>
  <w:num w:numId="11" w16cid:durableId="338506137">
    <w:abstractNumId w:val="11"/>
  </w:num>
  <w:num w:numId="12" w16cid:durableId="1117682488">
    <w:abstractNumId w:val="2"/>
  </w:num>
  <w:num w:numId="13" w16cid:durableId="217204449">
    <w:abstractNumId w:val="6"/>
  </w:num>
  <w:num w:numId="14" w16cid:durableId="48575368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051EA"/>
    <w:rsid w:val="00047EDA"/>
    <w:rsid w:val="00065597"/>
    <w:rsid w:val="00066B54"/>
    <w:rsid w:val="000833E6"/>
    <w:rsid w:val="00085C06"/>
    <w:rsid w:val="00086062"/>
    <w:rsid w:val="00097C7F"/>
    <w:rsid w:val="000A20DF"/>
    <w:rsid w:val="000C4FA5"/>
    <w:rsid w:val="000E161A"/>
    <w:rsid w:val="00125397"/>
    <w:rsid w:val="001668E7"/>
    <w:rsid w:val="00191AFD"/>
    <w:rsid w:val="001F7450"/>
    <w:rsid w:val="00206330"/>
    <w:rsid w:val="00246D67"/>
    <w:rsid w:val="00270BD9"/>
    <w:rsid w:val="0027481F"/>
    <w:rsid w:val="002D0B3B"/>
    <w:rsid w:val="002E0740"/>
    <w:rsid w:val="002F447C"/>
    <w:rsid w:val="002F675E"/>
    <w:rsid w:val="00314042"/>
    <w:rsid w:val="003A34BD"/>
    <w:rsid w:val="003B3FB0"/>
    <w:rsid w:val="003D4A5D"/>
    <w:rsid w:val="003E47AF"/>
    <w:rsid w:val="003F2E6F"/>
    <w:rsid w:val="00414E4F"/>
    <w:rsid w:val="004536EC"/>
    <w:rsid w:val="004647A0"/>
    <w:rsid w:val="004837CD"/>
    <w:rsid w:val="004B5874"/>
    <w:rsid w:val="004D0E94"/>
    <w:rsid w:val="004E1B36"/>
    <w:rsid w:val="004F191F"/>
    <w:rsid w:val="004F50A3"/>
    <w:rsid w:val="004F7F70"/>
    <w:rsid w:val="00507CA8"/>
    <w:rsid w:val="00527A9D"/>
    <w:rsid w:val="005356B7"/>
    <w:rsid w:val="005775EB"/>
    <w:rsid w:val="005A3143"/>
    <w:rsid w:val="005C4EBE"/>
    <w:rsid w:val="005F6C1A"/>
    <w:rsid w:val="006019D9"/>
    <w:rsid w:val="006147A9"/>
    <w:rsid w:val="00660098"/>
    <w:rsid w:val="00660977"/>
    <w:rsid w:val="0066149E"/>
    <w:rsid w:val="00674B7D"/>
    <w:rsid w:val="00682C03"/>
    <w:rsid w:val="00686B77"/>
    <w:rsid w:val="006926A1"/>
    <w:rsid w:val="00696070"/>
    <w:rsid w:val="006C1600"/>
    <w:rsid w:val="006D0829"/>
    <w:rsid w:val="006D1A33"/>
    <w:rsid w:val="006E417E"/>
    <w:rsid w:val="006F2140"/>
    <w:rsid w:val="007013DD"/>
    <w:rsid w:val="00744A6B"/>
    <w:rsid w:val="00765C83"/>
    <w:rsid w:val="007660CB"/>
    <w:rsid w:val="00783151"/>
    <w:rsid w:val="00783D60"/>
    <w:rsid w:val="00791D26"/>
    <w:rsid w:val="007D08C1"/>
    <w:rsid w:val="007D4890"/>
    <w:rsid w:val="007E0859"/>
    <w:rsid w:val="007E31FD"/>
    <w:rsid w:val="007F1851"/>
    <w:rsid w:val="007F286F"/>
    <w:rsid w:val="0081664F"/>
    <w:rsid w:val="00822C77"/>
    <w:rsid w:val="00824705"/>
    <w:rsid w:val="00834682"/>
    <w:rsid w:val="00853275"/>
    <w:rsid w:val="008558B4"/>
    <w:rsid w:val="00881F98"/>
    <w:rsid w:val="00884DFC"/>
    <w:rsid w:val="00896D27"/>
    <w:rsid w:val="008C3A13"/>
    <w:rsid w:val="00906C7D"/>
    <w:rsid w:val="0091489B"/>
    <w:rsid w:val="00920607"/>
    <w:rsid w:val="00921F74"/>
    <w:rsid w:val="009250D2"/>
    <w:rsid w:val="00935CF5"/>
    <w:rsid w:val="00935DA0"/>
    <w:rsid w:val="00937521"/>
    <w:rsid w:val="00955541"/>
    <w:rsid w:val="009556F4"/>
    <w:rsid w:val="009632CE"/>
    <w:rsid w:val="0098034C"/>
    <w:rsid w:val="00984C9F"/>
    <w:rsid w:val="00993F71"/>
    <w:rsid w:val="00994541"/>
    <w:rsid w:val="009B0AC2"/>
    <w:rsid w:val="009B17E7"/>
    <w:rsid w:val="009C0772"/>
    <w:rsid w:val="009C4969"/>
    <w:rsid w:val="009F331C"/>
    <w:rsid w:val="00A06F8F"/>
    <w:rsid w:val="00A23EE0"/>
    <w:rsid w:val="00A24367"/>
    <w:rsid w:val="00A55B87"/>
    <w:rsid w:val="00A7142C"/>
    <w:rsid w:val="00A727F6"/>
    <w:rsid w:val="00AB0FB8"/>
    <w:rsid w:val="00AE393E"/>
    <w:rsid w:val="00AE4CC6"/>
    <w:rsid w:val="00AF291E"/>
    <w:rsid w:val="00B12329"/>
    <w:rsid w:val="00B14464"/>
    <w:rsid w:val="00B231D1"/>
    <w:rsid w:val="00B2779F"/>
    <w:rsid w:val="00B35DAB"/>
    <w:rsid w:val="00B370D4"/>
    <w:rsid w:val="00B6461B"/>
    <w:rsid w:val="00B715FA"/>
    <w:rsid w:val="00BA221F"/>
    <w:rsid w:val="00BD7B82"/>
    <w:rsid w:val="00BF087D"/>
    <w:rsid w:val="00C01DD6"/>
    <w:rsid w:val="00C115AB"/>
    <w:rsid w:val="00C17D0A"/>
    <w:rsid w:val="00C212DF"/>
    <w:rsid w:val="00C23A66"/>
    <w:rsid w:val="00C24C54"/>
    <w:rsid w:val="00C421D7"/>
    <w:rsid w:val="00C557F1"/>
    <w:rsid w:val="00C60B1A"/>
    <w:rsid w:val="00C66084"/>
    <w:rsid w:val="00C7061C"/>
    <w:rsid w:val="00C709D8"/>
    <w:rsid w:val="00CA2F01"/>
    <w:rsid w:val="00CB3374"/>
    <w:rsid w:val="00CC4F63"/>
    <w:rsid w:val="00CD19E1"/>
    <w:rsid w:val="00CD5234"/>
    <w:rsid w:val="00CF01B8"/>
    <w:rsid w:val="00D02427"/>
    <w:rsid w:val="00D159D0"/>
    <w:rsid w:val="00D21902"/>
    <w:rsid w:val="00D86A24"/>
    <w:rsid w:val="00D92785"/>
    <w:rsid w:val="00DA3B59"/>
    <w:rsid w:val="00DB12F4"/>
    <w:rsid w:val="00DE54E9"/>
    <w:rsid w:val="00DF54B0"/>
    <w:rsid w:val="00DF7204"/>
    <w:rsid w:val="00E308C2"/>
    <w:rsid w:val="00E42A61"/>
    <w:rsid w:val="00E75BBC"/>
    <w:rsid w:val="00E819A7"/>
    <w:rsid w:val="00E93C25"/>
    <w:rsid w:val="00EC6118"/>
    <w:rsid w:val="00EE4E89"/>
    <w:rsid w:val="00EF5BAB"/>
    <w:rsid w:val="00F177BF"/>
    <w:rsid w:val="00F17B68"/>
    <w:rsid w:val="00F20E4A"/>
    <w:rsid w:val="00F22DF1"/>
    <w:rsid w:val="00F3135B"/>
    <w:rsid w:val="00F35C2B"/>
    <w:rsid w:val="00F3670A"/>
    <w:rsid w:val="00F73870"/>
    <w:rsid w:val="00F771D1"/>
    <w:rsid w:val="00FB497B"/>
    <w:rsid w:val="00FF2DDE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3F44EF"/>
  <w15:chartTrackingRefBased/>
  <w15:docId w15:val="{F98F631B-B0B8-4FDB-9DC9-012AACD5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9D9"/>
    <w:rPr>
      <w:rFonts w:eastAsia="Times New Roman" w:cs="Times New Roman"/>
      <w:color w:val="607A7E" w:themeColor="accent6" w:themeShade="80"/>
      <w:sz w:val="20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D7B82"/>
    <w:pPr>
      <w:keepNext/>
      <w:keepLines/>
      <w:numPr>
        <w:ilvl w:val="1"/>
        <w:numId w:val="5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Theme="majorEastAsia" w:hAnsiTheme="majorHAnsi" w:cstheme="majorBidi"/>
      <w:b/>
      <w:color w:val="0085CA" w:themeColor="accent2"/>
      <w:spacing w:val="-6"/>
      <w:sz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BD7B82"/>
    <w:rPr>
      <w:rFonts w:asciiTheme="majorHAnsi" w:eastAsiaTheme="majorEastAsia" w:hAnsiTheme="majorHAnsi" w:cstheme="majorBidi"/>
      <w:b/>
      <w:color w:val="0085CA" w:themeColor="accent2"/>
      <w:spacing w:val="-6"/>
      <w:sz w:val="36"/>
      <w:szCs w:val="24"/>
      <w:lang w:eastAsia="en-US"/>
    </w:rPr>
  </w:style>
  <w:style w:type="paragraph" w:styleId="Ttulo">
    <w:name w:val="Title"/>
    <w:basedOn w:val="Normal"/>
    <w:link w:val="Ttulo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aliases w:val="Table Placeholders"/>
    <w:basedOn w:val="Fontepargpadro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aliases w:val="Detailes"/>
    <w:basedOn w:val="Fontepargpadro"/>
    <w:uiPriority w:val="19"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670A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styleId="TabeladeGrade3-nfase5">
    <w:name w:val="Grid Table 3 Accent 5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elasutil1">
    <w:name w:val="Table Subtle 1"/>
    <w:basedOn w:val="Tabelanormal"/>
    <w:uiPriority w:val="99"/>
    <w:rsid w:val="00920607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5">
    <w:name w:val="Plain Table 5"/>
    <w:basedOn w:val="Tabelanormal"/>
    <w:uiPriority w:val="45"/>
    <w:rsid w:val="009206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881F98"/>
    <w:rPr>
      <w:color w:val="605E5C"/>
      <w:shd w:val="clear" w:color="auto" w:fill="E1DFDD"/>
    </w:rPr>
  </w:style>
  <w:style w:type="table" w:styleId="TabeladeGrade3-nfase3">
    <w:name w:val="Grid Table 3 Accent 3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085C06"/>
  </w:style>
  <w:style w:type="table" w:styleId="TabeladeGrade4-nfase5">
    <w:name w:val="Grid Table 4 Accent 5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3">
    <w:name w:val="Grid Table 4 Accent 3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styleId="TabeladeGrade5Escura-nfase5">
    <w:name w:val="Grid Table 5 Dark Accent 5"/>
    <w:basedOn w:val="Tabelanormal"/>
    <w:uiPriority w:val="50"/>
    <w:rsid w:val="007D0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SemEspaamento">
    <w:name w:val="No Spacing"/>
    <w:link w:val="SemEspaamento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styleId="TabeladeGrade2-nfase5">
    <w:name w:val="Grid Table 2 Accent 5"/>
    <w:basedOn w:val="Tabelanormal"/>
    <w:uiPriority w:val="47"/>
    <w:rsid w:val="00DF7204"/>
    <w:pPr>
      <w:spacing w:after="0" w:line="240" w:lineRule="auto"/>
    </w:pPr>
    <w:tblPr>
      <w:tblStyleRowBandSize w:val="1"/>
      <w:tblStyleColBandSize w:val="1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6926A1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styleId="TabeladeLista4">
    <w:name w:val="List Table 4"/>
    <w:basedOn w:val="Tabela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Fontepargpadro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mailto:exceptions@company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hyperlink" Target="mailto:exceptions@company.com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Ui Path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002855"/>
      </a:accent1>
      <a:accent2>
        <a:srgbClr val="0085CA"/>
      </a:accent2>
      <a:accent3>
        <a:srgbClr val="B9D9EB"/>
      </a:accent3>
      <a:accent4>
        <a:srgbClr val="FF6900"/>
      </a:accent4>
      <a:accent5>
        <a:srgbClr val="98A4AE"/>
      </a:accent5>
      <a:accent6>
        <a:srgbClr val="D9E1E2"/>
      </a:accent6>
      <a:hlink>
        <a:srgbClr val="36A3B8"/>
      </a:hlink>
      <a:folHlink>
        <a:srgbClr val="805273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22DFBC-DFFE-4BA6-B66B-7207131B0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22</Pages>
  <Words>2967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Chiriac</dc:creator>
  <cp:keywords/>
  <dc:description/>
  <cp:lastModifiedBy>SILVA Fernando (EXTERNAL)</cp:lastModifiedBy>
  <cp:revision>1</cp:revision>
  <cp:lastPrinted>2019-04-10T11:00:00Z</cp:lastPrinted>
  <dcterms:created xsi:type="dcterms:W3CDTF">2020-03-23T12:35:00Z</dcterms:created>
  <dcterms:modified xsi:type="dcterms:W3CDTF">2022-11-24T01:42:00Z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