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Z: Constraint Math &amp; Feasibility Analysis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Draft v1 — February 2026 — Focus: Inpatient Staffing</w:t>
      </w:r>
    </w:p>
    <w:p>
      <w:pPr>
        <w:pStyle w:val="Heading2"/>
      </w:pPr>
      <w:r>
        <w:t xml:space="preserve">1. Resident Supply (Available Weeks)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resident has 48 scheduled weeks per year (8 blocks × 6 weeks). Of those, 8 are clinic weeks (the "X"), leaving 40 weeks in Y-blocks for rotations. The 4 remaining weeks (holidays/transitions) are handled separately.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  <w:gridCol w:w="24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 Wks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Y-Block Wks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Y-Wks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PGY3 (residents)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 each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 each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1,080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Upper level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PGY2 (residents)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 each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 each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1,160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Upper level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Total Upper Level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448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2,240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Resident-weeks available</w:t>
            </w:r>
          </w:p>
        </w:tc>
      </w:tr>
      <w:tr>
        <w:tc>
          <w:tcPr>
            <w:tcW w:type="dxa" w:w="9600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PGY1 Categorical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 each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 each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1,040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PGY1 Preliminary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 each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 each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Different requirements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Total Interns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1,240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Intern-weeks available</w:t>
            </w:r>
          </w:p>
        </w:tc>
      </w:tr>
      <w:tr>
        <w:tc>
          <w:tcPr>
            <w:tcW w:type="dxa" w:w="9600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Rotator Intern-Weeks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~180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Neuro 103 + Anes 43 + Psych 34</w:t>
            </w:r>
          </w:p>
        </w:tc>
      </w:tr>
    </w:tbl>
    <w:p>
      <w:pPr>
        <w:pStyle w:val="Heading2"/>
      </w:pPr>
      <w:r>
        <w:t xml:space="preserve">2. Inpatient Demand (Weekly Staffing × 48 Weeks)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we need to staff every week, multiplied by 48 scheduled weeks to get annual demand in resident-weeks.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1100"/>
        <w:gridCol w:w="1300"/>
        <w:gridCol w:w="17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R/week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I/week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R-wks/yr
(×48)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I-wks/yr
(×48)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SLUH Wards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3-wk cont.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5 teams: 1r + 2i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  (or 6r + 8i variant)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288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384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4 teams 1r+2i, 1 team 2r+0i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VA Wards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3-wk cont.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5 teams: 1r + 1i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MICU (2 teams)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3-wk stag.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PGY3 + PGY2 + intern per team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Night Float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2-wk cont.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Covers 4r+3i nightly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Diamond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1-wk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Gold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1-wk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Bronze/GI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1*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Wk on/off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*2 assigned, 1 on at a time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Cardiology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1*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0-1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0-48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Wk on/off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*2 assigned, maybe intern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3-wk cont.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Jeopardy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Backup call</w:t>
            </w:r>
          </w:p>
        </w:tc>
      </w:tr>
      <w:tr>
        <w:tc>
          <w:tcPr>
            <w:tcW w:type="dxa" w:w="9600"/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TOTAL INPATIENT DEMAND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25-26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22-23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1,200-1,248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1,056-1,104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per week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Supply vs. Demand: Does It Work?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4"/>
          <w:szCs w:val="24"/>
        </w:rPr>
        <w:t xml:space="preserve">UPPER LEVEL RESIDENTS (PGY2 + PGY3)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60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Resident-Wks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Supply: Total Y-block weeks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2,240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56 residents × 40 wks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Demand: Inpatient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(1,200)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Using 5r SLUH variant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Remaining for Outpatient/Elective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1,040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Per resident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~18.6 wks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Out of 40 Y-weeks</w:t>
            </w:r>
          </w:p>
        </w:tc>
      </w:tr>
      <w:tr>
        <w:tc>
          <w:tcPr>
            <w:tcW w:type="dxa" w:w="960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ACGME check: 40 wks outpatient over 3 yrs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Outpatient Y-weeks available per yr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~18.6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Plus 8 clinic weeks per yr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Total outpatient-equivalent per yr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~26.6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Over 3 years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~80 wks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Well above 40-wk minimum</w:t>
            </w:r>
          </w:p>
        </w:tc>
      </w:tr>
      <w:tr>
        <w:tc>
          <w:tcPr>
            <w:tcW w:type="dxa" w:w="960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ACGME check: 6 months elective over 3 yrs (~26 wks)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~18.6 OP wks/yr × 3 yrs = ~56 wks available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~56 wks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Minus required OP rotations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  Depends on required OP rotations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Likely OK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Need OP rotation list to confirm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24"/>
          <w:szCs w:val="24"/>
        </w:rPr>
        <w:t xml:space="preserve">INTERNS (PGY1 Categorical + Preliminary + Rotators)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60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Intern-Wks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Supply: Categorical Y-block weeks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1,040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26 interns × 40 wks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Supply: Preliminary Y-block weeks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5 prelims × 40 wks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Supply: Rotator intern-weeks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~180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Neuro + Anes + Psych on floors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TOTAL INTERN SUPPLY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1,420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0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Demand: Inpatient (standard SLUH)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(1,056)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Using 10i SLUH variant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  (or 8i SLUH variant)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(960)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Using 8i SLUH variant</w:t>
            </w:r>
          </w:p>
        </w:tc>
      </w:tr>
      <w:tr>
        <w:tc>
          <w:tcPr>
            <w:tcW w:type="dxa" w:w="960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Remaining for Outpatient/Elective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364-460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Per categorical intern (excl. rotators)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~12-15 wks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Out of 40 Y-weeks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Plus 8 clinic wks = ~20-23 OP wks/yr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t xml:space="preserve">4. Key Findings &amp; Pressure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0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A.</w:t>
            </w:r>
          </w:p>
        </w:tc>
        <w:tc>
          <w:tcPr>
            <w:tcW w:type="dxa" w:w="9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 MATH WORKS. With 56 upper-level residents and 31 categorical interns plus ~180 rotator weeks, you can staff all inpatient services and still have meaningful outpatient/elective time. ACGME minimums for inpatient (40 wks/3 yrs) and outpatient (40 wks/3 yrs) appear achievable.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B.</w:t>
            </w:r>
          </w:p>
        </w:tc>
        <w:tc>
          <w:tcPr>
            <w:tcW w:type="dxa" w:w="9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RESIDENTS ARE THE EASIER FIT. Upper-level residents have ~18-19 Y-weeks per year for outpatient after inpatient demand. Over 3 years that gives ~56 weeks for OP/electives, comfortably covering the 6-month career exploration requirement.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C.</w:t>
            </w:r>
          </w:p>
        </w:tc>
        <w:tc>
          <w:tcPr>
            <w:tcW w:type="dxa" w:w="9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INTERNS ARE TIGHTER. Categorical interns have ~12-15 Y-weeks for outpatient per year (depending on SLUH variant). This is still workable but leaves less flexibility. Preliminary interns help absorb some ward coverage.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D.</w:t>
            </w:r>
          </w:p>
        </w:tc>
        <w:tc>
          <w:tcPr>
            <w:tcW w:type="dxa" w:w="9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ROTATORS ARE CRITICAL. The ~180 intern-weeks from Neuro/Anesthesia/Psych provide ~17% of total intern floor coverage. Their monthly rotation cycle vs. your 6-week blocks will create mismatches that need careful management at boundaries.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E.</w:t>
            </w:r>
          </w:p>
        </w:tc>
        <w:tc>
          <w:tcPr>
            <w:tcW w:type="dxa" w:w="9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CLINIC WEEK STAFFING (15/week). With 82 categorical residents + 5 prelims, you have 87 × 8 = 696 clinic weeks per year. At 15 per week × 48 weeks = 720 needed. TIGHT — this needs the prelims and possibly some creative scheduling of the 4 non-block weeks.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F.</w:t>
            </w:r>
          </w:p>
        </w:tc>
        <w:tc>
          <w:tcPr>
            <w:tcW w:type="dxa" w:w="9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NIGHT FLOAT IS YOUR BIGGEST CONSUMER. At 5r + 4i per 2-week block, NF uses 240 resident-weeks and 192 intern-weeks per year — about 20% of total resident supply and 18% of intern supply.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G.</w:t>
            </w:r>
          </w:p>
        </w:tc>
        <w:tc>
          <w:tcPr>
            <w:tcW w:type="dxa" w:w="9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 6r+8i SLUH VARIANT HELPS. Switching one team to 2 residents saves 96 intern-weeks/year (480 vs 384) at a cost of only 48 extra resident-weeks (288 vs 240). Given interns are the tighter resource, this trade may be worth it.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 Weekly Snapshot: Where Is Everyone?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any given week during a normal block, here is roughly where all residents are: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1400"/>
        <w:gridCol w:w="12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Residents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SLUH Wards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VA Wards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MICU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Night Float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Diamond + Gold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Bronze + Cards + 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0-1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3-4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Jeopardy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00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Total Inpatient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25-26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22-23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47-49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54%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00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Clinic Week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~9-10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~5-6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~15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Outpatient / Elective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~20-21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~4-5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~25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600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GRAND TOTAL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87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+ rotators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Note: Rotators (~4-8 additional interns on floors at any given time depending on month) supplement the intern numbers above, providing crucial buffer especially during months with full rotator coverage.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t xml:space="preserve">6. Open Questions Before Building the Full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0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1.</w:t>
            </w:r>
          </w:p>
        </w:tc>
        <w:tc>
          <w:tcPr>
            <w:tcW w:type="dxa" w:w="9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CLINIC WEEK MATH: 87 residents × 8 clinic weeks = 696 clinic-weeks. At 15/week × 48 weeks = 720 needed. Gap of ~24 weeks. Do the 4 non-block weeks include clinic? Or do some weeks have fewer than 15?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2.</w:t>
            </w:r>
          </w:p>
        </w:tc>
        <w:tc>
          <w:tcPr>
            <w:tcW w:type="dxa" w:w="9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DAYS OFF MECHANICS: 10 days per 6-wk block — are these within rotations (e.g., weekends off on outpatient, golden weekends on inpatient) or explicitly scheduled non-working days that reduce coverage?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3.</w:t>
            </w:r>
          </w:p>
        </w:tc>
        <w:tc>
          <w:tcPr>
            <w:tcW w:type="dxa" w:w="9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PRELIMINARY INTERNS: Same inpatient rotation mix as categoricals, or heavier on wards? Do they do MICU?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4.</w:t>
            </w:r>
          </w:p>
        </w:tc>
        <w:tc>
          <w:tcPr>
            <w:tcW w:type="dxa" w:w="9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NON-BLOCK WEEKS: What staffing looks like during the 4 holiday/transition weeks? Skeleton crew on wards + NF only?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7"/>
                <w:szCs w:val="17"/>
              </w:rPr>
              <w:t xml:space="preserve">5.</w:t>
            </w:r>
          </w:p>
        </w:tc>
        <w:tc>
          <w:tcPr>
            <w:tcW w:type="dxa" w:w="9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MICU PGY SPLIT: You want PGY3 + PGY2 + intern per team. With 2 teams, that is 2 PGY3 + 2 PGY2 per 3-week rotation. Over 48 weeks = 32 PGY3-weeks + 32 PGY2-weeks in MICU. That is doable but means each PGY3 averages ~3.6 weeks in MICU over the year (or ~7 weeks over PGY2+PGY3). Is that the right amount?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2026-02-12T20:59:40.087Z</dcterms:created>
  <dcterms:modified xsi:type="dcterms:W3CDTF">2026-02-12T20:59:40.087Z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