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835F3" w14:textId="4DB57B70" w:rsidR="00B85521" w:rsidRPr="003472CA" w:rsidRDefault="003244A0" w:rsidP="003472CA">
      <w:pPr>
        <w:pStyle w:val="Ttulo"/>
        <w:pBdr>
          <w:bottom w:val="single" w:sz="8" w:space="9" w:color="4F81BD" w:themeColor="accent1"/>
        </w:pBdr>
        <w:jc w:val="center"/>
        <w:rPr>
          <w:b/>
          <w:bCs/>
        </w:rPr>
      </w:pPr>
      <w:r w:rsidRPr="003472CA">
        <w:rPr>
          <w:b/>
          <w:bCs/>
        </w:rPr>
        <w:t xml:space="preserve">Comparativa OSINT: Universidad de Sevilla vs </w:t>
      </w:r>
      <w:proofErr w:type="spellStart"/>
      <w:r w:rsidRPr="003472CA">
        <w:rPr>
          <w:b/>
          <w:bCs/>
        </w:rPr>
        <w:t>PcComponentes</w:t>
      </w:r>
      <w:proofErr w:type="spellEnd"/>
    </w:p>
    <w:p w14:paraId="015A5C82" w14:textId="77777777" w:rsidR="00B85521" w:rsidRDefault="003244A0">
      <w:r>
        <w:t>Este documento presenta una tabla comparativa sobre la recolección OSINT pasiva de dos entidades españolas: una pública (Universidad de Sevilla) y una privada (PcComponentes). El análisis incluye subdominios, correos, servicios accesibles, filtraciones, documentos indexados y riesgos identificados.</w:t>
      </w:r>
    </w:p>
    <w:p w14:paraId="029BA7AB" w14:textId="13EF34F9" w:rsidR="00B85521" w:rsidRDefault="00B85521">
      <w:pPr>
        <w:pStyle w:val="Ttulo1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869"/>
        <w:gridCol w:w="2876"/>
        <w:gridCol w:w="2875"/>
      </w:tblGrid>
      <w:tr w:rsidR="00B85521" w14:paraId="03939860" w14:textId="77777777" w:rsidTr="00B855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87C06B1" w14:textId="77777777" w:rsidR="00B85521" w:rsidRDefault="003244A0">
            <w:r>
              <w:t>Elemento</w:t>
            </w:r>
          </w:p>
        </w:tc>
        <w:tc>
          <w:tcPr>
            <w:tcW w:w="2880" w:type="dxa"/>
          </w:tcPr>
          <w:p w14:paraId="391982C9" w14:textId="77777777" w:rsidR="00B85521" w:rsidRDefault="003244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Universidad de Sevilla (us.es)</w:t>
            </w:r>
          </w:p>
        </w:tc>
        <w:tc>
          <w:tcPr>
            <w:tcW w:w="2880" w:type="dxa"/>
          </w:tcPr>
          <w:p w14:paraId="22BB3958" w14:textId="77777777" w:rsidR="00B85521" w:rsidRDefault="003244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PcComponentes (pccomponentes.com)</w:t>
            </w:r>
          </w:p>
        </w:tc>
      </w:tr>
      <w:tr w:rsidR="00B85521" w14:paraId="5EC8CA66" w14:textId="77777777" w:rsidTr="00B85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0493F37" w14:textId="77777777" w:rsidR="00B85521" w:rsidRDefault="003244A0">
            <w:r>
              <w:t>Subdominios expuestos</w:t>
            </w:r>
          </w:p>
        </w:tc>
        <w:tc>
          <w:tcPr>
            <w:tcW w:w="2880" w:type="dxa"/>
          </w:tcPr>
          <w:p w14:paraId="250AFE7E" w14:textId="77777777" w:rsidR="00B85521" w:rsidRDefault="00324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5+ subdominios (virtual, eva, correo, bib, sic)</w:t>
            </w:r>
          </w:p>
        </w:tc>
        <w:tc>
          <w:tcPr>
            <w:tcW w:w="2880" w:type="dxa"/>
          </w:tcPr>
          <w:p w14:paraId="31D1F5A0" w14:textId="77777777" w:rsidR="00B85521" w:rsidRDefault="00324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subdominios (tienda, static, secure)</w:t>
            </w:r>
          </w:p>
        </w:tc>
      </w:tr>
      <w:tr w:rsidR="00B85521" w14:paraId="6BC2EE52" w14:textId="77777777" w:rsidTr="00B855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8098BA3" w14:textId="77777777" w:rsidR="00B85521" w:rsidRDefault="003244A0">
            <w:r>
              <w:t>Correos electrónicos</w:t>
            </w:r>
          </w:p>
        </w:tc>
        <w:tc>
          <w:tcPr>
            <w:tcW w:w="2880" w:type="dxa"/>
          </w:tcPr>
          <w:p w14:paraId="013ECB3A" w14:textId="77777777" w:rsidR="00B85521" w:rsidRDefault="003244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5+ encontrados (comunicacion@us.es, biblioteca@us.es, etc.)</w:t>
            </w:r>
          </w:p>
        </w:tc>
        <w:tc>
          <w:tcPr>
            <w:tcW w:w="2880" w:type="dxa"/>
          </w:tcPr>
          <w:p w14:paraId="61072FD5" w14:textId="77777777" w:rsidR="00B85521" w:rsidRDefault="003244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 principales (info@, atencionalcliente@, pedidos@)</w:t>
            </w:r>
          </w:p>
        </w:tc>
      </w:tr>
      <w:tr w:rsidR="00B85521" w14:paraId="5AE64D13" w14:textId="77777777" w:rsidTr="00B85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03DB354" w14:textId="77777777" w:rsidR="00B85521" w:rsidRDefault="003244A0">
            <w:r>
              <w:t>Dispositivos en Shodan</w:t>
            </w:r>
          </w:p>
        </w:tc>
        <w:tc>
          <w:tcPr>
            <w:tcW w:w="2880" w:type="dxa"/>
          </w:tcPr>
          <w:p w14:paraId="4A157AF3" w14:textId="77777777" w:rsidR="00B85521" w:rsidRDefault="00324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IPs con puertos 80/443 abiertos, Apache, TLS visibles</w:t>
            </w:r>
          </w:p>
        </w:tc>
        <w:tc>
          <w:tcPr>
            <w:tcW w:w="2880" w:type="dxa"/>
          </w:tcPr>
          <w:p w14:paraId="351AA986" w14:textId="77777777" w:rsidR="00B85521" w:rsidRDefault="00324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IPs con puertos 80/443, encabezados con Cloudflare</w:t>
            </w:r>
          </w:p>
        </w:tc>
      </w:tr>
      <w:tr w:rsidR="00B85521" w14:paraId="7310A78B" w14:textId="77777777" w:rsidTr="00B855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027B21C" w14:textId="77777777" w:rsidR="00B85521" w:rsidRDefault="003244A0">
            <w:r>
              <w:t>Filtraciones encontradas</w:t>
            </w:r>
          </w:p>
        </w:tc>
        <w:tc>
          <w:tcPr>
            <w:tcW w:w="2880" w:type="dxa"/>
          </w:tcPr>
          <w:p w14:paraId="1DE8BEB4" w14:textId="77777777" w:rsidR="00B85521" w:rsidRDefault="003244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Correos @us.es en filtraciones históricas (Adobe, Dropbox)</w:t>
            </w:r>
          </w:p>
        </w:tc>
        <w:tc>
          <w:tcPr>
            <w:tcW w:w="2880" w:type="dxa"/>
          </w:tcPr>
          <w:p w14:paraId="04E8D3C4" w14:textId="77777777" w:rsidR="00B85521" w:rsidRDefault="003244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 se detectan filtraciones relevantes del dominio</w:t>
            </w:r>
          </w:p>
        </w:tc>
      </w:tr>
      <w:tr w:rsidR="00B85521" w14:paraId="64655074" w14:textId="77777777" w:rsidTr="00B85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0F8792E" w14:textId="77777777" w:rsidR="00B85521" w:rsidRDefault="003244A0">
            <w:r>
              <w:t>Documentos indexados</w:t>
            </w:r>
          </w:p>
        </w:tc>
        <w:tc>
          <w:tcPr>
            <w:tcW w:w="2880" w:type="dxa"/>
          </w:tcPr>
          <w:p w14:paraId="374DB2F4" w14:textId="77777777" w:rsidR="00B85521" w:rsidRDefault="00324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Muchos PDF indexados: manuales, tesis, actas</w:t>
            </w:r>
          </w:p>
        </w:tc>
        <w:tc>
          <w:tcPr>
            <w:tcW w:w="2880" w:type="dxa"/>
          </w:tcPr>
          <w:p w14:paraId="3AD6FAEE" w14:textId="77777777" w:rsidR="00B85521" w:rsidRDefault="00324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Pocos documentos: manuales de productos, garantías</w:t>
            </w:r>
          </w:p>
        </w:tc>
      </w:tr>
      <w:tr w:rsidR="00B85521" w14:paraId="7FE71FC7" w14:textId="77777777" w:rsidTr="00B855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DCC63BC" w14:textId="77777777" w:rsidR="00B85521" w:rsidRDefault="003244A0">
            <w:r>
              <w:t>Riesgos identificados</w:t>
            </w:r>
          </w:p>
        </w:tc>
        <w:tc>
          <w:tcPr>
            <w:tcW w:w="2880" w:type="dxa"/>
          </w:tcPr>
          <w:p w14:paraId="451AE4DC" w14:textId="77777777" w:rsidR="00B85521" w:rsidRDefault="003244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Alta exposición de subdominios y documentos; usuarios en filtraciones</w:t>
            </w:r>
          </w:p>
        </w:tc>
        <w:tc>
          <w:tcPr>
            <w:tcW w:w="2880" w:type="dxa"/>
          </w:tcPr>
          <w:p w14:paraId="33CAA34A" w14:textId="77777777" w:rsidR="00B85521" w:rsidRDefault="003244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Menor exposición, pero tecnología identificable; contacto directo en redes</w:t>
            </w:r>
          </w:p>
        </w:tc>
      </w:tr>
    </w:tbl>
    <w:p w14:paraId="60BB0396" w14:textId="77777777" w:rsidR="003244A0" w:rsidRDefault="003244A0"/>
    <w:sectPr w:rsidR="003244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44A0"/>
    <w:rsid w:val="00326F90"/>
    <w:rsid w:val="003472CA"/>
    <w:rsid w:val="007E746F"/>
    <w:rsid w:val="00AA1D8D"/>
    <w:rsid w:val="00B47730"/>
    <w:rsid w:val="00B85521"/>
    <w:rsid w:val="00CB0664"/>
    <w:rsid w:val="00E134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89B54B8"/>
  <w14:defaultImageDpi w14:val="300"/>
  <w15:docId w15:val="{EBEC8ADB-BDFE-42FA-9A18-660F25F9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189</Words>
  <Characters>1042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Usuario</cp:lastModifiedBy>
  <cp:revision>1</cp:revision>
  <dcterms:created xsi:type="dcterms:W3CDTF">2013-12-23T23:15:00Z</dcterms:created>
  <dcterms:modified xsi:type="dcterms:W3CDTF">2025-06-18T15:08:00Z</dcterms:modified>
  <cp:category/>
</cp:coreProperties>
</file>