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通信等公共产品能帮助有效降低贫富差距，即改善普惠性。</w:t>
        <w:br/>
        <w:t xml:space="preserve">　　上述中国减贫经验在其他国家也具有相当的可复制性，关键在于相关中央政府的扶贫意愿、决心和力度。中国全方位扶贫、全社会扶贫的经验是其对全球减贫议程的一大贡献。展望未来，随着亚洲基础设施投资银行业务的扩展、“一带一路”倡议的实施和中国国际扶贫中心的努力，中国将进一步为其他国家的扶贫工作传经送宝，帮助发展中国家强化基础设施建设、推进工业化，为国际扶贫事业作出更大贡献。</w:t>
        <w:br/>
        <w:t xml:space="preserve">　　（作者为亚洲开发银行主任经济学家、复旦大学世界经济研究所所长）</w:t>
        <w:br/>
        <w:t xml:space="preserve">　　“在欧洲很多国家，女性晚上9点以后大都不敢出门，而在中国，无论多晚，人们都可以放心外出。”说到安全，比利时“感知世界”国际教育基金会工作人员莎夏·范瑞恩对欧洲和中国之间的对比深有感触。</w:t>
        <w:br/>
        <w:t xml:space="preserve">　　范瑞恩说，同北京一样，过去欧洲很多城市也有着轻松愉悦的氛围，但现在好景不再，恐怖威胁的阴影难以从人们心头扫去，欧洲的夜晚也就冷清了许多。</w:t>
        <w:br/>
        <w:t xml:space="preserve">　　“感知世界”国际教育基金会隶属于比利时世通国际教育发展有限公司，致力于国际教育和文化交流活动。从2016年以来，该基金会每年在暑假期间组织比利时一些大学教育专业的学生和一些中小学的年轻教师到中国参加“感知中国”夏令营，与中国的中小学生和家长互动交流，感受中国的风土人情。</w:t>
        <w:br/>
        <w:t xml:space="preserve">　　该基金会理事长赵梓汐对本报记者说，之所以组织“感知中国”夏令营，主要就是想让比利时的年轻一代对中国有全面的了解和认识，“我在比利时生活了很多年，发现当地很多人对中国还是很不了解，对中国的认知还停留在几十年前，甚至更早。很多大学生想参加我们的夏令营，但他们的家长普遍认为中国不安全，不让孩子参加。结果孩子们回来之后，一致认为中国是最安全的国家，家长们先前的担忧完全是多余的。”</w:t>
        <w:br/>
        <w:t xml:space="preserve">　　范瑞恩在2016年是作为夏令营营员之一前往中国的，那次中国之行改变了她的人生轨迹。她激动地说，“我之前有一份稳定的工作，但去了中国之后，我便死心塌地地爱上了中国，我估计我这一生都会与中国结缘。”她辞掉了原先的工作，加入比利时“感知世界”国际教育基金会，专门负责“感知中国”夏令营的组织和推广活动。“通过这个工作平台，我不仅可以帮助更多比利时年轻人去发现中国，我自己也能有机会多去中国，我每次去都不想离开。”</w:t>
        <w:br/>
        <w:t xml:space="preserve">　　来自比利时根特大学教育专业的萨拉·尼斯参加了该基金会去年组织的夏令营活动，她对本报记者说，“我是出于对中国的好奇来参加这个夏令营，出发之前内心还有些忐忑，对中国的治安不太放心，提前做了很多应急预案，可是在中国待了两三天之后，不安全感完全消失了，回来后发现自己的警惕性太低了，有点不适应欧洲的环境。”她的很多同学听了她的中国故事后都觉得新奇，都想找机会到中国去亲身体验一下。</w:t>
        <w:br/>
        <w:t xml:space="preserve">　　范瑞恩去过中国很多地方，不仅有北京、上海这样的大城市，也到了贵州、江苏的一些小村落，所到之处给她印象最深的不仅是经济的快速发展，还有社会的安定局面。她说，现在很多国家的人民每天都是提心吊胆过日子，公共场所不敢去。对于一个国家的政府而言，没有什么比让人民踏实地生活更重要了。中国的安全治理值得更多国家学习。</w:t>
        <w:br/>
        <w:t xml:space="preserve">　　（本报布鲁塞尔2月11日电）</w:t>
        <w:br/>
        <w:t xml:space="preserve">　　2月10日下午，法国巴黎中国文化中心花园内锣鼓声声，随着几只红毛狮子上下飞舞、左突右窜，观众的掌声和喝彩声连成一片。由浙江义乌婺剧演员带来的舞狮表演《拉线狮子》，节奏活泼紧张、视觉效果震撼，迅速点燃了现场观众的热情，“欢乐春节”系列活动之一——“走进中心过大年”开了一个好头。</w:t>
        <w:br/>
        <w:t xml:space="preserve">　　在舞狮表演的精彩开场后，观众纷纷涌入巴黎中国文化中心的大楼内，朝着自己感兴趣的活动奔去。剪窗花、猜字谜、对春联、写汉字、练书法、包饺子、品茶……不少法国民众在中心汉语教师的指点下动起手来，在游戏和娱乐中体验中国春节传统习俗，感受春节蕴含的文化内涵。最开心的要数孩子们。许多法国小朋友是第一次参加春节活动，对筷子、毛笔、饺子等兴味浓厚。法国小女孩玛丽亚和玛丽索尔对包饺子最感兴趣，一个擀面皮，一个包馅儿，忙得不亦乐乎，久久不肯离去。</w:t>
        <w:br/>
        <w:t xml:space="preserve">　　此外，浙江义乌婺剧传承保护中心还带来了《风入松》《珍珠塔·跌雪》《变脸》等众多优秀剧目。当晚，巴黎中国文化中心的演出厅内座无虚席，不少观众不得不站在门口或走道上观看节目。在变脸环节，演员走下舞台与观众互动，引得现场惊喜声、欢呼声不断。</w:t>
        <w:br/>
        <w:t xml:space="preserve">　　据统计，当日参加“过大年”的中外观众达到400余人，其中80%以上是法国观众。巴黎中国文化中心主任严振全告诉记者，法国人对中国春节的兴趣浓厚，很早以前便有人开始询问，今年中心什么时候“过大年”。严振全介绍，今年“欢乐春节”活动内容丰富，层次多样，中心希望以一个全面、立体的方式来展示博大精深的中华民族文化。希望此类活动能够加深法国民众对中国文化的理解，增近中国和法国人民的情谊。</w:t>
        <w:br/>
        <w:t xml:space="preserve">　　（本报巴黎2月11日电）</w:t>
        <w:br/>
        <w:t xml:space="preserve">　　据新华社达卡2月11日电  （记者刘春涛）中国“南南合作援助基金”在孟加拉国第一个落地项目——携手联合国开发计划署援助孟加拉国灾后重建项目的物资发放仪式10日举行。</w:t>
        <w:br/>
        <w:t xml:space="preserve">　　联合国开发计划署驻孟代表慕克吉在仪式上表示，近年来中方积极参与南南合作倡议，支持发展中国家灾后重建和实现联合国2030年可持续发展目标，开发署对中方的大力支持表示衷心感谢。该灾后重建项目是开发署与中方合作的第一个援孟项目，项目涵盖5个灾区，共有来自13910个家庭的近7万受灾民众得到救助。</w:t>
        <w:br/>
        <w:t xml:space="preserve">　　孟加拉国文化部长努尔表示，孟北部地区洪灾严重，感谢中方在灾后迅速伸出援手，仅在3个多月内即与开发署开展了大规模救灾行动，发放救灾物品得到当地民众广泛欢迎，对改善孟灾民生活发挥了积极作用。</w:t>
        <w:br/>
        <w:t xml:space="preserve">　　2015年9月，中国宣布将设立“南南合作援助基金”，首期提供20亿美元。2017年5月，中国宣布增资10亿美元。目前，该基金由中国商务部负责管理，成为中国政府为支持其他发展中国家落实2030年可持续发展议程的专门援助性质基金。</w:t>
        <w:br/>
        <w:t xml:space="preserve">　　本报平昌2月11日电  （记者陈尚文）“欢乐春节——行走的年夜饭”中国美食活动11日亮相韩国平昌冬奥会“环球集市”世界美食文化馆。精湛的厨艺表演和飘香的美食为冬日竞技带来融融暖意，也提前献上了中国特色的新春祝福。</w:t>
        <w:br/>
        <w:t xml:space="preserve">　　2018年韩国“欢乐春节——行走的年夜饭”活动由文化部派出，世界中餐业联合会举办，首尔中国文化中心协办，旨在以美食文化为桥梁，让各国游客及奥运健儿品尝到特色中国美食，传播中国文化。中国驻韩国大使邱国洪和韩国江原道知事崔文洵等出席当天活动。</w:t>
        <w:br/>
        <w:t xml:space="preserve">　　活动由美食摊位展示和美食主题文化表演两个部分组成。其中，“沙县小吃”作为本次代表中国美食进行展示的特色饮食与韩国民众见面，美食主题文化表演环节中，表演者将中华美食用面艺、雕刻、杂技、打击乐等丰富的形式呈现，赢得观众阵阵喝彩。</w:t>
        <w:br/>
        <w:t xml:space="preserve">　　新华社北京2月11日电  2月11日晚，中共中央政治局委员、中宣部部长黄坤明来到中央电视台2018年春节联欢晚会彩排现场，看望慰问正在紧张工作的演职人员，向大家致以节日祝福和诚挚慰问，勉励大家精心排演、精益求精，努力奉献反映新时代精神力量、精神风貌，让百姓高兴、耳目一新的年夜文化大餐，营造喜气洋洋、和谐吉祥的节日氛围。</w:t>
        <w:br/>
        <w:t xml:space="preserve">　　本届春节联欢晚会从2017年5月开始筹备，突出方向性、文化性、艺术性，注重整体策划、优中选优、精雕细磨，让春晚更加聚欢乐、接地气、暖人心。</w:t>
        <w:br/>
        <w:t xml:space="preserve">　　经过认真筹备和多次彩排，本届春节联欢晚会已准备就绪。整台晚会以“喜庆新时代、共筑中国梦”为主题，荟萃歌曲、舞蹈、戏曲、小品、相声、武术、杂技等艺术形式，集聚中外艺术家的精彩表演，生动展示党的十八大以来党和国家事业的历史性成就、历史性变革，展望决胜全面建成小康社会、全面建设社会主义现代化国家的光明前景，弘扬中国精神、中国价值、中国力量。晚会在海南三亚、广东珠海、山东曲阜和泰安、贵州黔东南设立分会场，突出时代特色、地域元素、文化内涵，烘托全民大联欢、普天同喜庆的浓厚氛围，唱响全国各族人民同心奋进新时代、满怀豪情迎新春的昂扬旋律。</w:t>
        <w:br/>
        <w:t xml:space="preserve">　　柯家村，藏在太湖西山岛深处。那里的农家乐却很出名，一个村就办了十几家。春节临近，照说是淡季，来住的客人还是不少。为啥呢？</w:t>
        <w:br/>
        <w:t xml:space="preserve">　　在江苏苏州市吴中区金庭镇柯家村村口，记者问来自上海的游客李芳芳。“景色好，村子干净。”村口就是一片人工生态湿地，湿地的水流入旁边的小河——柯家江，河水清澈见底，两岸杨柳依依，李芳芳用手机对着湿地、河道拍了很多照片。“水干净，风景就灵动了。没想到这里的农村这么漂亮。”</w:t>
        <w:br/>
        <w:t xml:space="preserve">　　村民凌春燕办的农家乐，足有五六百平方米，给人的第一印象也是干净。</w:t>
        <w:br/>
        <w:t xml:space="preserve">　　凌春燕带记者上二楼参观客房卫生间。卫生间不大，但设施齐全，抽水马桶擦得锃亮。“我们这里，以前一到夏天，茅厕臭气熏天，苍蝇乱飞。马桶要到河里洗，河水流进太湖，把太湖也污染了。”凌春燕说，“厕所革命真是大好事，我们过上了城里人的生活，城里人也愿意来我们乡下住了。”</w:t>
        <w:br/>
        <w:t xml:space="preserve">　　2015年开始，苏州启动农村污水治理计划，3年投入100亿元，为5000个重点村、特色村的30万农户生活污水“接管”。</w:t>
        <w:br/>
        <w:t xml:space="preserve">　　凌春燕打开院子地上一个井盖，里面是油腻腻的餐厨生活污水。“污水正在进行初步沉淀，过滤后会经过新修的管网，流入不远处的人工湿地再处理。”</w:t>
        <w:br/>
        <w:t xml:space="preserve">　　湿地还能处理污水？在村口湿地的入口处，立着一块牌子，详细介绍污水处理的原理和运行过程：过滤池中的植物下面是垂直过滤网，先把居民生活污水通过管网集中到收集池，再通过一层又一层的植物床，吸附过滤污水，最后达标排放……</w:t>
        <w:br/>
        <w:t xml:space="preserve">　　沿着湿地步行道往里走，黑臭水经过污泥干化床、布水泵站、垂直流湿地和水平流湿地等逐层过滤，到了湿地出口，水已清澈无味。</w:t>
        <w:br/>
        <w:t xml:space="preserve">　　环境一好，游客来得也多了。“现在村里办的12家农家乐，一年下来家家乐。”凌春燕算算自己家，一年赚了50万，“绿水青山就是金山银山，这话我觉得真是一点不错。”</w:t>
        <w:br/>
        <w:t xml:space="preserve">　　不久前去中国美术馆看“美在新时代”画展，被吴作人上世纪50年代的一幅画所吸引。画面只有一条扁担、两只箩筐，而精髓在题跋上：“扁担不长七尺三，箩筐不大柳条编，你甭小看这玩意，昨夜担走两座山”。</w:t>
        <w:br/>
        <w:t xml:space="preserve">　　好一个“昨夜担走两座山”！扁担不长、箩筐不大，只因日夜兼程，便能开天辟地。这样的愚公之志，不正是创造奇迹的密码吗？王安石在《游褒禅山记》中写道：“世之奇伟、瑰怪，非常之观，常在于险远，而人之所罕至焉，故非有志者不能至也。”成事之“志”，体现为“叩石啃壤，挖山不止”的坚强意志，也包含着“咬定青山不放松”的强大定力。无论时代如何变迁，这样的意志与定力，始终是干事创业不可或缺的精神元素。</w:t>
        <w:br/>
        <w:t xml:space="preserve">　　去年11月，在全国精神文明建设表彰大会上，习近平总书记一再邀请两位耄耋老者坐到自己身边。他们一位叫黄旭华，一位叫黄大发，有着相似的“30年”。为造核潜艇，黄旭华躲进孤岛，“人间蒸发”30年；为脱贫致富，修出“生命渠”，黄大发千锤万凿30年。物质的一穷二白，没有改变黄旭华铸造大国重器的信念；接踵而至的失败，没能动摇黄大发拔除穷根的决心。不屈的意志、坚强的定力，让他们无惧艰难险阻，最终领略到别样的人生风景。</w:t>
        <w:br/>
        <w:t xml:space="preserve">　　肩负新使命、踏上新征程，“扁担”“箩筐”早已升级；然而，前行之路上，依然有高山、关隘等待我们去攻克，那种“担走两座山”的韧劲和定力，绝不能丢。对推进全面深化改革来说，更是如此。当开闸放水式的激流猛进难以再现，如何在静水深流中寻找奋进的力量？当牵涉的利益关系更为复杂多变，怎样确保改革始终维护人民的利益？当落实的难度进一步增大，怎样一锤接着一锤敲，把每一颗钉子钉实钉牢？新一轮改革蓄势待发，注定动奶酪多、啃硬骨头多、打攻坚战多，不仅检验改革的能力，更考验改革的定力。</w:t>
        <w:br/>
        <w:t xml:space="preserve">　　改革不是闲庭信步，而是爬坡过坎、滚石上山。现实中，有的人面对困难、风险，失去了定力，患得患失，畏首畏尾，不愿挑“重担子”，不敢接“烫山芋”。结果，在一些领域或地方，改革举措或久推不动、束之高阁，或浮于表面、留下隐患，消解了改革的价值。因此，在涵养改革能力之外，尤须涵养改革定力，唯有持之以恒，本领才会聚沙成塔。</w:t>
        <w:br/>
        <w:t xml:space="preserve">　　1992年初，邓小平视察南方。在谈及自己在改革开放中的地位和作用时，他的话简洁有力：“我的主要用处就是不动摇。”“不动摇”，如同航行中指针清晰的罗盘，不惧风浪、坚定清醒，指引着远方的目标，成就了风雨不动安如山的境界。如今，我们书写着“最成功的脱贫故事”，创造着中国速度、中国效率，累积着中国经验、中国智慧……世界都在问，中国“为什么能”？事实证明，正是谋求改革发展的定力，滋养了我们不凡的能力。</w:t>
        <w:br/>
        <w:t xml:space="preserve">　　“不要人夸颜色好，只留清气满乾坤”。“凌寒独自开”者，梅也；“只有香如故”者，梅也。像梅那样，砥砺不畏艰险、始终如一的精神品质，涵养坚忍不拔、勇于开拓的改革意志，我们必能创造出更加傲人的伟业。</w:t>
        <w:br/>
        <w:t xml:space="preserve">　　本报广州2月11日电  （记者刘磊、李刚）在广州火车站，总面积6400平方米的临时候车棚已搭建完毕，各关键位置防滑垫已经铺放，对可能造成的列车晚点、旅客积压等状况也成立了应急处置小组；在广州火车南站，车站特别设立快速进站通道和应急处置区，设置150多台互联网售取票机、52台人脸识别自助验证设备，“快运、快疏、快导”，每日安全高效护送60万客流进出广州。</w:t>
        <w:br/>
        <w:t xml:space="preserve">　　“习近平总书记一直强调以人民为中心的发展理念，我们要将总书记对老百姓的牵挂传递给群众，对老百姓的感情要体现在具体事情上。”广东省委主要领导近日到春运一线和公安等部门，调研部署春运及春节期间安全保障工作，要求全力以赴确保老百姓出行安全顺利，确保春运春节平安有序，不但要让旅客“走得了”，还要“走得好，走得舒畅”。</w:t>
        <w:br/>
        <w:t xml:space="preserve">　　为应对可能的极端雨雪天气造成大面积旅客滞留，广东省恢复建立道路交通安全工作联席会议制度，全省统一指挥、协调处置；广州市与铁路部门共同制定了5级响应应急预案，发生极端旅客滞留情况将启动应急预案，确保旅客平安出行；广铁17万员工严阵以待，紧急储备应急内燃机车、应急发电机，确保铁路大动脉畅通。</w:t>
        <w:br/>
        <w:t xml:space="preserve">　　针对春运和春节安保规律特点，广东省在全省开展春运安全大检查，全面排查整治隐患，尤其加强新春、祈福、娱乐活动管理，以及烟花爆竹市场的清理整顿组织管理。</w:t>
        <w:br/>
        <w:t xml:space="preserve">　　本报北京2月11日电  （记者刘志强）记者从交通运输部了解到，今年春运前10日（2月1日—10日），全国铁路、道路、水路、民航累计发送旅客7.32亿人次，比去年同期下降3.31%。其中，铁路发送旅客8928.5万人次，增长0.45%；道路发送旅客6.18亿人次，下降4.11%；水路发送旅客891.0万人次，下降4.33%；民航发送旅客1601.91万人次，增长9.78%。</w:t>
        <w:br/>
        <w:t xml:space="preserve">　　另据高德地图与中国气象局公共气象服务中心等部门联合发布的《2018春运安全出行指南》，今年春运期间，全国高速交通有两个高峰期，分别是腊月二十五返乡高峰和正月初六返程高峰。其中长三角、珠三角区域高速公路压力最大，G4京港澳高速琉陶路出入口可能成为全国最拥堵路段。《指南》显示，春运期间，天气条件总体上对公路交通影响偏小。</w:t>
        <w:br/>
        <w:t xml:space="preserve">　　新华社北京2月11日电  国务院副总理、国务院食品安全委员会主任张高丽11日主持召开国务院食品安全委员会第五次全体会议并讲话。会议总结5年来食品安全工作，讨论有关文件，研究2018年重点工作原则意见，部署春节和全国“两会”期间食品安全工作。</w:t>
        <w:br/>
        <w:t xml:space="preserve">　　中共中央政治局常委、国务院食品安全委员会副主任汪洋出席会议。</w:t>
        <w:br/>
        <w:t xml:space="preserve">　　张高丽表示，党中央、国务院高度重视食品安全工作。党的十九大报告提出，实施食品安全战略，让人民吃得放心。习近平总书记强调，农产品和食品安全问题，是底线要求。安全农产品和食品，既是产出来的，也是管出来的，但归根到底是产出来的，要加强源头治理，健全监管体制，把各项工作落到实处。李克强总理也提出明确要求。过去5年，在党中央、国务院坚强领导下，各地区各部门各单位齐心协力、扎实工作，食品安全工作取得明显成效，食品安全形势总体稳定。下一步，要认真贯彻习近平新时代中国特色社会主义思想和党的十九大精神，坚持稳中求进工作总基调，坚持新发展理念，推动食品安全治理体系和治理能力现代化，确保人民群众“舌尖上的安全”。</w:t>
        <w:br/>
        <w:t xml:space="preserve">　　张高丽强调，做好食品安全工作，要坚持产管并重，落实生产经营者主体责任，用好检查、检验、办案、信息公开等手段，严格把好食品安全每一道关口。要坚持标本兼治，加强土壤污染防治与修复，推行农业标准化生产，促进食品产业高质量发展。要坚持德法并举，落实最严厉的处罚和最严谨的标准，推动在全社会形成尚德守法、共治共享的食品安全文化。要坚持点面结合，推广先进典型经验，带动食品安全治理水平整体提升。要扎实做好春节和全国“两会”期间食品安全工作，让人民群众过上一个安全祥和快乐的春节。要坚持党政同责，各级党委、政府要把食品安全工作摆到更加突出的重要位置，切实担负起促一方发展、保一方平安的政治责任。各地区各部门各单位要牢固树立“四个意识”，按照“三严三实”要求，加强统筹协调，加大政策支持，强化督查考评，把食品安全各项工作抓实抓好抓出成效。</w:t>
        <w:br/>
        <w:t xml:space="preserve">　　汪洋强调，要认真贯彻落实党的十九大精神，积极适应我国社会主要矛盾变化，加快健全标准体系，夯实监管基层基础，创新监管方式方法，落实属地管理责任，进一步提升食品安全监管能力和水平。要加强监管执法，强化行业自律，鼓励公众监督，督促生产经营者履行主体责任、诚信守法经营。要深入推进供给侧结构性改革，促进农业和食品产业高质量发展，为人民群众提供更多优质安全、营养健康的食品。</w:t>
        <w:br/>
        <w:t xml:space="preserve">　　国务院食品安全委员会成员单位、有关部门负责人参加会议，食品安全委员会专家委员会有关专家列席会议。</w:t>
        <w:br/>
        <w:t xml:space="preserve">　　本报北京2月11日电  （记者刘诗瑶）记者从国家海洋局获悉：当地时间2月9日，“向阳红10”船抵达西南印度洋工作区，11时50分，“潜龙二号”顺利布放入水进行探测作业。这是“潜龙二号”大洋49航次的首次下潜，也是“潜龙二号”的第四十次下潜。</w:t>
        <w:br/>
        <w:t xml:space="preserve">　　此次下潜，“潜龙二号”在近海底工作30小时，航程约70千米，最大潜深2920米，在地形起伏1800多米的区域内，获得了大量的精细地形地貌数据和多种传感器探测数据，表明“潜龙二号”具有高智能自主避障能力和稳定航行控制能力。</w:t>
        <w:br/>
        <w:t xml:space="preserve">　　本航次应用是“潜龙二号”连续第三年应用，说明其在技术上完全具备了在洋中脊复杂地形中航行探测的能力，我国自主研发的水下自主机器人在技术上达到了国际先进水平。</w:t>
        <w:br/>
        <w:t xml:space="preserve">　　新华社北京2月11日电  习近平同志2017年10月18日在中国共产党第十九次全国代表大会上所作的报告《决胜全面建成小康社会，夺取新时代中国特色社会主义伟大胜利》的英文、法文、西班牙文、德文、日文、俄文、阿拉伯文、葡萄牙文、越南文、老挝文等10个语种单行本已由外文出版社出版，即日起面向海外公开发行。</w:t>
        <w:br/>
        <w:t xml:space="preserve">　　还未下车，便闻得一阵悠扬的芦笙和低沉的号角声，这便到了西江千户苗寨。循声望去，寨门前十几丈见方的广场上，近百位身着盛装的苗族同胞正随着音乐翩翩起舞，仿佛置身歌舞的海洋。</w:t>
        <w:br/>
        <w:t xml:space="preserve">　　这样的场景在西江千户苗寨所在的贵州黔东南苗族侗族自治州并不让人意外，黔东南本身就是一个让人着迷的地方，境内有苗、侗、布依、水等33个民族，其中少数民族人口占80%以上，并有民族传统文化节日390余个，有“百节之乡、歌舞之州”的美誉。而西江千户苗寨，更是黔东南原生态少数民族文化桂冠上闪亮的一颗明珠。</w:t>
        <w:br/>
        <w:t xml:space="preserve">　　据当地人介绍，西江是苗语“鸡讲”的音译，意思是苗族西氏支系居住的地方。苗疆绵延千里，村寨难以计数，而聚居在西江的苗家有1200多户，人口逾6000人，其中99.5％的人都是苗族，是名副其实的千户寨，也是全国最大的苗寨。</w:t>
        <w:br/>
        <w:t xml:space="preserve">　　置身白水河西侧山巅处的观景台，便见对面一座座吊脚楼摩肩接踵、层层铺叠，梯田般由山巅蔓延至山脚，其间绿树掩映、云雾炊烟缭绕，给人以沉静和肃穆之感。</w:t>
        <w:br/>
        <w:t xml:space="preserve">　　据当地居民侯天保介绍，西江千户苗寨所在地形为典型河流谷地，清澈见底的白水河穿寨而过，苗寨的主体位于河流东北侧的河谷坡地上。“千百年来，西江苗族同胞在这里日出而耕，日落而息，在苗寨上游地区开辟出大片的梯田，形成了独特的农耕文化与田园风光。”</w:t>
        <w:br/>
        <w:t xml:space="preserve">　　西江千户苗寨的苗族建筑以木质的吊脚楼为主，源于上古居民的南方干栏式建筑，运用长方形、三角形、菱形等多重结构的组合，构成三维空间的网络体系，与周围的青山绿水和田园风光融为一体，相得益彰。</w:t>
        <w:br/>
        <w:t xml:space="preserve">　　妙不可言的是，吊脚楼二层的“美人靠”上，常倚坐一苗家女子，或是做着刺绣活儿，或是半侧身张望楼下的风景，而她自己，也和这楼阁融为一体，不由让人想起卞之琳的那首《断章》——你站在桥上看风景，看风景的人在楼上看你。明月装饰了你的窗子，你装饰了别人的梦。</w:t>
        <w:br/>
        <w:t xml:space="preserve">　　苗族同胞喜食酸、辣，西江居民也莫不如此，家家户户按季备有酸菜、糟辣子、腌鱼、腌笋子等。普通一碗粉面用酸汤煮过了，铺上一层用剁得细细的干辣椒制成的辣子，再撒些葱花、香菜，兼具酸、辣、香三味。</w:t>
        <w:br/>
        <w:t xml:space="preserve">　　来西江不得不尝酸汤鱼，酸汤用泉水和自种的香糯酿制而成，鱼也是就地取材，是从稻田里捉来的鲜鱼，肉质细嫩、酸鲜可口。</w:t>
        <w:br/>
        <w:t xml:space="preserve">　　苗家人喜酸，据传是源于当初食盐匮乏，不得不以酸代盐，久而久之形成了当地自成一体的酸系列饮食文化。俗语有“一天不吃酸，走路打窜窜”之说。</w:t>
        <w:br/>
        <w:t xml:space="preserve">　　</w:t>
        <w:br/>
        <w:t xml:space="preserve">　　小贴士</w:t>
        <w:br/>
        <w:t xml:space="preserve">　　怎么去：从贵阳北站乘坐前往凯里的高铁，再至客运站换乘中巴车前往西江镇。</w:t>
        <w:br/>
        <w:t xml:space="preserve">　　吃什么：苗族长桌宴，特色美食有酸汤鱼、鼓藏肉、苗王鱼、腊肉、苗家庖汤等。</w:t>
        <w:br/>
        <w:t xml:space="preserve">　　玩什么：徜徉苗寨放松身心，观赏苗族歌舞表演。</w:t>
        <w:br/>
        <w:t xml:space="preserve">　　资本扶贫应是双向双赢的，不是企业想干啥就干啥，也不能靠作秀撑场面，所有活动都需立足于“+贫困户”</w:t>
        <w:br/>
        <w:t xml:space="preserve">　　</w:t>
        <w:br/>
        <w:t xml:space="preserve">　　到一个贫困村采访，见识了企业资本和贫困群众“握手”的力量。车间里灯火通明，衣料成山，电动缝纫机声此起彼伏，一派繁忙景象。在家门口就能干活挣钱，务工顾家两不误，贫困群众干劲十足。企业负责人说，下乡办厂不仅增加了老乡收入，也解决了用工难、成本高等难题，可谓一举两得。</w:t>
        <w:br/>
        <w:t xml:space="preserve">　　采访发现，资本下乡助力脱贫攻坚形式多种多样：可以是“造血”，投资兴办企业开发贫困村资源，让贫困地区的好产品卖出好价钱；可以是“扶智”，传授贫困群众实用技能，让贫困户找到稳定脱贫的道路；可以是“帮弱”，救助患病乡亲，改善贫困群众生活条件，防止因病致贫因病返贫；可以是“助教”，兴资助学，支持教育事业，斩断贫困的代际传递。通过探索企业扶贫助贫机制，把贫困地区的劳动力、自然风光、土地、资产等要素用好用活，激发了贫困群众的内生动力，有助于实现稳定脱贫。</w:t>
        <w:br/>
        <w:t xml:space="preserve">　　一段时间以来，恒大、阿里、京东等民营企业纷纷投身扶贫领域，企业资本下乡助力脱贫攻坚成为一个亮点。这开了“大手拉小手”合力脱贫的好头，但现实中也出现不少问题苗头。比如，有的企业财大气粗，给钱毫不含糊，但不愿建机制搭平台，粗放式扶贫不利于长远发展；有的投资者眼里紧盯农村土地流转费低和政府政策优惠多的好处，贪图利润压低农民收入；更有甚者，大量圈占土地，擅自改变土地用途，损害了农民的利益。这些虽然只是个别地方的问题，但只要发生一起就可能拖累“不让一人掉队”的脱贫攻坚进程，值得相关部门重视和警惕。</w:t>
        <w:br/>
        <w:t xml:space="preserve">　　纯市场化的资本，带有短期趋利的冲动。大量民营资本进入扶贫领域总体上讲是件好事，但是需走好“可持续”的“平衡木”。资本扶贫应是双向双赢的，不是企业想干啥就干啥，也不能靠作秀撑场面，所有活动都需立足于“+贫困户”。许多走在脱贫攻坚前列的地方，往往都已经形成了“脱贫共同体”。或者是龙头企业+合作社+贫困户，或者是扶贫基金+园区+贫困户，或者是易地搬迁+产业培育+贫困户，脱贫共同体密切了企业和贫困群众的利益关联，通过利益共享、风险共担，聚合起双方的发展意愿。</w:t>
        <w:br/>
        <w:t xml:space="preserve">　　应当看到，农业投资往往风险比较高，而农民承受风险的能力又相对较弱。许多地方的扶贫产业多集中在传统农牧业，农产品雷同较多，产品附加值低，容易发生过剩，这些都有可能耗损投资者和贫困群众的积极性。一些涉农项目“烂尾”、资本“跑路”，除了管理者自身不善经营的原因，很大程度上也是因为涉农产业利润有限，容易发生销售难、推广难等问题。对此，“有形之手”的兜底和护航作用更加凸显。前期规划能否更加注重多元化和创新性，避免产业低端、结构单一？用地、水电等方面是否还有降成本的空间？可不可以强化防灾减灾意识，设立产业发展保障基金保护企业和农户利益？对地方政府来说，引入市场和企业不等于完成“历史任务”，还需要在培植产业、服务企业上做好文章。</w:t>
        <w:br/>
        <w:t xml:space="preserve">　　企业是打赢脱贫攻坚战的重要力量，有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