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br/>
        <w:t xml:space="preserve">　　中国进入新时代，走过极不平凡的五年。世界关注中国经验，期待加强与中国的合作。</w:t>
        <w:br/>
        <w:t xml:space="preserve">　　日本前众议长河野洋平表示，在世界各国中，能够放眼长远、朝着宏伟目标坚定前进的只有中国，美国、欧洲都做不到这一点。“日本的发展离不开中国。日本要想抓住中国发展带来的机遇，必须学习中国和中国共产党的改革创新精神。”</w:t>
        <w:br/>
        <w:t xml:space="preserve">　　“欧洲今后应虚心向中国学习，尤其是向中共学习发展理念和执政经验。”德国联邦议院联盟党党团干事长格龙德表示，中共十八大以来，中国在中国共产党的领导下取得了历史性的发展成就，在很多领域都处于世界领先地位。中共十九大又提出了更加宏伟的目标，相信中共将领导中国人民取得更大的成功，中国将为世界带来更多的发展机遇。</w:t>
        <w:br/>
        <w:t xml:space="preserve">　　中英双方携手打造“黄金时代”增强版的未来值得期待，造福两国人民乃至世界各国人民的黄金成果值得期待</w:t>
        <w:br/>
        <w:t xml:space="preserve">　　　　　</w:t>
        <w:br/>
        <w:t xml:space="preserve">　　2018年早春将至，英国首相特雷莎·梅对中国的访问仿若“迎春”之行。这是特雷莎·梅就任首相后首次正式访华，也是时隔4年英国首相再次正式访华。2月1日，习近平主席在会见特雷莎·梅时强调，中英双方应顺应时代潮流，结合两国各自发展阶段和合作需求，赋予中英关系新的时代内涵，共同打造“黄金时代”增强版。</w:t>
        <w:br/>
        <w:t xml:space="preserve">　　“黄金时代”，解读当前中英关系发展的关键词，内涵丰富，深入人心。2015年10月，习近平主席对英国进行“超级国事访问”，中英双方同意构建面向21世纪全球全面战略伙伴关系，开启持久、开放、共赢的中英关系“黄金时代”。2016年9月，习近平主席同特雷莎·梅首相在二十国集团领导人杭州峰会期间见面时，再次确认了中英关系“黄金时代”大方向。2017年，中共十九大胜利闭幕后，特雷莎·梅致贺信表示，期待将英中面向21世纪全球全面战略伙伴关系推向新的更高水平。</w:t>
        <w:br/>
        <w:t xml:space="preserve">　　“黄金时代”增强版，离不开两国领导人的战略引领。特雷莎·梅正在对中国进行的正式访问得到各界普遍关注，各方均将此次访问视为英国“脱欧”背景下，定调中英关系发展方向的风向标，关注中英关系的“黄金时代”如何续写新篇。特雷莎·梅再三表示愿利用此次访问进一步提升进入“黄金时代”的英中全面战略伙伴关系；中英举行年度总理会晤，决定要把握机遇，相向而行，共同推动中英之间的“黄金关系”在新的历史方位上加速前行……在两国领导人的战略引领下，深化“黄金时代”的战略共识进一步凝聚。</w:t>
        <w:br/>
        <w:t xml:space="preserve">　　“黄金时代”增强版，意味着更为坚实的合作基础。一直以来，各界对于中英合作“黄金成色”与“黄金成果”的讨论不绝于耳。英国政府对“一带一路”的表态、中英在金融领域的合作等不时占据各大媒体头条。各方期待通过两国领导人的深入互动，勾勒出当前中英两国合作的真实轮廓。特雷莎·梅访华期间，两国签署经贸、金融、航空、海关、卫生、检验检疫、智慧城市等领域多项双边合作文件；中英企业家委员会举行成立大会暨第一次会议，两国企业家从经贸合作角度为两国政府提出咨询意见；特蕾莎·梅反复表明希望英中开展“一带一路”合作，中方明确表示已经批准由渣打银行发行熊猫债，愿意加快“沪伦通”准备工作，愿适时审视启动安排时间。丰硕的访问成果，充分体现了中英双方在处理具体问题时开放包容、相向而行的务实态度，也为中英合作进一步走深走实铺平了道路。</w:t>
        <w:br/>
        <w:t xml:space="preserve">　　“黄金时代”增强版，关联着世界未来的发展走向。一个月前，特雷莎·梅在演讲中说：“我会致力于保持英国与中国关系的‘黄金时代’——不仅仅因为中国是重要的贸易伙伴，更是因为同为安理会常任理事国，中国作出的决定能和我们的决定一起改变这个世界。” 诚然，在国际格局深刻演变之际，中英在支持经济全球化、反对保护主义、改革全球经济治理体系、应对气候变化等重大国际问题上的共识更加突出，利益更加契合。中英两国在联合国、二十国集团等框架下，进一步就重大国际和地区热点问题加强沟通与合作，将成为共促世界和平与稳定的重要力量。</w:t>
        <w:br/>
        <w:t xml:space="preserve">　　以中英领导人共同揭开两国关系“黄金序章”为开端，两国平等合作、互利共赢的成果层出不穷。中国特色社会主义进入新时代，英国进入着力塑造“全球化英国”的新时代，双方携手打造“黄金时代”增强版的未来值得期待，造福两国人民乃至世界各国人民的黄金成果值得期待。</w:t>
        <w:br/>
        <w:t xml:space="preserve">　　新年临近，河北唐山丰润区文化部门联合当地的金桥道尔顿国际学校开展“红红火火中国年”主题活动。国际友人们向民间艺人学习剪窗花、写春联等，感受春节的喜庆氛围和中国的传统文化。图为1月31日，外国友人学习剪纸。</w:t>
        <w:br/>
        <w:t xml:space="preserve">　　本报记者  史自强摄  </w:t>
        <w:br/>
        <w:t xml:space="preserve">　　“日本对中国发动侵略战争，给中国人民带来巨大灾难，但中国人民却以德报怨把日本人留下的孤儿抚养长大”“中国人民实在是太伟大了”“每个日本人都应该去了解这段历史，以史为鉴”……1月31日，在距离东京200多公里的长野县伊那市政府大厅，感动、敬佩、反省的话语反复回荡。</w:t>
        <w:br/>
        <w:t xml:space="preserve">　　1月29日至2月2日，主题为“中国母亲的博大情怀——中国养父母与日本遗孤”的展览在这里举行。一幅幅照片、一段段文字，详细介绍了上世纪中日两国之间的一段既悲惨又令人感动的历史。</w:t>
        <w:br/>
        <w:t xml:space="preserve">　　上世纪30年代初，日本组织大批本国农民到中国东北进行经济侵略，掠夺中国农民的土地和财产。1945年日本战败投降，大批日本妇女儿童被遗弃在中国东北。饱受战争创伤的中国人民克服重重困难，收留并养育了数以千计的日本遗孤。1972年中日两国邦交正常化后，中国政府从中日友好及人道主义出发，为遗孤们寻找亲人、重返日本提供了大力帮助。上世纪八九十年代，绝大多数遗孤陆续返回日本，积极投身中日友好事业。</w:t>
        <w:br/>
        <w:t xml:space="preserve">　　不少当地民众慕名前来观看展览。年过古稀的竹入女士仔仔细细看完每一块展板，激动地对本报记者说：“看完展览，我对中国人民更加敬佩。谢谢拥有博大胸怀的中国人，希望每个日本人都能了解这段历史。只有了解日本侵略中国的那段历史，才能避免悲剧重演。”</w:t>
        <w:br/>
        <w:t xml:space="preserve">　　年过八旬的伊那女士一边观看展览一边流泪。她哽咽着对记者说，她邻居中就有人是回到日本的侵华战争遗孤，自己对他们的遭遇感同身受。伊那说，中国人民因日本侵略而经受了比遗孤更加悲惨的遭遇，尽管如此，中国人民还是以博大的胸怀将战争遗孤精心抚养成人，这太伟大了，“日本政府应该好好反省历史”。</w:t>
        <w:br/>
        <w:t xml:space="preserve">　　此次展览的主办方之一、伊那日中友好协会会长小原茂兴对本报记者说：“今年是日中和平友好条约缔结40周年，希望通过这样的展览，让更多日本民众了解那段历史。只有以史为鉴，才能开创日中友好的未来。”</w:t>
        <w:br/>
        <w:t xml:space="preserve">　　据悉，此次展览的26块展板内容直接来自位于中国哈尔滨的侵华日军第七三一部队罪证陈列馆。2012年8月，哈尔滨市红十字会与侵华日军第七三一部队罪证陈列馆共同主办“中国母亲的博大情怀——中国养父母与日本遗孤”展。2015年12月，长野县日中友好协会和“满蒙开拓”和平纪念馆向中方申请复制了两套该展览的展板，并在日本各地巡回展览。</w:t>
        <w:br/>
        <w:t xml:space="preserve">　　“我很高兴伊那日中友好协会借出展板办展览，希望更多日本民间友好人士和机构也能这样做。”“满蒙开拓”和平纪念馆副馆长寺泽秀文对本报记者说，“我的父亲曾是一名‘满蒙开拓团’的成员，父亲从我很小时就告诉我，他在中国东北抢夺农民的土地和财产，给中国人民带来了巨大的损失和伤害，父亲一直对此深感愧疚。我希望能让更多日本人了解日本侵略中国的历史，因为‘前事不忘，后事之师’。”</w:t>
        <w:br/>
        <w:t xml:space="preserve">　　（本报日本伊那市1月31日电）  </w:t>
        <w:br/>
        <w:t xml:space="preserve">　　新华社北京2月1日电  中华人民共和国首席大法官、最高人民法院院长周强1日在北京会见了芬兰司法部长安蒂·海凯宁一行。</w:t>
        <w:br/>
        <w:t xml:space="preserve">　　本报北京2月1日电  （记者韩秉宸）外交部发言人华春莹1日在例行记者会上用“相由心生”一词回应美澳情报部门的“中国间谍威胁论”。</w:t>
        <w:br/>
        <w:t xml:space="preserve">　　据报道，美国中情局局长蓬佩奥日前在接受英国广播公司专访时称中国正在设法偷窃美国的情报，并在全球隐秘地传播中国的影响力。此外，澳大利亚方面也说目前正面临史无前例的情报渗透和间谍威胁，中国被澳情报部门列为“极端威胁”。</w:t>
        <w:br/>
        <w:t xml:space="preserve">　　“我注意到有关报道，不禁想起中国有句话，叫‘相由心生’，意思是，你心里怎么想，你眼里的世界就是什么样。从这个意义上讲，世界上最大的情报头目说出那样的话，并不奇怪。”华春莹说。</w:t>
        <w:br/>
        <w:t xml:space="preserve">　　她说，事实胜于雄辩。根据近年来披露出的各种信息，世界上到底是谁在对其他国家实施大范围监听、监控、窃密、渗透，无所不用其极地维持并施加影响力，大家心中其实都很清楚。</w:t>
        <w:br/>
        <w:t xml:space="preserve">　　据新华社内比都2月1日电  （记者庄北宁、卢树群）中国援助缅甸减贫示范合作项目2月1日在缅甸首都内比都揭牌，预计将在未来3年里帮助内比都附近两个示范村改善基础设施、提升公共服务水平并提高自我发展能力。</w:t>
        <w:br/>
        <w:t xml:space="preserve">　　缅甸农业、畜牧业和水利部部长昂杜致辞说，今天中国援缅减贫示范合作项目启动，可以说为两国现有的双边关系开启了新篇章。我们坚定相信，通过这个项目的双边合作，中国在减贫方面的良好实践和宝贵经验必将在缅甸成功复制。</w:t>
        <w:br/>
        <w:t xml:space="preserve">　　新华社北京2月1日电  国务院副总理刘延东1日来到首都体育馆，考察平昌冬奥会备战工作，看望慰问运动员、教练员和工作人员，向大家致以新年问候和祝福，勉励大家认真备战参赛，努力取得优异成绩，推动体育强国建设，为筹办好北京冬奥会奠定基础。</w:t>
        <w:br/>
        <w:t xml:space="preserve">　　刘延东听取了备战情况汇报，观看了花样滑冰队训练，并与花样滑冰队、雪车队队员亲切交流。她指出，北京冬奥会成功申办使我国冰雪运动迎来前所未有的发展机遇。平昌冬奥会是党的十九大之后中国体育代表团参加的首次重大综合性国际体育赛事，也是检验备战北京冬奥会阶段性成果的“前哨战”。希望大家弘扬中华体育精神和奥林匹克精神，迎难而上，奋勇拼搏，努力夺取运动成绩和精神文明双丰收，展示积极进取、奋发热情的中国体育健儿风采，展示开放包容、文明进步的国家形象。</w:t>
        <w:br/>
        <w:t xml:space="preserve">　　刘延东强调，备战平昌冬奥会已进入冲刺阶段，要严谨细致、科学高效地做好各项工作。要加强指导，科学训练，完善保障，严肃赛风赛纪，对兴奋剂“零容忍”，确保平昌冬奥会干干净净参赛，确保运动员保持昂扬的精神斗志和良好的竞技状态，以出色表现凝聚奋进力量，带动“三亿人参与冰雪运动”。要着眼北京冬奥会，用好平昌冬奥会练兵机会，在运动竞技、训练管理、临场指挥、赛事组织、体育科技等方面加强总结、积累经验。</w:t>
        <w:br/>
        <w:t xml:space="preserve">　　新华社武汉2月1日电  1月31日至2月1日，国务院副总理马凯在武汉检查春运工作。他强调，要以习近平新时代中国特色社会主义思想为指导，全面深入贯彻党的十九大精神，认真落实党中央、国务院部署要求，统筹做好运输组织和运力调配，强化安全应急管理，细化便民利民举措，让旅客出行更安全、更便捷、更舒心，让人民群众有更多获得感、幸福感和安全感。</w:t>
        <w:br/>
        <w:t xml:space="preserve">　　1月31日，马凯在北京至武汉列车上看望了返乡旅客。2月1日，在武汉火车站、傅家坡长途汽车客运站、武汉关码头和天河机场等地，实地检查了春运组织、安全保障、运输衔接、便民服务等情况，并慰问了候车乘客、公安干警和交通运输行业干部职工。马凯指出，奋战在春运一线的广大干部职工工作时间长、强度大，各地、各有关部门要创造良好工作和生活条件，确保他们全身心投入到春运服务中去。</w:t>
        <w:br/>
        <w:t xml:space="preserve">　　马凯强调，2018年春运旅客发送量持续高位运行，今年春节较晚，节后客流叠加，高峰压力将进一步加大，加之各地连续出现降温、降雪、冰冻、大雾等恶劣天气，春运组织保障工作任务重、难度大、要求高。各级政府和有关部门要加强组织领导，科学研判客运需求和流量流向，合理制定运输方案，充分挖掘运力潜能，全力增强运输服务保障能力。要发挥综合交通运输优势，加强铁路、公路、水运、民航等干线运输方式之间，城市交通与城际交通之间，城乡交通之间的协同衔接，大幅提高运输效率。要深入开展“情满旅途”活动，做实做细便民惠民服务举措，改善旅客购票、候车、换乘环境，下更大功夫提升运输服务品质。要牢固树立安全红线意识，从严从细抓好责任落实，深入细致开展安全隐患排查整治，全面加强运输安全监管，强化治安防范，确保人民群众安全出行。要建立健全春运应急预案，完善应急联动机制，提高应急组织水平，保障春运安全平稳有序畅通。</w:t>
        <w:br/>
        <w:t xml:space="preserve">　　《官场现形记》中讲，一些官员“敷衍的本事是第一等”。封建时代“千里做官为了吃穿”，官场中人“无利不起早”不是啥稀罕事。共产党人“做官”为的是做事，与封建官员不可同日而语。拿陈云同志的话说：党员干部“在工作中萎靡不振和用雇佣劳动的态度来对付党的工作，是绝对不允许的”。</w:t>
        <w:br/>
        <w:t xml:space="preserve">　　这些年铁腕正风反腐、从严管党治吏，官场日渐洁净、官风愈益清朗。但懒政庸政怠政现象，也的确不少见。一些官员怕担事、装作为，只说不做、说多做少，患上了严重的“官场敷衍症”。其主要临床表现：对上“表态好、行动少”——传达学习“反应很快”，开会部署“动作很大”，搭班子、建机制“抓得很紧”，却是只闻楼梯响，不见人下来；对下“脸好看、事难办”——接上楼送出门，又端水又拉凳，似乎很热情，可谈到事情却打太极，推不掉就拖，拖不过就糊；讲话“重搬用、轻运用”——报纸网络到处抄，光接天线不接地线，光有着眼点没有着力点，完全“为讲而讲”；做事“有激动、无行动”——提起矛盾问题两腮发鼓，但解决起来上级不拨不动，甚至拨都不动，许多经费趴在账面上睡大觉。</w:t>
        <w:br/>
        <w:t xml:space="preserve">　　光说漂亮话、做样子活，不埋头真抓、撸袖实干，无疑是一种形式主义、官僚主义的结合体。但细加分析，这种“敷衍病”，与曾经盛行过的“作秀”风，又有本质不同。作秀，图的是出名挂号，争彩头、讨掌声，许多事“想得美好、很难做到”，其背后多多少少还是有些进取心、创新欲——当然是扭曲变形了的。而敷衍，则是不想干事、不负责任，追求“也无风雨也无晴”，以为“不做事没有事”“不花钱最保险”，躲避矛盾、明哲保身，许多事是“非不能也，实不为也”，缺少的是为官的责任与担当、做事的热情与干劲。所以，比之作秀，敷衍之害堪称更甚。</w:t>
        <w:br/>
        <w:t xml:space="preserve">　　“贪污和浪费是极大的犯罪”，毛泽东同志早作过这样的论断。随着“打虎”“拍蝇”“猎狐”不断深入，有些人以为只要不贪腐，就可以做“太平官”、当“不倒翁”。其实，敷衍塞责造成资源浪费、耽误发展机遇，是党和人民不能容忍的“大问题”。明朝走向灭亡，官员“贤者十一，而惰不事事者常九也”，官场“虚文日盛而实政亡”，就是重要原因之一。中华民族要“强起来”，岂能容忍官员“占着位子、混着日子”，让“安官贪禄，不务公事，与世浮沉，左右观望”那样的“具臣”“滑吏”有安身之地？</w:t>
        <w:br/>
        <w:t xml:space="preserve">　　贪官是恶吏，必须坚决铲除；庸官非良吏，同样不可重用。评价干部需要看态度，但判断态度好坏既要听其言更要观其行，不见行动的“态度很好”，要它何用？推动工作需要抓过程，但关注过程是为了保证最后的收成，不打粮食的“忙忙碌碌”，要它何用？选人用人必须重品行，但强调“政治过硬”还得“本领高强”，不能做事的“堂上木偶”，要它何用？为官不学无术、不求进取，却椅子坐得安稳、梯子上得顺利，如此只会助长“敷衍病”流行。</w:t>
        <w:br/>
        <w:t xml:space="preserve">　　老实人，才是最聪明的人。勤政廉政，来不得半点虚伪。今天如果还有人怀疑党自我革命的勇气和决心，看不到正风反腐肃纪永远在路上，干事敷衍、为官装为，还在东张西望等等看，不会有好果子吃。唯有勤勤恳恳、兢兢业业、踏踏实实做好自己的事、尽好自己的责，方能行得稳、坐得正、走得远。</w:t>
        <w:br/>
        <w:t xml:space="preserve">　　新华社北京2月1日电  中宣部1日在铁路总公司举行启动仪式，对2018年“新春走基层”大型主题采访活动暨春运宣传进行动员部署。</w:t>
        <w:br/>
        <w:t xml:space="preserve">　　“新春走基层”活动组织开展多年，是新闻战线的重要品牌、是深化拓展“走转改”活动的重要抓手。今年的“新春走基层”是在全党全国深入学习宣传贯彻习近平新时代中国特色社会主义思想和党的十九大精神热潮中开展的，具有特殊重要的意义。要把“新春走基层”作为宣传战线大学习大调研的重要内容和成果的集中展示，在向群众学习、在基层调研中展现政治过硬、本领高强、求实创新、能打胜仗的良好风貌。</w:t>
        <w:br/>
        <w:t xml:space="preserve">　　中宣部副部长庹震在启动仪式强调，广大新闻工作者要增强“四个意识”，在走基层中深入学习宣传习近平新时代中国特色社会主义思想和党的十九大精神，引导干部群众不断增强学习贯彻习近平新时代中国特色社会主义思想的自觉性坚定性，不断增强维护习近平总书记核心地位、维护党中央权威和集中统一领导的自觉性坚定性。要扎根火热实践，在走基层中全景记录新时代新气象新作为，用笔和镜头记录今日中国蓬勃发展，记录基层一线日新月异变化，用报道为伟大时代作出注脚。要体现浓浓暖意，牢牢把握喜庆祥和、温暖向上的主基调，发掘最真诚的故事、最美好的情感，在走基层中聚焦真善美传播正能量。要锐意改进创新，真正沉下心来、扑下身子，着力做强新媒体报道、对外报道，在走基层中打造精品、磨炼成长。</w:t>
        <w:br/>
        <w:t xml:space="preserve">　　中宣部、中央网信办、国家新闻出版广电总局、中国记协、各省区市党委宣传部有关负责同志，21家中央和地方媒体负责同志及骨干编辑记者，交通运输部、铁路局、民航局相关负责同志和职工代表共180人参加启动仪式。人民日报社、新华社、铁路总公司负责同志及中央电视台记者分别做了发言，全体人员还集体参观了全国铁路调度指挥中心。</w:t>
        <w:br/>
        <w:t xml:space="preserve">　　启动仪式后，参会的编辑记者兵分三路，奔赴北京12306大数据中心、北京火车站，上海复兴号高铁，广州夜间高铁检修点、农民工专列等基层工作一线开展采访报道。从2月初开始，各媒体将在重要版面、时段、新媒体平台统一开设“新春走基层”专栏，推出系列报道。</w:t>
        <w:br/>
        <w:t xml:space="preserve">　　本报北京2月1日电  （记者李昌禹）由共青团中央联合国家发展改革委、公安部、交通运输部、中国民航局、中国铁路总公司6部门共同部署的2018年春运志愿服务“暖冬行动”2月1日启动，14万多名青年志愿者于近日分批次上岗服务春运。</w:t>
        <w:br/>
        <w:t xml:space="preserve">　　1日上午，2018年中国青年志愿者服务春运“暖冬行动”上岗动员会在云南昆明火车站举行。与往年相比，2018年春运志愿服务单位岗位对接精准性得到提升。火车站和道路客运站是春运志愿服务主战场。春运志愿者34%来自高校，22.3%来自交通运输单位干部职工，43.7%来自社会公开招募，春运志愿服务社会化程度逐年提升。中国青年志愿者服务春运“暖冬行动”自2015年春运开始已连续实施四年，已累计提供2450多万小时的服务。</w:t>
        <w:br/>
        <w:t xml:space="preserve">　　在基层干部状况调查系列报道进行的问卷调查中，有一个数据令人深思。当被问到“你对你的工作是否有热情”时，选择热情度“一般”和“没有”的基层干部人数已经过半。这在一定程度上表明，基层干部对工作的热情程度不容乐观。</w:t>
        <w:br/>
        <w:t xml:space="preserve">　　记者走访中发现，基层干部队伍中的一些情况反映较多：事多人少，队伍青黄不接，年轻人留不住……如何做强基层干部生力军，成为不少地方关注的难题。</w:t>
        <w:br/>
        <w:t xml:space="preserve">　　引才留才，政策效果有待提升</w:t>
        <w:br/>
        <w:t xml:space="preserve">　　1991年出生的王女士，正准备今年年后“跳槽”。两年前，她大学毕业，通过公务员招录考进河南某国家扶贫工作重点县的司法系统，并分配到乡镇工作。她告诉记者，“跳槽”的主要原因是担心在这里不能“增值”。同样在司法系统工作，地级市的同学都已经参加了多次培训，有过多次实战经验，而自己“一直忙于琐碎而重复的工作”。她认为，“年轻干部不仅需要上升渠道，更要有不断提升自我的学习机会，能够在工作岗位上不断升值，而不是一路贬值。”</w:t>
        <w:br/>
        <w:t xml:space="preserve">　　问卷调查中，谈及从事这项工作的主要原因，超过七成的受访基层干部选择了“从基层做起，锻炼自己”。作为很多人眼中的起点，提升自身工作能力的空间，是受访干部们考虑较多的方面。</w:t>
        <w:br/>
        <w:t xml:space="preserve">　　如何让更多有理想、有能力的干部到一线，干得成事、留得安心？如何让好干部在服务地方建设的同时也获得更全面的个人发展？近年来，中央出台了很多政策意见给予支持。2014年9月印发的《关于加强乡镇干部队伍建设的若干意见》规定，要强化激励保障，加大选拔使用乡镇干部力度。2015年1月《关于县以下机关建立公务员职务与职级并行制度的意见》印发。2017年2月印发的《关于加强乡镇政府服务能力建设的意见》要求，建立健全符合乡镇工作特点的干部管理制度，形成引得进、留得住、用得好的良性机制。落实乡镇工作补贴和艰苦边远地区津贴政策。建立乡镇干部轮训制度。</w:t>
        <w:br/>
        <w:t xml:space="preserve">　　很多地方也结合当地实际细化办法并做了一些探索。这两年，辽宁省昌图县委组织部把培养选拔年轻干部作为头等大事来抓，提拔重用的年轻干部逐年增加。同时，重视年轻干部的教育培训，对全县年轻干部每两年集中轮训一次，提高政治理论水平和驾驭全局能力。</w:t>
        <w:br/>
        <w:t xml:space="preserve">　　记者走访发现，基层干部队伍青黄不接的状况仍一定程度地存在。社会以及用人环境也是基层干部特别是年轻人关注的方面。“地方经济社会的整体发展水平要提升，才能留得住年轻人，否则来了也得走。”王女士认为。</w:t>
        <w:br/>
        <w:t xml:space="preserve">　　资历能力，如何统筹颇费思量</w:t>
        <w:br/>
        <w:t xml:space="preserve">　　论资排辈现象，是很多年轻人觉得前景迷茫的一个原因。在本报面向基层干部的征稿中，多名资历尚浅的乡镇年轻干部说，因为年轻、学历高、会电脑等，承担了很多工作和杂事，自认平时比起不少“老人”算得上“能者多劳”，但一旦有晋升机会，便遇到“熬年头”“论资排辈”的考虑，这让他们感到“迷茫”“沧桑”。他们希望组织更关注能干事的年轻人。</w:t>
        <w:br/>
        <w:t xml:space="preserve">　　沈阳沈北新区区委组织部干部科科长孙放认为，对此应该辩证、客观看待。工作经验是干部宝贵的财富，《党政领导干部选拔任用工作条例》也把干部任职经历作为一项基本条件。“要区分开‘老黄牛’和论资排辈，重视‘老黄牛’干部的提拔使用，同时对其他干部保持足够的关怀，争取做到人尽其才。”孙放说。</w:t>
        <w:br/>
        <w:t xml:space="preserve">　　对于勤恳干事的“老黄牛”们，我国还推行县以下机关公务员职务与职级并行制度。孙放介绍，目前这一制度在当地运行较好、较受认可。在基层任职时间较长的干部感受较深，觉得自己“有盼头”了。</w:t>
        <w:br/>
        <w:t xml:space="preserve">　　“正科级岗位数量就那么多，暂时还没有轮到我，能够理解，也相信组织部门不会埋没踏实干活的老实人。”江苏一名工作多年、资历颇深的副科级干部坦言。由于平时工作表现优秀、在考评中的群众反映较好，目前他已经享受到了职级待遇。</w:t>
        <w:br/>
        <w:t xml:space="preserve">　　在江苏省宿迁市宿豫区委组织部工作多年的人员表示，实际工作中既需要经验丰富的“老人”带路，也少不了充满活力的“新人”担当，在干部的选拔、培养中，统筹兼顾、合理任用各年龄段的基层干部尤为必要。片面追求干部队伍年轻化，或是一味论资排辈，不仅不利于有效开展各项工作，也会打击干部的积极性。目前，该区35—45岁的干部是中坚力量。</w:t>
        <w:br/>
        <w:t xml:space="preserve">　　到一线去，要导向也要硬杠杠</w:t>
        <w:br/>
        <w:t xml:space="preserve">　　“和过去相比，现在干部的选拔任用更加注重基层工作经历，相关政策也更多向基层干部倾斜。”宿豫区委组织部相关工作人员告诉记者。2016年来，为加快乡镇干部尤其是经济薄弱村干部培养，宿豫区分三批次选派30名机关事业单位和乡镇中层干部到村（社区）担任党组织书记。这为乡镇提供了源源不断的后备人才，解决了不少地方普遍存在的基层干部青黄不接的问题。</w:t>
        <w:br/>
        <w:t xml:space="preserve">　　采访中，多位乡镇干部、驻村干部表示，基层工作经历让他们的综合能力得到迅速提升，工作方式也更接地气，他们很感谢这样的历练。记者了解到，在实际操作中，工作能力强、熟悉基层工作、善于交流沟通的乡镇驻村干部有更多被优先考虑、择优比选的机会，特别是省市委选调生、优秀大学生村官及公开选派村支书、80后与90后年轻干部等6类人才，逐渐成为培养选拔后备干部的重要来源。</w:t>
        <w:br/>
        <w:t xml:space="preserve">　　但不可否认，越来越强的制度化激励和导向，也使一些干部选择去基层的动因更为复杂。现实中仅为“镀金”“混经历”而不办实事等现象，呼唤着更严格有效的考核管理。宿豫区委组织部工作人员告诉记者，除了规范适岗性评价等多个选派程序外，当地通过强化考核管理，完善到基层挂职、任职干部考勤、汇报、督查、考核、奖惩等方面的规章制度，考准考实工作实绩，让“镀金”者现原形，让混基层经历者瞒不住。而在沈北新区，还通过各种党建活动和理论学习，引导干部思想从到基层“镀金”转变到“扎根”基层上。</w:t>
        <w:br/>
        <w:t xml:space="preserve">　　　　　　　</w:t>
        <w:br/>
        <w:t xml:space="preserve">　　【调查说明】</w:t>
        <w:br/>
        <w:t xml:space="preserve">　　问卷调查：人民论坛问卷调查中心 </w:t>
        <w:br/>
        <w:t xml:space="preserve">　　焦 欢 单 宁 于 飞</w:t>
        <w:br/>
        <w:t xml:space="preserve">　　调查时间：2018年1月15日—22日。</w:t>
        <w:br/>
        <w:t xml:space="preserve">　　样本情况：全国31个省区市的605名基层干部、4284名群众参与了调查。</w:t>
        <w:br/>
        <w:t xml:space="preserve">　　大多数选择到一线、坚持在基层奋斗的干部，是怀抱理想、认真负责的。他们的付出需要广大群众的认可、组织的关怀。</w:t>
        <w:br/>
        <w:t xml:space="preserve">　　基层，特别是欠发达地区，条件艰苦，部分地方更是情况复杂。想要强壮队伍、引人留人，适当的工资待遇、可期的发展空间、合理的监督考核、靠能力晋升而让人心无旁骛的工作环境等都是着力点。</w:t>
        <w:br/>
        <w:t xml:space="preserve">　　“各级党组织要关心爱护基层干部，主动为他们排忧解难。”近年来，加强乡镇干部队伍建设的多项政策层层落实，不少地方也拓宽通道、增强保障、提供舞台，力图从多个侧面为基层干部施展才能扫除后顾之忧。但也有的落实得还不够到位，还有一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