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釉，釉已脱落，底部不施釉，露出红胎。钵中狗身伏卧，目视前方，身体毛发纹理清晰。</w:t>
        <w:br/>
        <w:t xml:space="preserve">　　陶屋（图⑤）</w:t>
        <w:br/>
        <w:t xml:space="preserve">　　新石器时代，江苏徐州邳县大墩子遗址出土。</w:t>
        <w:br/>
        <w:t xml:space="preserve">　　陶屋门侧外壁线刻有犬的图像，表明当时已经有了用犬守门的举措。</w:t>
        <w:br/>
        <w:t xml:space="preserve">　　</w:t>
        <w:br/>
        <w:t xml:space="preserve">　　国博篇</w:t>
        <w:br/>
        <w:t xml:space="preserve">　　白玉双狗（图②）</w:t>
        <w:br/>
        <w:t xml:space="preserve">　　清代，以圆雕、镂雕相结合技法雕大小双犬伏卧于地。两只狗造型首尾环绕相接，四肢相拥，圆目，垂耳，身体丰满浑圆。</w:t>
        <w:br/>
        <w:t xml:space="preserve">　　狗形鬶（guī）（图③）</w:t>
        <w:br/>
        <w:t xml:space="preserve">　　新石器时代的一种炊具。狗形鬶四袋足较高，方便加热；后背为注水口；犬口微张，为出水口；其头部微微上扬，似在吠叫，可以防止体内的水溢出；提手如上卷的尾巴。此鬶巧妙地利用了狗的形象特点，并兼顾实用功能。</w:t>
        <w:br/>
        <w:t xml:space="preserve">　　平索戏车车骑画像砖（图⑥）</w:t>
        <w:br/>
        <w:t xml:space="preserve">　　汉代，用平面浅浮雕的表现方法，从左至右依次描绘了汉代流行的平索戏车的杂技、贵族车骑出行图以及练武等场面。平索戏车中的“车橦”，“橦”指的是旗杆、桅杆，表演者在两车奔跑晃动和绳索的摇曳起伏中做出各种高难度动作，场面惊险，引人入胜。在画像砖上方有两只奔跑的猎犬，身体线条流畅，前肢前伸，后肢蜷曲蹬地，形象生动逼真。</w:t>
        <w:br/>
        <w:t xml:space="preserve">　　1月30日至3月30日，“瑞犬纳福——戊戌新年馆藏文物展”在中国国家博物馆展出。</w:t>
        <w:br/>
        <w:t xml:space="preserve">　　展览以“吉庆春节和生肖狗”为主题，分为“迎岁——春节年俗文化”“兴旺——人类生活中的犬”“通灵——民俗文化中的犬”和“赏伴——文学艺术中的犬”4个单元。“迎岁”部分，充分展现文人雅客对“岁朝清供”题材的多样性艺术表现，诠释春节蕴含的祭祖、敬神等精神内涵。“兴旺”部分着眼于日常生活，系统展示犬的社会角色和重要作用。“通灵”部分多角度反映犬在中国传统文化中的丰富象征内涵。“赏伴”部分汇聚了不同时代描绘犬类形象的艺术作品，力图通过赏心悦目的艺术形象深化人们对瑞犬纳福的美好期盼。</w:t>
        <w:br/>
        <w:t xml:space="preserve">　　南京博物院也推出生肖系列展之“幸运狗——南京博物院藏狗文物展”。观众可以在陶塑、瓷器、玉器、砖雕、书画、皮影、年画、剪纸、玩具、饰品、标本中，欣赏古人对这位人类朋友的艺术创造，并了解更多人与狗的动人故事与美丽传说。</w:t>
        <w:br/>
        <w:t xml:space="preserve">　　起源于中国的十二生肖，作为重要的民俗文化符号融入了每个人的生活。它不仅是中国文化的一种具体表达，也反映了中国人对人与自然，特别是人与动物关系的认识。现代社会，十二生肖成为每年春节的“吉祥物”，是喜庆欢乐的象征。排在十二生肖第十一位的生肖狗是农历戊戌年的吉祥物。</w:t>
        <w:br/>
        <w:t xml:space="preserve">　　狗很早就被人类驯化，是与人类关系最为密切的六畜之一。人类与这位伙伴的“亲密”关系不仅体现在现实生活中和书画诗词等艺术作品中，也体现在我们的日常话语中。人类对狗的复杂情感导致了评价的双重性，所以与狗相关的词语、谚语也往往带有比较强烈的感情色彩。一方面形容其忠诚勇敢以及表示自谦时多为褒义，比如，犬子、犬马之劳、儿不嫌母丑狗不嫌家贫等。一方面存在大量贬责其凶狠与依附的贬义词。也有一些形容客观事件或状态的中性词语。</w:t>
        <w:br/>
        <w:t xml:space="preserve">　　到了网络、手机等新媒体快速发展的今天，结合生活状态，引发了人们新的想象的“加班狗”“单身狗”“方案狗”等快速传播。</w:t>
        <w:br/>
        <w:t xml:space="preserve">　　1.古诗填空：</w:t>
        <w:br/>
        <w:t xml:space="preserve">　　柴门______，风雪______。</w:t>
        <w:br/>
        <w:t xml:space="preserve">　　无因上蔡牵____，愿作丹徒一____。</w:t>
        <w:br/>
        <w:t xml:space="preserve">　　____望村去，____随人还。</w:t>
        <w:br/>
        <w:t xml:space="preserve">　　2.歇后语接续：</w:t>
        <w:br/>
        <w:t xml:space="preserve">　　狗拿耗子——</w:t>
        <w:br/>
        <w:t xml:space="preserve">　　狗咬吕洞宾——</w:t>
        <w:br/>
        <w:t xml:space="preserve">　　哈巴狗上轿——</w:t>
        <w:br/>
        <w:t xml:space="preserve">　　三伏天的狗——</w:t>
        <w:br/>
        <w:t xml:space="preserve">　　3.补全俗语：</w:t>
        <w:br/>
        <w:t xml:space="preserve">　　__尾续__，__营__苟，__心__肺，土__刍__，</w:t>
        <w:br/>
        <w:t xml:space="preserve">　　____不宁，__朋__党，__零__碎，飞__走__，</w:t>
        <w:br/>
        <w:t xml:space="preserve">　　__飞__跳，画__类__，蜀__吠__，____交错，</w:t>
        <w:br/>
        <w:t xml:space="preserve">　　声色____，白__苍__，__鸣__盗，____之劳。</w:t>
        <w:br/>
        <w:t xml:space="preserve">　　（文  馨）</w:t>
        <w:br/>
        <w:t xml:space="preserve">　　本版制图：张芳曼</w:t>
        <w:br/>
        <w:t xml:space="preserve">　　从1983年开始，春晚伴随着改革开放的脚步走过了35年。</w:t>
        <w:br/>
        <w:t xml:space="preserve">　　35年来，过年的氛围在春晚。腊月渐近，人们对每年央视春晚的期许，从采购年货的当口开始，随归乡的旅程延伸，街谈巷议、交口不绝，渲染出一派馥郁喧腾的年味。</w:t>
        <w:br/>
        <w:t xml:space="preserve">　　35年来，过年的标志是春晚。虽然烟花时有断续，但央视春晚和家家户户的年夜饭，如影随形、和衷共济，成为神州大地辞旧迎新的鲜亮标志。</w:t>
        <w:br/>
        <w:t xml:space="preserve">　　35年来，过年的纽带是春晚。每个除夕，被春晚锁定的不仅是家人，还有国人、华人和友人。在这个纽带上，系结着孩子、赤子、游子们眷眷的亲情、乡情、国情和祝福祖国、期待美好明天的心情。</w:t>
        <w:br/>
        <w:t xml:space="preserve">　　35年来，过年的记忆是春晚。《乡恋》《我的中国心》《故乡的云》《相约98》《最炫民族风》和《中国》，这些耳熟能详的歌曲；《吃鸡》《姐夫和小舅子》《扶不扶》，这些脍炙人口的小品；还有诸多戏曲、歌舞、杂技、魔术节目，串接起独特的文化中国结，让人久久难忘。</w:t>
        <w:br/>
        <w:t xml:space="preserve">　　35年来，春晚伴随着中华血脉所及之处的亿万儿女，叩响新年的钟声，推开春天的大门，瞩目希望的田野，浸入酸甜苦辣的生活。35年来，春晚是集结点，也是起跑线。</w:t>
        <w:br/>
        <w:t xml:space="preserve">　　2018年，岁在戊戌。120年前，也是戊戌年，中国山河破碎、民生凋敝。图强奋进的接力棒从距今两个甲子之际开始艰难地传递。中国梦世纪行，120年后，再逢戊戌，新时代的中国“比历史上任何时期都更接近中华民族伟大复兴的目标，比历史上任何时期都更有信心、有能力实现这个目标。”</w:t>
        <w:br/>
        <w:t xml:space="preserve">　　2018年的戊戌春晚，是新时代具有特殊意义的一个春晚。</w:t>
        <w:br/>
        <w:t xml:space="preserve">　　“治世之音安以乐”。今年的春晚洋溢着“喜气洋洋、欢乐吉祥”的气息。无论是开场歌舞，还是穿插的短视频；无论是在央视演播厅的主舞台，还是在肇兴侗寨、珠海之畔、泰山脚下或是三亚港湾，济济一堂的喜气之中，含蕴着多样的新气象、新地标、新成果。乐与政通，政通人和，国泰民安，家和事兴。今年的春晚是一年来国家、民族、人民心态心情的情感总结。</w:t>
        <w:br/>
        <w:t xml:space="preserve">　　“有朋自远方来，不亦乐乎”，今年的春晚贯穿着国际范儿。还没有哪一届春晚的舞台上，像今年这样出现如此之多的外国歌喉、技艺、角色和身姿。在中国受到世界瞩目的时候，春晚舞台的中央迎来了数十位国际演员、运动员，在蓝天上汇聚凌云的祝福，在歌舞中表达对美的追求，在小品中塑造和而不同、成人之美的性格，在杂技中展示炉火纯青、新颖独到的身形步法。对美好未来的向往是人类共同的理想，春节也是春之交响。这是一台合作与共享的春晚。</w:t>
        <w:br/>
        <w:t xml:space="preserve">　　“兴于诗，立于礼，成于乐”，今年的春晚有韵味。年节仪式自有其来，古之秋冬报赛即似春晚前身。文化中国的仪式典礼，从来就有喜悦、有感怀、有寄托、有崇尚。若说今年春晚节目中，侗族大歌《尽情欢歌》如诗之风，《岁月》之声淡雅如水，那么《天耀中华》《中国》就好似颂诗。在细腻心音和恢弘社鼓交相辉映之中，三籁之中有国有家有民心所向。桑梓之情系于世事沧桑，看小品《回家》，在“少小离家老大回”的味道之外，不难体味到萦怀的乡愁乡恋。美刺也是文化自觉的要义，自省也是自信的标志。出现在《提意见》中套娃式的“关于系列”会议和奉承心态，让观众忍俊不禁地体味到，作风建设不仅在路上，而且在每个人身上。</w:t>
        <w:br/>
        <w:t xml:space="preserve">　　“山色空濛雨亦奇”，今年的春晚有大观。春晚不惟是抒情的春晚、叙事的春晚、语言的春晚，它还是映现于各种屏上的影像的春晚、视觉的春晚。无人机承载的视像、VR技术幻化的奇景，辅以数字高清摄像和转播，让观众看到了一场前所未有的视觉盛宴般的春晚，贴近了青春人群的喜好，拓展大龄人们的视觉感知。自创办到今天，春晚一直在创新之路上探索，当它开始进行大规模的技术创新运用时，实际上标志着国家技术水平的成熟。</w:t>
        <w:br/>
        <w:t xml:space="preserve">　　“正声感人而顺气应之”，今年的春晚励心怀。我们民族崇德尚才，三千年来代代不息。春晚继承了这个传统，年年尊楷模，不外平凡岗位，不外实干与道德。这是对德才兼备的瞩望，是对人民群众创造历史的敬仰。在92岁的科学家和人到中年的敬老女模范并肩之外，在纪实化的陈述之外，今年的演播室内还有《为您服务》中的“小林”，有他和客户之间三年凝结出的感情，在点滴的细心、耐心和用心之中，让人体味到全心全意为人民服务只有进行时，没有完成时。</w:t>
        <w:br/>
        <w:t xml:space="preserve">　　35年过去，春晚随着人民群众对美好生活的向往而成长。新春伊始，春晚又将面对人民日益增长的美好生活追求而出发。看春晚、议春晚，都饱含了我们对生活的期待，饱含着中华民族对诗意和远方的祝福与瞩望。</w:t>
        <w:br/>
        <w:t xml:space="preserve">　　（作者为中国电视艺术家协会理论研究部主任）</w:t>
        <w:br/>
        <w:t xml:space="preserve">　　农历已过丁酉年，迎来戊戌年，十二时中与戌对应的是“犬”，因此今年按属相是“狗年”。“戊戌”是依照中国古代文化特有的传统纪年方法，用干支来排序。所谓“干”，也称天干，共十：甲、乙、丙、丁、戊、己、庚、辛、壬、癸。“支”，也称地支，共计十二：子、丑、寅、卯、辰、巳、午、未、申、酉、戌、亥。两者组合，自“甲子”开始，要经过60年后，再回归“甲子”，所以轮回一次，计60年，又习惯称为一个“甲子”。</w:t>
        <w:br/>
        <w:t xml:space="preserve">　　在中国古代，以干支纪年月日时，源流久远，至少与有文字记载的历史同样长久。在商代甲骨卜辞中，已经以干支纪日。著名的西周青铜“利簋”铭文中有“武王征商，唯甲子朝”。这与文献中记载的武王伐纣的牧野之战，是开始于甲子日的早晨相吻合。也说明当时是使用干支纪日的。至于用地支来纪一日中的时辰，可能迟到汉代。汉武帝太初元年（公元前104年）重定历法，称为“太初历”，明确将一日夜分为十二时，而以地支为纪，以后一直沿用，所以十二地支又习称“十二时”。</w:t>
        <w:br/>
        <w:t xml:space="preserve">　　十二时开始都用文字表述。汉代流行的“四神十二时”纹铜镜上，“四神”（即青龙、白虎、朱雀和玄武）是用图像表示，而十二时一般还是用文字。但是就在汉代，也许是为了一般人易于记忆等原因，民间开始出现用十二种动物来代表十二时的习惯。在古文献中，最早见于东汉时王充所著《论衡》一书的《物势篇》，其中记述了当时社会上已流行用动物来代表十二时的事实，称为“十二辰之禽”，明确地说“戌土也，其禽犬也”，也在书中先后记明其余诸禽：寅为虎、丑为牛、未为羊、亥为猪、巳为蛇、子为鼠、午为马、酉为鸡、卯为兔、申为猴，只是没有讲到辰为龙。这证明东汉时期，已存在与十二时对应的动物，并且所选择的都是与人类生活密切相关的动物，包括自先秦已视为“六畜”的马、牛、羊、鸡、犬（狗）、豕（猪），还有居家中常见的蛇、鼠，狩猎对象的虎、兔，常见于山林之中的猿猴。只是加上了自然界没有的神异动物龙，它在当时民众中也是人所熟知的。汉时与十二时对应的动物形象，此后传之后世，又与纪年干支相联系，铺衍成“属相”的概念，人们以代表自己生年干支的动物，作为自己的属相，一直流传至今。</w:t>
        <w:br/>
        <w:t xml:space="preserve">　　到了南北朝时期，代表十二时的动物形象，开始出现于古代墓葬的墓室壁画和随葬的陶俑群之中。例如在发掘山东临淄北朝时期崔氏家族墓群时，曾在北魏时的10号墓中，发现了“十二时”陶俑，都是在龛台上塑出相应的动物形貌，因有残损，发掘出土的仅存5件，分别为寅虎、巳蛇、午马、申猴和戌狗，还有1件上面动物形象已佚失的龛台。这是目前出土文物中时期最早的十二时俑。墓室壁画中出现的十二时图像，时代略迟，是北齐时期的。山西太原北齐武平元年（公元570年）右丞相东安王娄叡墓中，墓室顶部“天象图”以下的壁面上方，绘有兽形的十二时图像，因已残损，仅存寅虎、卯兔等，虎呈回首蹲坐形貌，兔作奔跑姿态，造型生动。在山西朔州水泉梁发掘的一座北齐墓壁画中，有保存完好的十二时图像，都是动物原貌，是面朝左的侧面奔跑或行走姿态。以动物原形貌的十二时造型，一直延续至隋朝，西安蓝田出土的“四神十二时”纹铜镜，与汉镜不同，将四神图像布置在内环，而将十二时布置在外环，已由文字改为相应的动物形貌图像。</w:t>
        <w:br/>
        <w:t xml:space="preserve">　　就在隋代，十二时的艺术造型开始出现新的变化，由动物原形，增加了拟人化的神异色彩——将十二时像身躯塑造成身穿袍服的人身，但头部是兽形，最初是拱手端坐的形貌，如湖北武汉东湖岳家嘴隋墓出土的陶十二时俑。到了唐代，在都城长安地区的墓葬中流行随葬十二时俑，它们都已改为拱手端立的姿态，在袍服人躯衣领伸出的脖颈上，长着一张兽脸。通过田野考古发掘获得的文物中，在西安郭家滩天宝三年（公元744年）史思礼墓出土的一组陶十二时俑，曾被视为唐代十二时俑的典型文物。其中的戌犬像，细颈长吻，与一般的家犬形貌不同，应是以唐代皇室贵族喜爱的猎犬为原型塑造的。这种猎犬的艺术形象，在唐懿德太子墓壁画中，以及永泰公主墓携犬狩猎骑俑上，都可以看到。在都城以外各地唐墓中的十二时俑，也还有塑成坐姿的，例如湖南湘阴唐墓出土的陶俑，但其艺术造型远逊于都城长安的出土品。在新疆吐鲁番阿斯塔那唐墓中，还出土有立姿十二泥俑，彩色艳丽，颇具地域特色。</w:t>
        <w:br/>
        <w:t xml:space="preserve">　　到五代时期，十二时俑的造型又有变化，即将十二时塑造成戴冠袍服的人像，而将相应的动物形象托握在手上或是随行身旁。河北曲阳五代王处直墓中，在前室四壁上部的壁龛中，嵌有石雕十二时像，就都是冠服人像，在身侧或手上雕出动物图像。此后，宋辽时期，仍有十二时俑随葬，造型或仍依唐制为兽首袍服人躯像，或为冠服人像双手捧托动物，也有的将动物形象置于冠前。北京大兴辽墓出土的木雕十二时俑，是袍服执笏端立的人像，头戴花冠，动物伏卧在冠顶之上。</w:t>
        <w:br/>
        <w:t xml:space="preserve">　　以动物象征十二时，是中国古代的传统文化。在东北亚的一些古代国家，深受中国古文化影响，也有以动物象征十二时的习俗。例如在古代日本，在著名的正仓院所珍藏的文物中，还保留有绘有十二时像的布幕，为麻布彩绘十二时像，现在残存的还有龙尾、鸡头、犬足、猪尻和云气，原用于悬于宫殿檐下的“帽额”，应是圣武天皇葬仪时所使用的。圣武天皇卒于756年，即唐玄宗天宝末年。这也是古代中日文化交流的见证。</w:t>
        <w:br/>
        <w:t xml:space="preserve">　　在朝鲜半岛上的古代国家，如新罗，保存在今韩国庆州的统一新罗时代的王陵，许多制度都受到唐文化的影响。在一些传为王陵坟丘周围，多用石块砌出高达1米的石壁，其中7座的护石上有兽首人身十二时像浮雕。特别是传为圣德王陵的坟丘护石上，十二时像为圆雕立像。这些雕刻于陵墓坟丘护石上的十二时像，头像是动物形貌，但是身着军戎装束，身披铠甲，或右手执环首刀上扬挥舞，或双手在身前扶拄环首刀。披甲执刀的十二时像，更使其具有陵墓守护神的职能。也有一些坟墓中随葬形体较小的蜡石十二时像，则是兽首身穿袍服，或拱手直立，或是拱手端坐，造型更接近唐代十二时俑原貌。除在陵墓雕刻中出现十二时像外，在当时的石塔上也雕有十二时像，主要是雕在三级石塔的基座以及四周壁面上。如庆北月城郡远愿寺址三级石塔，浮雕的十二时像是兽首袍服趺坐于莲台上，带有佛教艺术的色彩。也有的石塔基座浮雕的十二时像，是兽首袍服的立姿侧身像，在韩国的国立庆州博物馆庭园中就陈列有一组这样造型的十二时雕像，但仅存5件，其中就包括戌犬雕像。统一新罗时代的十二时像，正是既受到唐文化的影响，又具有当地文化特色的古代雕塑品，同样是与中国古代文化交流的实物见证。</w:t>
        <w:br/>
        <w:t xml:space="preserve">　　（作者为中国社会科学院考古研究所研究员）</w:t>
        <w:br/>
        <w:t xml:space="preserve">　　版式设计：蔡华伟</w:t>
        <w:br/>
        <w:t xml:space="preserve">　　一束光，从宇宙射向大地。诸色原本平等，各司其职。红色是自然的。可在人间，色彩并非客观现实的准确描述，是不同波长的光刺激人眼睛所产生的视觉反应，是喜好、经验、习俗、传统的复杂集合，是科学之外早早完成的人文塑造。红色不再是可见光谱中长波末端，波长大约为620至760纳米的颜色。红色成为红色，担负起族群的、记忆的、历史的，以及人与人之间彼此确认、识别的语言和符号。</w:t>
        <w:br/>
        <w:t xml:space="preserve">　　都说红色热烈、庄重、态度坚决和不容侵犯，可人类的感受并无二致，为什么偏偏中国要对红色情有独钟，创造了特别的诠释——中国红。我理解，文化是人与环境的一纸契约。红色跳跃出来，与中国地质环境复杂、气候四季分明、长时间农业文明积淀，还有庞大的人口基数有关。人们在选择、使用、诠释、坚持某种颜色的时候，都会有所侧重，不论清晰、模糊，恰当或者不恰当，一般不无原因。即使不同时空的芸芸众生，对色彩包裹的文化有着不一样的感知，其丰富隐喻也各自相异，但大体仍然能够清晰表述。具体到红色在中国的使用，呈现个别林立无妨整体倾向的趋势，少量拒绝不能掩盖多数接受的事实。就比如，重笔墨韵味的文人艺术，赋予朴素材料丰厚的文化内涵；红色欲望张扬，与逸士高人不依附、不转移的品性背道而驰，被克制渲染。为了礼制完整和江山永固的宫廷艺术，赋予昂贵材料丰厚的文化内涵；红色与天地运行的轨迹，保持某种神秘的关联，被理性评估。而拥有最大受众的民间艺术，赋予简单材料直接的文化内涵；红色热情奔放，明快大方，适合全部覆盖、抒发强烈情绪，是以少的材料表现多的内容、符合经济原则的典型，是表达情感、意志、道德和认同的重要形式，价值被无限放大。</w:t>
        <w:br/>
        <w:t xml:space="preserve">　　红色动，是打破平衡的颜色。它制造向上的力量，因此形成反差，给人以深刻印象，适合活泼、跳动、兴奋、热烈的场面，甚至源自其强大气场，混乱、无序也可以被有效接纳、控制。红色静，又是制造平衡的颜色。它饱满、饱和、沉着、充盈，气质凛然，拒绝摇晃，是稳定之色、高贵之色。在需要强调的时候，人们经常青睐红色，往往事半功倍，少有后悔的情况发生。“近朱者赤”，红色还具有传染性，尤其是在大面积挥洒铺陈以后，人们因为集体沉浸带来的融入感和安全感而兴奋不已。传统节日、重大事件、商业活动、信息传播，等等等等，都会有计划地使用红色。中国人太爱红色了——沧海桑田，斗转星移，细节瞬间淹没在无尽的波涛之中，了无踪影，但那些重要的部分，都被红色“标记”。由于色彩的介入，通过引发心理相似性的联想，使人们对那些抽离的事物，有了更加真实和形象的认识。确实，“色彩的感觉，是一般美感中最大众化的形式”。人们判断某一种颜色的价值，一定是抓住了它背后的文化属性和精神品质，虽然没有明确一个系统，却又不止于一个系统。无数巧合交织成偶然的必然。作为大人口基数的审美现象，又早已超越了审美的范畴。红色，向大、向众、向民、向生，是众生之色，是名副其实的色彩之王。看，他们创造了一个又一个奇迹，与之相称的，只能是浓浓的激情洋溢，那一抹纯正、理想的中国红。</w:t>
        <w:br/>
        <w:t xml:space="preserve">　　或许有人担心，红色是农业文明的颜色，属于过去，在中国现代化转型过程中，必将有减无增。但那并不表示传统对未来不重要。时间孕育复杂性，对任何色彩的理解，都不是单一的——单一意味着错误，不是吗？尽管红色也被蕴含暴力、血腥、妖娆和癫狂，可是对它的热爱，不但延续下来，而且日益广泛。人们面对社会与文化之间的盘亘，不断迎接挑战，保持一如既往的积极心态，同时不忘反思经验、教训，努力探寻人类生活种种的可能性。科学发展、技术进步，以及观念更新、制度变革，都在其身上打下深深的烙印。它随着思想认识的变化而变化，形成自己独特的价值构架。是的，红色既是世俗之色，也是超越之色。东方艺术的魅力，不就是来自于联系对立两极的巨大张力？我相信，中国越是朝着发达的现代化国家大步迈进，越会珍视自己的文化传统，越是拥抱未来、融入世界，中国红越会鲜明亮丽。就像是镜子，你看到另外一面，才知道自己存在的状态。</w:t>
        <w:br/>
        <w:t xml:space="preserve">　　恐惧、伤害、爱与欢乐，人性从来不是空洞的概念。面对复杂的事事变幻，诸般颜色，都在尽可能充分地传递信息，挑明人类的行为、动机、能力和表达认知方面的共通性。先辈曾经做过什么样的选择，带来什么样的后果？现代人又会做出什么样的选择，创造什么样的影响力？既不迷信盲从，客观、理性地梳理历史过往，又饱含温度情怀，坚定人类文明必将持续完善的信念。这，大概就是最好的回应。</w:t>
        <w:br/>
        <w:t xml:space="preserve">　　新华社北京2月16日电  国家主席习近平2月16日致电祝贺拉马福萨当选南非总统。</w:t>
        <w:br/>
        <w:t xml:space="preserve">　　习近平在贺电中指出，总统先生是中国人民的老朋友，为中南关系发展作出了重要贡献。我高度重视中南关系发展，愿同你一道努力，以庆祝中南两国建交20周年为契机，相互支持办好2018年中非合作论坛北京峰会和金砖国家领导人约翰内斯堡会晤，推动中南全面战略伙伴关系不断迈上新台阶。</w:t>
        <w:br/>
        <w:t xml:space="preserve">　　“芳林新叶催陈叶，流水前波让后波。”当中国翻开新时代的崭新画卷，历史注定给出浓墨重彩的书写。</w:t>
        <w:br/>
        <w:t xml:space="preserve">　　“我们要不忘初心、牢记使命，继续以逢山开路、遇水架桥的开拓精神，开新局于伟大的社会革命，强体魄于伟大的自我革命，在我们广袤的国土上继续书写13亿多中国人民伟大奋斗的历史新篇章！”习近平总书记在2018年春节团拜会上，热情点赞中国从“赶上时代”到“引领时代”的伟大跨越，勉励全党始终为人民不懈奋斗、同人民一起奋斗，激发起13亿多人民实现中华民族伟大复兴中国梦的磅礴力量。</w:t>
        <w:br/>
        <w:t xml:space="preserve">　　认清历史方位，才能看清前行的方向。犹记得新中国初创，一声“中国人民站起来了”，多少中华儿女热泪盈眶、热血沸腾，中华民族挺直腰杆站了起来。犹记得改革开放肇始，一句“我们要赶上时代，这是改革要达到的目的”激荡人心，让中国从现代化的“迟到国”变为现代化的“实践中心”。党的十八大以来，全方位、开创性的成就，深层次、根本性的变革，将中国推上一个全新高度。从站起来、富起来到强起来，从“赶上时代”到“引领时代”，这是对中华民族、对整个人类都具有重大意义的伟大跨越，见证并参与这段历史，继续书写“引领时代”的历史新篇章，对我们每个人都是人生之大幸、无上之荣光。</w:t>
        <w:br/>
        <w:t xml:space="preserve">　　书写“引领时代”的历史新篇章，需要激荡新思想的引领伟力。从历史的山巅回望，我们写入史册的那些成绩，莫不源于照亮时代的思想之光。习近平新时代中国特色社会主义思想，准确判断社会主义初级阶段新情况，系统回答了当前中国和世界面对的问题，以高远的视野、深邃的思考，写下当代共产党人的时代答卷，为中国号巨轮破浪前行立起新航标。以新思想引领新时代、以新使命开启新征程，必须学深悟透、笃行实做，把改革发展稳定各项任务落下去，让惠及百姓的各项工作实起来。</w:t>
        <w:br/>
        <w:t xml:space="preserve">　　书写“引领时代”的历史新篇章，需要厚植人民的创造伟力。党的十九大描绘的美好愿景，激发起全社会干事创业的热潮。在2018年新年贺词中，习近平总书记饱含深情地说：“我为中国人民迸发出来的创造伟力喝彩！”从雄安新区建设现场到精准脱贫攻坚一线，从遥望深邃太空的“天眼”到莽莽大陆上飞奔的中欧班列，迈入新时代的中国，处处都是“撸起袖子加油干”的动人场景、最美最新的追梦图画。一代人有一代人的使命，“中国的伟大发展成就是中国人民用自己的双手创造的，是一代又一代中国人接力奋斗创造的。”实现民族复兴，每一份力量都不可或缺，每个人书写属于自己的精彩，人世间的一切美好都能创造出来。</w:t>
        <w:br/>
        <w:t xml:space="preserve">　　又一个春天来临，神州大地处处洋溢着新春的气息。当“强起来”成为一个时代的标志，当“引领时代”成为亿万国人的心声，我们一定能走在时间前面，成为新时代的弄潮儿，以今天的奋斗成就明天的光荣。</w:t>
        <w:br/>
        <w:t xml:space="preserve">　　这是四川一位普通老人和总书记的对话——</w:t>
        <w:br/>
        <w:t xml:space="preserve">　　“您是我们的好领袖，中国人民的福星。”</w:t>
        <w:br/>
        <w:t xml:space="preserve">　　“谢谢，我是人民的勤务员，是为人民服务的。”</w:t>
        <w:br/>
        <w:t xml:space="preserve">　　这是湖南一位苗族大妈和总书记的问答——</w:t>
        <w:br/>
        <w:t xml:space="preserve">　　“怎么称呼您？”</w:t>
        <w:br/>
        <w:t xml:space="preserve">　　“我是人民的勤务员。”</w:t>
        <w:br/>
        <w:t xml:space="preserve">　　总书记的一席话，正是对中国共产党人初心和使命的生动诠释。</w:t>
        <w:br/>
        <w:t xml:space="preserve">　　“25年前，我在中国福建省宁德地区工作，我记住了中国古人的一句话：‘善为国者，遇民如父母之爱子，兄之爱弟，闻其饥寒为之哀，见其劳苦为之悲。’至今，这句话依然在我心中。”在 2015减贫与发展高层论坛上，总书记的这段演讲饱含深情。</w:t>
        <w:br/>
        <w:t xml:space="preserve">　　摸摸棉被暖不暖和，看看帐篷有没有加厚，尝尝农民家里的水好不好喝，和乡亲们盘腿而坐……总书记在基层考察调研的这些细节温暖了无数人，也诠释了什么是“把人民放在心中最高位置”，什么是“与人民同甘共苦、与人民团结奋斗”。</w:t>
        <w:br/>
        <w:t xml:space="preserve">　　春节前夕，我们走访了总书记看望过的部分普通群众。</w:t>
        <w:br/>
        <w:t xml:space="preserve">　　兰州城关区“虚拟养老院”——</w:t>
        <w:br/>
        <w:t xml:space="preserve">　　“总书记端餐盘给我打饭”</w:t>
        <w:br/>
        <w:t xml:space="preserve">　　【2013年2月4日上午，总书记考察兰州市城关区“虚拟养老院”的养老餐厅，仔细询问“虚拟养老院”的运行情况，给老人们拜年，祝愿他们新春愉快、身体健康、安享晚年，并端上一盘热气腾腾的饭菜，走到72岁的老人杨林太面前，轻轻送上，请他用餐。】</w:t>
        <w:br/>
        <w:t xml:space="preserve">　　直到总书记端起盛满饭菜的餐盘，双手轻轻递给杨林太老人时，他还不敢相信：“当时真是太激动了，啥话都没说出来！”</w:t>
        <w:br/>
        <w:t xml:space="preserve">　　杨林太是甘肃省兰州市城关区的一名普通退休职工。总书记给他端餐盘的场景，令他终身难忘。</w:t>
        <w:br/>
        <w:t xml:space="preserve">　　2013年2月4日，总书记来到兰州市城关区虚拟养老餐厅鸿瑞园店，考察了解社会化养老情况。“总书记刚进门，就笑着跟我们这些老人打招呼。”杨林太回忆，当时在养老餐厅就餐的老人们都非常激动，使劲儿鼓掌，腿脚好一点的老人恨不得马上挤到总书记面前握手问好。</w:t>
        <w:br/>
        <w:t xml:space="preserve">　　一餐饭多少钱？饭量够不够？卫生不卫生？老人们的收入怎么样？有什么困难？总书记问得非常仔细，老人们争先恐后回答。“当时就觉得总书记说的都是实在话，问的都是家常事，亲切得很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