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t>。”杨林太说，他和老人们都觉得心里暖暖的。</w:t>
        <w:br/>
        <w:t xml:space="preserve">　　在养老餐厅鸿瑞园店就餐，四菜一汤管饱，一顿午饭只要五六元，鸡蛋羹、土豆炖肉、青菜豆腐，都是老人们喜欢的。不仅如此，还新增了日间照料、老年公寓、法律咨询等多项服务。午饭后，老人们还可以到餐厅楼上享受艾灸、拔火罐等健康服务，棋牌书画活动室也一直为老人开放。</w:t>
        <w:br/>
        <w:t xml:space="preserve">　　“现在城关区养老餐厅多了，我有时想换口味就去别家店吃午饭。一个月3000多元的退休工资，日子过得很舒心。”杨林太对现在的生活很满意。</w:t>
        <w:br/>
        <w:t xml:space="preserve">　　杨林太说，这些年咱们老年人生活，总书记一直挂念。“就想说一句，他保重好身体，就是咱们老百姓的福气！”</w:t>
        <w:br/>
        <w:t xml:space="preserve">　　四川芦山县——</w:t>
        <w:br/>
        <w:t xml:space="preserve">　　“他从我手里抱过娃娃就亲”</w:t>
        <w:br/>
        <w:t xml:space="preserve">　　【2013年5月21日，总书记到四川芦山地震灾区考察，看望慰问受灾群众。在集中安置了3000多名群众的芦山县体育馆，总书记走进一个个帐篷，看床铺、问饮食、聊健康，详细了解安置居民生活。】</w:t>
        <w:br/>
        <w:t xml:space="preserve">　　那年骆俊诚只有1岁半，对当时的情景已没有太深的记忆。总书记亲吻他的照片，一直放在他床头。“习爷爷那双大手，暖暖的！”骆俊诚有些腼腆。</w:t>
        <w:br/>
        <w:t xml:space="preserve">　　“娃娃不太能记得了，可我记得清楚。”房间里飘来腊肉的香气，外婆程德英操持好一家人的午饭，从厨房走出来，在围裙上擦擦手，打开话匣：“那时候在帐篷里已经住了快1个月，心里有点发慌。没想到总书记会来灾区看望我们，他一来，我们心里一下子踏实了。”</w:t>
        <w:br/>
        <w:t xml:space="preserve">　　程德英回忆，那天下午，她正抱着小俊诚跟人聊天，就听外面一阵欢呼。“我一看，哎呀，这不是常常在电视上见的总书记嘛！当时我的心一下子提到了嗓子眼，太激动了，像做梦一样！”</w:t>
        <w:br/>
        <w:t xml:space="preserve">　　每天10元钱的补助领到没有？每人每天1斤口粮发下来了吗？安置点生活还有什么困难？“总书记跟大家握手，一点架子也没有，问得可细啦。他还从我手里抱过娃娃就亲！”程德英说。</w:t>
        <w:br/>
        <w:t xml:space="preserve">　　当时已是5月下旬，帐篷里有些闷热。程德英注意到，总书记脖子上、后背上都是汗，蓝衬衫都湿透了。“我们看着有些心疼，本想递条毛巾给他擦擦，一激动也给忘了。”</w:t>
        <w:br/>
        <w:t xml:space="preserve">　　“总书记到龙门镇（当时为龙门乡——编者注）隆兴中心校看望孩子们的时候还说，不管是什么情况，不论是什么天灾人祸，一定不要让下一代受到伤害，这是我们的责任。”程德英说，总书记讲话非常亲切，我们心里巴适得很（当地方言，意为很好很舒服——编者注）。</w:t>
        <w:br/>
        <w:t xml:space="preserve">　　时间过得很快，一转眼快5年了，小俊诚一天天长大，灾区一年一个变化。地震后3个月，一家人搬进了板房；第二年，老家龙门镇震垮的房子重新建好了；去年初，为了方便小俊诚上学，一家人又在县城添置了一套100多平方米的电梯公寓。不管搬到哪里，总书记亲吻孩子的照片始终放在家里最显眼的地方。</w:t>
        <w:br/>
        <w:t xml:space="preserve">　　总书记在芦山对大伙儿讲的话，程德英一直记在心里——我们同舟共济，一起把安全、美丽、放心的美好家园重建起来。“现在，新家园已经建好了，希望总书记有时间再来看看！”</w:t>
        <w:br/>
        <w:t xml:space="preserve">　　沂蒙老区朱村——</w:t>
        <w:br/>
        <w:t xml:space="preserve">　　“他掀开锅盖又问煤气价格”</w:t>
        <w:br/>
        <w:t xml:space="preserve">　　【2013年11月25日，总书记来到山东沂蒙老区临沭县曹庄镇朱村考察。在83岁的“老支前”王克昌家中，他挨个房间察看，并坐下来同一家人拉家常。总书记说，我们这一代、下一代都要沿着中国特色社会主义道路向前，让老区人民生活得更幸福。】</w:t>
        <w:br/>
        <w:t xml:space="preserve">　　临近春节，沂蒙老区一派节日气氛。</w:t>
        <w:br/>
        <w:t xml:space="preserve">　　“总书记来的前一天，村里下着雨哩。第二天就成了晴天大太阳，好着呐！”2013年11月25日当天的场景，王克昌依然历历在目。</w:t>
        <w:br/>
        <w:t xml:space="preserve">　　那天，王克昌站在门前，望着胡同口。“总书记见到我，马上伸出双手，把我的手紧紧握住，微笑着说，我来看看您老人家。”王克昌说，总书记很朴实，说话也很随和，“就像家里来了个亲人”。</w:t>
        <w:br/>
        <w:t xml:space="preserve">　　一进院，总书记首先察看王克昌家的厨房。“他掀开锅盖又问煤气价格，我告诉他一罐80元，能用俩月。”王克昌说，总书记最关心的就是俺们的生活，他还去看了太阳能洗澡室，关切地询问热不热。“总书记说起话来‘慢声拉话’（当地方言，意为不紧不慢——编者注），都是俺们老百姓听得懂的实在话、家常话。”</w:t>
        <w:br/>
        <w:t xml:space="preserve">　　落座后，总书记拉起了家常。“总书记问得可详细哩。他呀，三句话不离老百姓！”他告诉总书记，“现在吃得不孬，有米有面，生活没得说！”</w:t>
        <w:br/>
        <w:t xml:space="preserve">　　听了王克昌当年推着小车往前线运送粮食、物资的往事，总书记指出，生活一天比一天好，但我们不能忘记历史。他叮嘱当地干部，让老区人民过上好日子，是我们党的庄严承诺。</w:t>
        <w:br/>
        <w:t xml:space="preserve">　　“俺告诉总书记，天天在电视上看他讲话、听他的报告。”王克昌说，临走之前，总书记又握起他的手，亲切地说，祝您老健康长寿。</w:t>
        <w:br/>
        <w:t xml:space="preserve">　　“真希望总书记再来！”王克昌说，现在，他依然坚持每天收看新闻联播，从治国理政、精准脱贫到反腐倡廉，他能说出不少道道。</w:t>
        <w:br/>
        <w:t xml:space="preserve">　　“现在国家的政策可得人心了，村里硬化了街道，盖了柳编场和梨园，医保水平和报销比例都提高了。”王克昌说。</w:t>
        <w:br/>
        <w:t xml:space="preserve">　　喀什疏附县阿亚格曼干村——</w:t>
        <w:br/>
        <w:t xml:space="preserve">　　“他把房前屋后看了个遍”</w:t>
        <w:br/>
        <w:t xml:space="preserve">　　【2014年4月28日，总书记来到新疆喀什地区疏附县托克扎克镇阿亚格曼干村看望干部群众。他走进维吾尔族村民阿卜都克尤木·肉孜家，一一察看起居室、厨房、牛羊圈、果园、农机具，详细了解全家生产生活情况。】</w:t>
        <w:br/>
        <w:t xml:space="preserve">　　</w:t>
        <w:br/>
        <w:t xml:space="preserve">　　春节将至，素有“绿洲明珠”美誉、盛产开心果的新疆疏附县迎来瑞雪。“总书记从那么远来到我们村，就是为了看看大家日子过得好不好。”时隔4年，阿卜都克尤木回忆起当时的场景仍激动不已。</w:t>
        <w:br/>
        <w:t xml:space="preserve">　　“那天，总书记一进门就对我们说，我来看你们，就是要验证党的惠民政策有没有深入人心、是否发挥了作用。”阿卜都克尤木回忆，总书记走进他们住的抗震安居富民房，俯身摸了摸起居室炕上的地毯，特地问了一句，家里的炕热不热。“这话让我们特别暖心！”</w:t>
        <w:br/>
        <w:t xml:space="preserve">　　“总书记戴着一顶我们给的小花帽，他把房前屋后看了个遍。”阿卜都克尤木说，总书记边看边问，当他看到后院还有不少空地时，就鼓励大家发展庭院经济。“总书记还特别叮嘱我，你是村里的青年农民党员，要好好带领身边的年轻人勤劳致富；要像爱护眼睛一样爱护民族团结。”</w:t>
        <w:br/>
        <w:t xml:space="preserve">　　忙完手上的农活，阿卜都克尤木招呼记者喝热茶、吃香馕，他还烧起了炉子，烟火穿过火墙让整个房子都暖暖的。</w:t>
        <w:br/>
        <w:t xml:space="preserve">　　阿卜都克尤木说，2014年他才养了1头牛，如今他已育肥出栏100多头肉牛，还在自家院子里建起了蔬菜大棚，和同村5户农民成立了幸福田园养殖合作社，种的西瓜、西红柿、菠菜供不应求。“去年收入6万多元哩！牢记总书记嘱托加油干，我们的生活越来越好。今后不仅要自己致富，还要带领更多村民过上好日子。”</w:t>
        <w:br/>
        <w:t xml:space="preserve">　　阿卜都克尤木说：“请总书记放心，我们新疆各族百姓一定会像您说的那样，像石榴籽那样紧紧抱在一起，努力发展生产。您要是有时间，请一定再来看一看！”</w:t>
        <w:br/>
        <w:t xml:space="preserve">　　延边光东村——</w:t>
        <w:br/>
        <w:t xml:space="preserve">　　“他叮嘱农村来个‘厕所革命’”</w:t>
        <w:br/>
        <w:t xml:space="preserve">　　【2015年7月16日，总书记来到吉林延边朝鲜族自治州调研考察。在和龙市东城镇光东村村民李龙植、宋明玉家里，总书记盘腿而坐，同村民们亲切交谈，大家争着向总书记述说这些年村子里发生的可喜变化。总书记听后表示，新农村建设要坚持规划先行，注重乡土味道和民族风情，注重补农村的短板、扬农村的长处，努力建设美丽乡村和农民幸福家园。】</w:t>
        <w:br/>
        <w:t xml:space="preserve">　　</w:t>
        <w:br/>
        <w:t xml:space="preserve">　　时隔两年半，71岁的朝鲜族阿妈宋明玉对当天的场景记忆犹新。“进门脱鞋，盘腿而坐，一看总书记对我们朝鲜族的习俗就非常了解，他拉起家常，一点架子都没有！”</w:t>
        <w:br/>
        <w:t xml:space="preserve">　　洁净的客厅内，总书记盘腿而坐与他们一家人交谈的照片被放在正中央。“我家的客厅，现在全国人民都知道！”宋明玉打趣地说。</w:t>
        <w:br/>
        <w:t xml:space="preserve">　　“家里有几口人？都种了些什么？收入怎么样？总书记问得很细。看出了我的紧张，总书记一直握着我的手，真亲切啊！”说起这些，宋明玉满脸幸福。</w:t>
        <w:br/>
        <w:t xml:space="preserve">　　“当总书记听说村里很多村民家还在用旱厕时，对随行的干部说，新农村建设也要不断推进，要来个‘厕所革命’。”总书记的这句话让宋明玉印象深刻。</w:t>
        <w:br/>
        <w:t xml:space="preserve">　　总书记考察之后，光东村开始大刀阔斧进行“厕所革命”，宋明玉家的卫生间，坐便器、淋浴等一应俱全，屋外还安装了小型微生物处理一体化设备，污水经过处理后可用来灌溉农田，产生的废渣也很少。</w:t>
        <w:br/>
        <w:t xml:space="preserve">　　如今，光东村成为远近闻名的生态旅游景点，不少农户以房屋入股的方式加入“农家乐”合作社，还建起了农家旅馆供游客居住。政府投资35万元，让水泥路通到了每家门口。</w:t>
        <w:br/>
        <w:t xml:space="preserve">　　“期待总书记再来我家做客，我家炕头一直为他烧热！”宋明玉说。</w:t>
        <w:br/>
        <w:t xml:space="preserve">　　（本报记者汪晓东、魏贺、柴秋实、李家鼎、王沛、宋豪新、胡仁巴）</w:t>
        <w:br/>
        <w:t xml:space="preserve">　　过年了，熊泽宜兴奋得不得了。小泽宜今年3岁半，父母长期在北京打工，姐姐在湖北上大学，他自己留守在湖北宜昌宜都市潘家湾土家族乡潘家湾村8组。一过年，亲人们团聚，熊泽宜自然别提多欢喜了。</w:t>
        <w:br/>
        <w:t xml:space="preserve">　　去年秋天，熊泽宜上了潘家湾土家族乡中心幼儿园。“在给新入园孩子的调查摸底中发现，他爷爷今年81岁，奶奶也有75了，身体都不太好。每次送他回家，连接他的人都没有，就觉得幼儿园还需要承担更多的照管责任。”园长许春华说。</w:t>
        <w:br/>
        <w:t xml:space="preserve">　　上世纪90年代，潘家湾乡唯一一所公办幼儿园停办，一些学龄前儿童只能在山间地头玩耍，这让许春华萌生了自办幼儿园的想法。这一办，就是22年。第一年，幼儿园只有9个孩子，挤在一间土坯房里学习、游戏，她又当老师又当保姆。如今，她已经“升级”为公建民营的潘家湾乡中心幼儿园园长，成为159个孩子的“妈妈”。</w:t>
        <w:br/>
        <w:t xml:space="preserve">　　在许春华的帮助下，熊泽宜成了30名“全托”幼儿之一，周一到周四都在幼儿园住宿，周五下午由老师护送，乘坐校车回家。同时，许春华还为他申请了“向阳花帮扶计划”，每学期补助200元。</w:t>
        <w:br/>
        <w:t xml:space="preserve">　　“幼儿园老师会把孩子们的照片和视频发到家长群，看到孩子吃得、住得都很好，我们就放心了。”妈妈李友苹说。</w:t>
        <w:br/>
        <w:t xml:space="preserve">　　在潘家湾乡中心幼儿园，超过60%的孩子是留守儿童。许春华带动全园教职工与留守儿童结对帮扶。由于地处山乡，交通不便，许春华先后借贷40多万元购买了两辆校车。同时，在她的支持下，近20名留守儿童的母亲返乡来到幼儿园就业。</w:t>
        <w:br/>
        <w:t xml:space="preserve">　　目前，宜都市已经建成7所公建民营幼儿园。“公建民营幼儿园办园成本相对较低，可在一定程度上缓解农村孩子‘入园难’和‘入园贵’问题。”宜都市教育局副局长孙大勇说。</w:t>
        <w:br/>
        <w:t xml:space="preserve">　　本报北京2月16日电  （记者陆娅楠）记者从中国铁路总公司获悉：2月1日至15日，节前春运15天，全国铁路累计发送旅客1.3亿人次。</w:t>
        <w:br/>
        <w:t xml:space="preserve">　　为更好服务旅客，铁路部门积极优化车站服务。南宁东站增设了10套亲子卫生间，内设儿童安全座椅和婴儿护理台，解决了带儿童出行的如厕难题；南昌站东西广场旁增设共享汽车服务网点，方便旅客换乘；沈阳站、长春站等火车站投放临时身份证自助补办机，旅客最短只需10秒钟就能拿到临时身份证；济南局、太原局、成都局还送上了别致的新春祝福。</w:t>
        <w:br/>
        <w:t xml:space="preserve">　　为应对节后客流高峰，铁路部门优化节后运力安排。沈阳局集团加大节后运力投入，在开行331对图定列车的基础上，增开多趟列车，增加客座席位14.2万个；哈尔滨局招募青年志愿者1100人，在33个车站、63个岗点，提供咨询、服务重点旅客等志愿服务。</w:t>
        <w:br/>
        <w:t xml:space="preserve">　　本报北京2月16日电  金鸡辞旧岁，瑞犬闹新春。大年初一，全国各地喜气洋洋欢度春节。</w:t>
        <w:br/>
        <w:t xml:space="preserve">　　上海  为了迎接新春佳节，上海各区县安排了各式各样的群众文化活动。第十二届“海上年俗系列风情展”在上海市群众艺术馆举行，2018豫园灯会迎接八方来客。大年初一，上海欢乐谷“百相中国年”拉开帷幕，为市民带来一场中西荟萃的欢乐盛宴。</w:t>
        <w:br/>
        <w:t xml:space="preserve">　　广东广州  大年初一，在广州番禺沙湾镇宝墨园，“水上飞狮”表演正在这里举行，观众将表演水域围得水泄不通。大胆创新的高难动作与新颖巧妙的采青技术，赢来阵阵喝彩。</w:t>
        <w:br/>
        <w:t xml:space="preserve">　　重庆  大年初一，不少市民一大早就来到重庆园博园，参加“新春嘉年华”游园活动。重庆铜梁龙舞表演精彩亮相，丰富的变化、行云流水的动作，赢得观众阵阵喝彩。夜幕降临后，“炫彩灯光秀”在山水园林间揭开面纱。截至16日19时，重庆园博园入园人数已近4万人。</w:t>
        <w:br/>
        <w:t xml:space="preserve">　　湖南浏阳  受灾群众在新居里度过了一个踏实的新年。去年6月底7月初，持续性强降雨突袭湖南，浏阳市32个乡镇（街道）不同程度受灾，市民政部门启动了相关预案，全市331户因灾全倒户新居重建项目，已于今年1月份全部竣工并通过验收，春节前因灾全倒户全部入住新居。</w:t>
        <w:br/>
        <w:t xml:space="preserve">　　内蒙古呼和浩特  春节期间，内蒙古博物院举行品白月、拜喜年等形式多样的春节活动。内蒙古博物院搭建起蒙古包，让观众感受蒙古族的待客礼俗和白月传统年俗。呼和浩特市和林格尔新区大力发展生态产业，培植生产花草的基地渐渐形成一个乡土植物博物馆。春节期间，蒙草乡土植物馆装点一新，迎接市民。</w:t>
        <w:br/>
        <w:t xml:space="preserve">　　西藏拉萨  新春佳节和藏历土狗新年在同一天，大年初一，拉萨市布达拉宫脚下的宗角禄康公园（龙王潭公园）人头攒动，摩肩接踵。由西藏自治区歌舞团、话剧团和藏剧团联合推出的“2018年红色文艺轻骑兵春节藏历新年文艺演出”在这里上演。</w:t>
        <w:br/>
        <w:t xml:space="preserve">　　河南  这个新年，河南全省敬老院里的“五保户”老人，统一穿上了新棉袄和新棉鞋。2017年以来，河南持续开展基层民政大调研。调研所列问题，已整改完成91.1%。</w:t>
        <w:br/>
        <w:t xml:space="preserve">　　安徽黄山  新春到来，黄山风景区多家酒店、宾馆推出打糖糕、做米粿、赏皮影戏等徽州特色年俗体验活动，让每位来山游客在黄山度过幸福祥和佳节。</w:t>
        <w:br/>
        <w:t xml:space="preserve">　　浙江衢州  浙江省衢州市水亭门历史文化街区从大年初一开始举办“民俗衢味年”活动，常山喝彩、廿八都木偶戏、婺剧等一系列国家级或省级非物质文化遗产的传统民俗表演将与民众见面。除此之外，农民画艺术展、衢味庙会、趣味童“年”等文化艺术活动也将轮番上演。</w:t>
        <w:br/>
        <w:t xml:space="preserve">　　海南  这几天，海南各地天气晴好，迎来了春节黄金周的首波旅游高峰。据海南省旅游发展委员会通报，除夕当日全省旅游住宿设施接待过夜游客638338人次，实现营业收入126361万元。全省52家A级旅游景区接待游客21.46万人次，门票收入3006万元。全省乡村旅游点接待游客7.3万人次。</w:t>
        <w:br/>
        <w:t xml:space="preserve">　　江西南昌  大年初一，江西南昌绳金塔景区，人头攒动热闹非凡。一大早，老艺人们便开始非遗项目南昌道情的表演，让观众找回老南昌的记忆。</w:t>
        <w:br/>
        <w:t xml:space="preserve">　　辽宁沈阳  大年初一，一年一度的沈阳新春皇寺庙会在沈阳北市场举办。沈阳演艺集团无偿演出的京剧、评剧、曲艺等文艺节目，皮影、剪纸、泥塑等国家级非遗传承人的表演，辽沈书画名家的“百福迎春”，锡伯族灯官秧歌热烈幽默，吸引大批游客观看。</w:t>
        <w:br/>
        <w:t xml:space="preserve">　　山东济南  作为春节期间重要的文化活动，第三十九届趵突泉花灯分四个展区集中展示60组灯组造型。</w:t>
        <w:br/>
        <w:t xml:space="preserve">　　（本报记者曹玲娟、沈文敏、李刚、崔佳、颜珂、张枨、丁志军、袁泉、王汉超、孙振、方敏、闫旭、魏本貌、何勇、潘俊强）</w:t>
        <w:br/>
        <w:t xml:space="preserve">　　俗话说，“一方水土养一方人”。这个春节假期，许多游子回到故乡，都在体验着这样一种惊喜：养育自己的那方水土，正在焕发生机，守护着青山绿水，乡亲们的日子有滋有味。</w:t>
        <w:br/>
        <w:t xml:space="preserve">　　当记者春节假期回到位于晋冀豫三省交界处的河北涉县，原来光秃秃的山上已被成片的树林覆盖，给北方的冬日带来些许盎然。一进县城，就看见用绿植精心装点的花坛和字样，整个新城区如同花园一般。</w:t>
        <w:br/>
        <w:t xml:space="preserve">　　而在南方，2月已是春色融融。新春里，江苏省盐城市建湖县宝塔镇的宝塔村里里外外都“扮靓”了。平时在苏南做生意的朱志虎一进村，就感觉“不一样”：村前门后少了杂物垃圾，河道河塘再现源头活水。</w:t>
        <w:br/>
        <w:t xml:space="preserve">　　有同样感受的还有湖南攸县的刘然，过年从北京回老家，刚下车，原本的“近乡情怯”就被惊喜替代了，“洣江变化太大了，浑浊的河水清了，岸边也整洁起来，还有观景设施和步行绿道。”</w:t>
        <w:br/>
        <w:t xml:space="preserve">　　村里颜值，悄然变高了</w:t>
        <w:br/>
        <w:t xml:space="preserve">　　谁不说俺家乡好，是一种深深的自豪和荣耀。看着家乡的山绿起来、水清起来，就是一种幸福。</w:t>
        <w:br/>
        <w:t xml:space="preserve">　　远处群山覆盖着厚厚的植被，冬季休耕地里时不时点缀一片片青绿色的鱼塘。江西婺源县太白镇新屋村村主任胡华权说，“村里有水田1700亩，山林3万亩，95%都是阔叶林，还有毛竹1000亩。”</w:t>
        <w:br/>
        <w:t xml:space="preserve">　　如今好山好水的新屋村，却一度靠山吃山，砍树卖钱。砍了很多年树的新屋村，依然是省级贫困村。“既然砍树不能脱贫致富，还不如好好保护环境。这几年禁伐越来越严，2017年新屋村乃至整个太白镇，没批过一个林木采伐指标。”太白镇镇长王银芳说。</w:t>
        <w:br/>
        <w:t xml:space="preserve">　　新屋村村民汪远根觉得，这一年村里变化真不小，自打不砍树了，山林恢复快得惊人，背阴处一些消失已久的药材又回来了。他和几个村民种了300亩药材，眼看就要收获满满。</w:t>
        <w:br/>
        <w:t xml:space="preserve">　　宝塔村的“扮靓”，是由内而外的。朱志虎发现，村里还多了个小景致：远看是一块绿地，近看栽上了常青树木，原来是生态污水处理设备，设计风格跟周边环境搭配和谐，布置得绿意盎然。</w:t>
        <w:br/>
        <w:t xml:space="preserve">　　家住攸县县城的王子瞻在武汉上大学，他说，这些天几乎每天都会陪家人出去散步，如今县城的街道干净整洁，基本看不见路面垃圾，绿化也做得非常不错，“让人有想出门的欲望”。数据显示，2017年，攸县新增城区绿化面积52万平方米，人均公共绿地面积达到10.2平方米，城市绿化率达到36.2%。</w:t>
        <w:br/>
        <w:t xml:space="preserve">　　守护环境，大家自觉了</w:t>
        <w:br/>
        <w:t xml:space="preserve">　　生态环境变好的背后，离不开观念的转变和踏踏实实的投入。</w:t>
        <w:br/>
        <w:t xml:space="preserve">　　新屋村村民汪有付在村里养鸡养鸭。“水泥路修到了家门口，家家户户都是雪白的墙，不能让鸡屎鸭屎弄污糟了。”他把养殖场建在了远离村庄和水源的山坳里。</w:t>
        <w:br/>
        <w:t xml:space="preserve">　　正在采访，新屋村村干部的电话响了。贫困户潘红印托人打来电话，今天他家搬新房。潘红印家原来在河对面，连接他家和村庄的唯一一座木桥，去年在洪水中垮塌。村里花4万元，给他建了两间新房，还修了一座新桥。潘红印说，他还参加了护林员岗位培训，这是村里给贫困户新设的公益岗位，守护这片青山绿水，自己也要出一份力。</w:t>
        <w:br/>
        <w:t xml:space="preserve">　　“今年过年回来很惊讶，现在的村子这么干净了。”攸县酒埠江镇普桥村村民皮小花说。去年开始攸县乡村全面推进农村环境连片整治，深入开展农村生活垃圾治理，推进农村生活垃圾“减量化、资源化、无害化”处理，90%以上的村组完善了卫生设施。</w:t>
        <w:br/>
        <w:t xml:space="preserve">　　“看到村里这么整洁，我们垃圾也不会乱扔了，以前过年回来经常看到村民去河里电鱼，现在他们把电鱼的机器都扔了。”皮小花说。</w:t>
        <w:br/>
        <w:t xml:space="preserve">　　生态惠民，收入增加了</w:t>
        <w:br/>
        <w:t xml:space="preserve">　　春节期间，游客增多，宝塔村村民马宏快要忙不过来：“我们村改造后，可成了游客爱来的地儿。我在家搞起了副业，收入可增加了不少。”</w:t>
        <w:br/>
        <w:t xml:space="preserve">　　在村里，老马不是第一个尝到甜头的。最近，农家乐接二连三开了10多家。不少在外就业的宝塔村人经过权衡，选择回到家乡就业。过去6年一直在上海一家电子厂上班的35岁村民朱广玉，过年后就不打算走了。她告诉记者，家乡发展得这么好，吸引来了大企业到附近落户布点，这两天已经在村干部的介绍下参加镇上的招聘会，争取把工作定下来。</w:t>
        <w:br/>
        <w:t xml:space="preserve">　　在河北涉县的八路军129师司令部旧址，清漳河畔，冰封的湖水、湖心岛、亭台楼榭、栈桥，构成一个水湾公园。清漳河畔的赤岸村，如今已成为红色旅游胜地。村民张二刚开了一家农家乐，“村里今年街道修宽了，饮水、污水管网安好了，还恢复了好多革命历史小景点，借着村里的变化，我的日子啊，红红火火。”</w:t>
        <w:br/>
        <w:t xml:space="preserve">　　而在新屋村，环境变好，让农产品产生了更好的效益。新屋村建立了货郎担农产品合作社。村第一书记刘飞说，2017年光是大米就卖了两万多斤，让贫困户户均增收3700多元。村集体收入也从禁伐后的几乎为零，到终于有了第一个1万元，明年预计能达3万元。村里道路、房屋修缮完毕，路灯和绿化全部上马。有人建起了可以垂钓、观光的生态冷水鱼塘，还有人养起了生态畜禽。</w:t>
        <w:br/>
        <w:t xml:space="preserve">　　（徐  霞参与采写）</w:t>
        <w:br/>
        <w:t xml:space="preserve">　　党的十九大报告突出强调了质量，要求大力提升发展质量和效益，提出坚持质量第一、推动质量变革、增强质量优势、建设质量强国、实现高质量发展等重大命题。</w:t>
        <w:br/>
        <w:t xml:space="preserve">　　为什么党的十九大报告将质量提升到前所未有的高度？质量强国的内涵是什么？该如何实现？就这些问题，本报日前独家专访了国家质量监督检验检疫总局党组书记、副局长侯建国。</w:t>
        <w:br/>
        <w:t xml:space="preserve">　　全面建成社会主义现代化强国，质量是基础</w:t>
        <w:br/>
        <w:t xml:space="preserve">　　记者：党的十九大报告多处提到了质量，比如高质量发展、质量第一、质量变革等。您对此如何看？</w:t>
        <w:br/>
        <w:t xml:space="preserve">　　侯建国：党的十九大报告突出强调了质量，这是以习近平同志为核心的党中央在科学研判我国经济社会发展形势基础上作出的科学论断，是从发展理念、战略目标到具体工作部署进行的一场重大变革。</w:t>
        <w:br/>
        <w:t xml:space="preserve">　　首先，这是保持经济社会持续健康发展的必然要求。随着我国经济发展进入新常态，以往靠拼规模、拼速度的粗放式发展模式已难以为继，提质增效、转型升级刻不容缓。“五位一体”总体布局内含着质量要求，经济、政治、文化、社会、生态乃至党的建设，只有不断提高质量，才能达到更高发展水平。</w:t>
        <w:br/>
        <w:t xml:space="preserve">　　其次，这是适应我国社会主要矛盾变化的必然要求。人民日益增长的美好生活需要，很大程度上是对高质量的需要；不平衡不充分，一个很重要的方面就是质量上的不平衡不充分，“上天入地”的高端装备令人自豪，但海外“扫货”的消费外溢让我们尴尬。解决这个主要矛盾，就要从质量上打开突破口。</w:t>
        <w:br/>
        <w:t xml:space="preserve">　　第三，这是全面建设社会主义现代化国家的必然要求。某种意义上讲，大国与强国的根本区别就在于质量。我国220多种工业品产量居世界第一，但总体上仍处于国际分工的中低端。要成功转型升级，加快社会主义现代化国家建设，必须全面提升质量水平，奠定坚实质量基础。</w:t>
        <w:br/>
        <w:t xml:space="preserve">　　多层面破题，奋力迈向质量强国</w:t>
        <w:br/>
        <w:t xml:space="preserve">　　记者：党的十九大提出了建设质量强国，如何理解质量强国的内涵？</w:t>
        <w:br/>
        <w:t xml:space="preserve">　　侯建国：质量强国写入党的十九大报告，这在我们党的历史上是开创性的、历史性的。我们认为，质量强国至少要体现五个“强”。</w:t>
        <w:br/>
        <w:t xml:space="preserve">　　一是强烈的质量第一意识。提高供给质量的理念深入落实到每个行业、每个企业，重视质量、创造质量成为社会风尚。二是强劲的质量供给体系。产品和服务质量显著提升，形成层次丰富、优质高效的供给体系，有一大批享誉世界的国际知名品牌。三是强有力的质量促进机制。企业质量主体作用充分发挥，政府职能有效履行，各种要素向质量领域集聚，质量红利极大释放。四是强健的国家质量基础设施。建成更加完善、融合发展的国家现代先进测量体系、标准体系、合格评定体系以及技术性贸易措施体系，国家质量基础设施系统完整、高效运行，公共服务能力和国际化水平明显提升。五是强大的质量安全保障能力。国家质量安全法治体系全面建成，公平竞争、优胜劣汰的市场秩序有效运行，人民群众的质量安全合法权益得到充分保护，获得感、幸福感、安全感显著增强。</w:t>
        <w:br/>
        <w:t xml:space="preserve">　　记者：要实现质量强国的宏伟目标，我们该怎么做，有哪些着力点？</w:t>
        <w:br/>
        <w:t xml:space="preserve">　　侯建国：建设质量强国，当前最有力的抓手是深入贯彻落实《中共中央国务院关于开展质量提升行动的指导意见》，应从多个层面破题。</w:t>
        <w:br/>
        <w:t xml:space="preserve">　　总体上，实施质量强国战略。编制实施质量强国战略纲要，推动建立中央质量督察工作机制，加快建立“党委领导、政府主导、部门联合、企业主责、社会参与”的质量工作格局。</w:t>
        <w:br/>
        <w:t xml:space="preserve">　　保障上，夯实质量基础设施。由计量、标准、认证认可、检验检测组成的国家质量基础设施（National Quality Infrastructure，NQI），是“解决全球质量问题的终极答案”。研究编制量子化变革时代的中国计量发展战略，积极构建国家现代先进测量体系。建立政府主导制定的标准与市场自主制定的标准协同发展、协调配套的新型标准体系，强化标准引领作用。完善认证认可和检验检测体系，凸显认证认可传递信任功能，提高检验检测水平和竞争力。建立统一的国家技术性贸易措施公共服务平台。</w:t>
        <w:br/>
        <w:t xml:space="preserve">　　实施上，开展质量提升行动。统筹协调各方力量，开展质量宣传、质量攻关、质量监管、品牌培育、人才培养、国际合作，下最大气力提高产品、工程和服务质量，推动形成一批有长期稳定竞争力的高质量品牌企业和产品。针对中小企业发展瓶颈，深入开展“服务零距离、质量零缺陷”活动，打造一批“隐形冠军”和“小巨人”企业，服务创新创业。</w:t>
        <w:br/>
        <w:t xml:space="preserve">　　既要便利通关又要安全把关，当好国门守卫者</w:t>
        <w:br/>
        <w:t xml:space="preserve">　　记者：党的十九大报告强调，推动形成全面开放新格局，作为国门守卫者，质检部门未来将怎么干？</w:t>
        <w:br/>
        <w:t xml:space="preserve">　　侯建国：党的十九大报告强调，推动形成全面开放新格局。全面开放，意味着开放的范围扩大、领域拓宽，也意味着开放的方式创新、层次加深。要把握好便利通关与安全把关的关系，在守住安全底线的基础上提高贸易便利化水平，维护国家整体利益。</w:t>
        <w:br/>
        <w:t xml:space="preserve">　　维护国门安全。按照总体国家安全观，质检部门守卫的国门安全包括公共卫生安全、生态环境安全、质量安全和食品安全，都是非传统安全的重要组成。当前，国际疫情疫病传播影响更为严重，传入我国的风险就更大。以生物入侵为例，目前中国外来入侵物种已达620余种，每年造成2000多亿元的经济损失。必须全面加</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