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 xml:space="preserve">　　湖北当阳王丽娟——</w:t>
        <w:br/>
        <w:t xml:space="preserve">　　“这一年成绩超过前十几年”</w:t>
        <w:br/>
        <w:t xml:space="preserve">　　本报记者  程远州</w:t>
        <w:br/>
        <w:t xml:space="preserve">　　这个春节，湖北省当阳市实验小学环南校区六年级学生汪紫涵过得很开心：学习成绩有了大幅提高，亲戚谁见了都会夸两句；还加入了学校新组建的篮球队。“感觉像是换了一个学校上学。”谈起学校的变化，汪紫涵如此感叹。</w:t>
        <w:br/>
        <w:t xml:space="preserve">　　确实，经历一年半的“一校制”改革之后，这所原本因为学区内学生多择校出走、教师多进入“养老模式”而面临困境的小学重现生机，不仅学生数量从一个年级不到90人上升到176人，而且成绩也大幅提高，数学平均分甚至提高了20分。多项教研成果获省市奖励的数学老师王丽娟表示，入校近15年，“这一年多的成绩超过了原来十几年”。</w:t>
        <w:br/>
        <w:t xml:space="preserve">　　这所曾经的落后小学是如何改变的？2016年4月，当阳市决定将原新民小学与实验小学合并，原新民小学成为实验小学环南校区，与主校区长坂校区一起，实施“强校带弱校”战略，推行“一校制”改革。接任校长进行改革的田春雷说，改革从教师“换血”开始——两校区每年安排10%的教师进行交流，为环南校区教师队伍注入新鲜血液。“换血”之后是加强管理，学校建立健全了信息公开制度，完善了教学业绩奖惩激励制度，鼓励教师积极工作、建功立业，老师们感到了压力，也有了动力。</w:t>
        <w:br/>
        <w:t xml:space="preserve">　　“现在我们发愁的是，招生指标有限。”田春雷说。</w:t>
        <w:br/>
        <w:t xml:space="preserve">　　</w:t>
        <w:br/>
        <w:t xml:space="preserve">　　新疆月尔古丽——</w:t>
        <w:br/>
        <w:t xml:space="preserve">　　“让旅客感受回家般的温暖”</w:t>
        <w:br/>
        <w:t xml:space="preserve">　　本报记者  胡仁巴</w:t>
        <w:br/>
        <w:t xml:space="preserve">　　由新疆喀什开往伊宁的T9518次列车即将开行之际，喀什火车站井然有序。在列车员的帮助下，来自新疆巴楚县的亚森·依明和妻子推着轮椅上的母亲，进入车厢。</w:t>
        <w:br/>
        <w:t xml:space="preserve">　　上车不久，列车长月尔古丽·艾沙带领列车员徐碧丹来到亚森的座位，在行李架上绑上红丝带。“我们为了给乘坐这趟列车的老幼病残孕和站车交接的特殊旅客提供更好的服务，专门开展了红丝带送温暖活动。您的母亲在路途当中如有困难，请及时向我们提出来。”月尔古丽是一位80后列车长，翻看她的工作日志，上面记录着她平时积累的服务小窍门，还有服务旅客的经历。尤其是红丝带送温暖活动、便民绿色通行证等服务内容，更是她和队友们探索完善的服务措施。</w:t>
        <w:br/>
        <w:t xml:space="preserve">　　通过分析旅客的微表情、微动作及时发现旅客旅途中的需求，带领乘务员及时帮助旅客，这是月尔古丽总结的“双微”工作法。如今，月尔古丽已经在列车长岗位上迎来了第七个春运。“在她带领下，我们班组全年无一起旅客投诉，连续多次获得集团公司示范型班组称号。”在铁路一线已奋战38年的列车员艾克拜尔·依马木说。</w:t>
        <w:br/>
        <w:t xml:space="preserve">　　“让旅客感受回家般的温暖，是我的责任。”月尔古丽说。</w:t>
        <w:br/>
        <w:t xml:space="preserve">　　月尔古丽用真情温暖旅途，被誉为列车上的“最美古丽”。</w:t>
        <w:br/>
        <w:t xml:space="preserve">　　</w:t>
        <w:br/>
        <w:t xml:space="preserve">　　广西南宁韦炳电——</w:t>
        <w:br/>
        <w:t xml:space="preserve">　　“不消除隐患，哪能安心”</w:t>
        <w:br/>
        <w:t xml:space="preserve">　　本报记者  庞革平</w:t>
        <w:br/>
        <w:t xml:space="preserve">　　在中国铁路南宁局集团有限公司管辖的5804公里铁道线上，活跃着一支整治山体边坡上各种危树、危石的施工队。他们依靠一根安全绳，行走于百米高的峭壁陡坡之上，消除威胁铁路运行安全的空中隐患。</w:t>
        <w:br/>
        <w:t xml:space="preserve">　　在衡柳铁路K407公里、邻近永福南站的沙湾隧道上方，技术人员发现，山体有一些危石，可能危及动车运行安全。柳州工务机械段桥隧路基车间18名职工进驻工地排险。</w:t>
        <w:br/>
        <w:t xml:space="preserve">　　“我基本上是在85度的陡坡上砍树，这可是个技术活。”中铁南宁局的老师傅韦炳电介绍，平均七八分钟就有一趟列车从下方的隧道经过，哪怕是拇指大小的石块，坠落到列车上，都有可能击伤车体。</w:t>
        <w:br/>
        <w:t xml:space="preserve">　　为了确保万无一失，施工人员在危石山体的表面和隧道口上方架起层层防护网。</w:t>
        <w:br/>
        <w:t xml:space="preserve">　　为防止雨水冲刷再次产生新的危石，施工队采用钻井打孔、浇筑混凝土等方法，消除风险。每一个孔的深度都要超过18米，灌入山体的混凝土才能起到稳固山体的效果。</w:t>
        <w:br/>
        <w:t xml:space="preserve">　　车间副主任蓝勇介绍说，“我们的施工方案，就像用钢筋混凝土编织出一张立体的网，网结扎入山体内部。”</w:t>
        <w:br/>
        <w:t xml:space="preserve">　　“不消除隐患，哪能安心！”韦炳电说。</w:t>
        <w:br/>
        <w:t xml:space="preserve">　　2015年以来，保险业发生了一些风险事件，在行业内和社会上引起广泛关注。十九大报告提出，健全金融监管体系，守住不发生系统性金融风险的底线。中央经济工作会议对金融防风险、服务实体经济也提出了明确要求。保险业如何重塑监管，更好地服务国计民生？本报记者采访了保监会副主席陈文辉。</w:t>
        <w:br/>
        <w:t xml:space="preserve">　　记者：在防范化解风险方面，保险业接下来有哪些思路和举措？</w:t>
        <w:br/>
        <w:t xml:space="preserve">　　陈文辉：防止发生系统性金融风险是金融工作的永恒主题。保险业是一个分散风险、管理风险的行业，筑牢行业风险防线，是行业自身健康发展的需要，也事关金融业乃至经济社会发展全局。我们将以习近平新时代中国特色社会主义思想为指引，认真贯彻党的十九大和全国金融工作会议精神，把防范化解风险放在更加重要的位置。接下来防风险的整体思路是稳中求进，打防结合，使出“组合拳”。</w:t>
        <w:br/>
        <w:t xml:space="preserve">　　对突出风险点要及时排查、处置，推动问题公司通过“瘦身”和转型化解风险；对流动性风险要加强防控，针对风险隐患较大的公司，及时采取有针对性处置措施；对违法违规和激进投资等各种市场乱象，要加强股权穿透管理，将单一股东最高股权比例从51%下调至1/3，解决大股东或实际控制人“一言堂”的问题，同时探索建立职业经理人执业“黑名单”制度；对销售误导、理赔难、违规套取费用等积弊顽症，要加强日常防范，构建多层次防控格局。</w:t>
        <w:br/>
        <w:t xml:space="preserve">　　2017年被业内称为“最严监管年”，仅上半年就对306家保险机构和447人实施行政处罚，罚款6369万元，后续处理处罚工作正在进行中。</w:t>
        <w:br/>
        <w:t xml:space="preserve">　　记者：您提出当前保险监管系统的一项重要任务是重塑监管，请问具体将从哪些方面着手？</w:t>
        <w:br/>
        <w:t xml:space="preserve">　　陈文辉：近几年保险业的一些风险事件，与监管存在短板有直接关系。补齐监管短板，健全保险监管体系，要在四方面着力：</w:t>
        <w:br/>
        <w:t xml:space="preserve">　　一是全面加强党的建设，落实全面从严治党。以党的政治建设为统领，强化保监会系统党的建设，推进“两学一做”学习教育常态化制度化。</w:t>
        <w:br/>
        <w:t xml:space="preserve">　　二是彻底肃清项俊波流毒，重构风清气正的政治生态。强化保监会系统党风廉政建设，健全完善监管权力制约和监督机制，营造风清气正的良好政治生态。</w:t>
        <w:br/>
        <w:t xml:space="preserve">　　三是重塑保险监管，做到敢于监管、严于监管、精于监管。坚持以人民为中心，摒弃本位主义，真正让监管长上牙齿——有风险没有及时发现就是失职、发现风险没有及时提示和处置就是渎职。加快建设偿二代二期工程，提升监管信息化水平。严格落实监管问责办法，强化问责力度。</w:t>
        <w:br/>
        <w:t xml:space="preserve">　　四是加强监管协调，形成监管合力。加强与其他监管机构和执法部门的协调合作，提升监管穿透力，服务金融中心工作。</w:t>
        <w:br/>
        <w:t xml:space="preserve">　　记者：党的十九大报告提出，“深化金融体制改革，增强金融服务实体经济能力”，“提高保障和改善民生水平，加强和创新社会治理”。保险业如何贯彻落实这些要求，具体有哪些抓手？</w:t>
        <w:br/>
        <w:t xml:space="preserve">　　陈文辉：为实体经济服务是金融的天职，也是防范金融风险的根本举措。总的来看，保险业在服务经济社会发展方面发挥了积极作用，但还有不少差距。目前行业已经构建了“公益+交易所+保险”的精准扶贫模式，农业保险为1.8亿户次农户提供风险保障金额1.6万亿元，大病保险覆盖城乡居民10.1亿人。保险资金通过投资债券和股票为实体经济直接融资超过7万亿元，以债权、股权计划形式支持“一带一路”建设投资规模达7720亿元。下一步，保监会将坚持“保险业姓保”，推动行业发挥长期稳健风险管理和保障功能，更好服务实体经济发展：</w:t>
        <w:br/>
        <w:t xml:space="preserve">　　——以服务国家重大战略为抓手，支持保险资金参与“一带一路”、京津冀协同发展、雄安新区建设，更好服务创新驱动发展战略和《中国制造2025》；推进农业保险“扩面提标增品”，服务国家脱贫攻坚战略。</w:t>
        <w:br/>
        <w:t xml:space="preserve">　　——以服务供给侧结构性改革为抓手，加快完善覆盖科技创新、装备应用、融资增信、产品责任、外贸出口等全方位的保险服务体系。</w:t>
        <w:br/>
        <w:t xml:space="preserve">　　——以服务民生保障为抓手，完善广覆盖的大病保险制度，发展多元化的商业健康、养老保险，积极拓展普惠保险，增强人民群众的获得感、幸福感和安全感。</w:t>
        <w:br/>
        <w:t xml:space="preserve">　　——以服务社会治理为抓手，发展巨灾保险，加快发展与公众利益关系密切的环境、食品、医疗、校园等领域的责任保险，提升社会治理的社会化和专业化水平。</w:t>
        <w:br/>
        <w:t xml:space="preserve">　　记者：党的十九大报告提出：“必须坚定不移贯彻创新、协调、绿色、开放、共享的发展理念”，“推动形成全面开放新格局”。下一步保险业将怎样贯彻新发展理念？如何加快“引进来”“走出去”的步伐？</w:t>
        <w:br/>
        <w:t xml:space="preserve">　　陈文辉：当前保险业仍然存在发展不持续、不协调的问题。我们将有效践行五大发展理念，深化生产要素改革，推动互联网、大数据、人工智能、基因检测等科技创新与保险经营深度融合，推动保险市场、业务、区域协调发展，让保险产品更多、服务更优，更好地满足人民日益增长的美好生活需要。</w:t>
        <w:br/>
        <w:t xml:space="preserve">　　保险在金融业中开放比较早，目前外资保险在我国设立了56家营业机构，我国在海外设立了37家保险营业机构，2家保险公司进入全球保险业前10。近日，国家宣布了放开外资投资中国保险机构股权比例的政策。下一步，我们还将推动更多开放政策在自贸区和改革试验区先行先试，鼓励外资进入责任、健康、养老等保险领域。有序推进监管开放，积极借鉴国际经验，逐步提升我国在国际保险监管规则制定中的话语权。</w:t>
        <w:br/>
        <w:t xml:space="preserve">　　春节回家，一进山东莒县城阳街道岳家村社区，记者远远地看到活动中心门前多了块牌子——健康小屋，老邻居王瑞平爷爷正在往里走。</w:t>
        <w:br/>
        <w:t xml:space="preserve">　　进入社区活动中心，一个小房间里面摆放着血压计、血糖测试仪、身高体重仪等五台设备，排队的老人有七八个。</w:t>
        <w:br/>
        <w:t xml:space="preserve">　　排队的老人们跟记者拉起家常来。“在这里测了以后，能直接记入健康档案，去医院看病，医生调出来一看就知道。”</w:t>
        <w:br/>
        <w:t xml:space="preserve">　　不到10分钟，王爷爷自测完成，机器吐出一张小票纸，上面各项指标一应俱全。他接过小票纸，向健康指导员李兴业医生咨询结果。</w:t>
        <w:br/>
        <w:t xml:space="preserve">　　“大爷，您血压控制得不错，稍微偏高点，没大碍，过年记得一定要少吃肉，少喝酒。”李医生叮嘱着他。</w:t>
        <w:br/>
        <w:t xml:space="preserve">　　李医生介绍说，健康小屋的健康指导员都是社区医院的医生，一周两次到健康小屋坐诊值班，负责解读数据、维护仪器设备，遇到指标异常的老人，会提供具体的日常保健说明和就医提示。</w:t>
        <w:br/>
        <w:t xml:space="preserve">　　“二字箴言惟勤惟俭，两条正路曰耕曰读。”春阳高照，和风习习，广东湛江足荣村“昌公书局”的对联令人回味。</w:t>
        <w:br/>
        <w:t xml:space="preserve">　　这个位于粤西雷州半岛的小村子，近年来以“茂德公文化大观园”为基地，大力发展乡村生态文化旅游，原本废弃的村小学，也被改建修饰成一个集图书馆、咖啡厅、手工坊、青年旅社于一体的处所。</w:t>
        <w:br/>
        <w:t xml:space="preserve">　　图书馆共有五间，收藏有文学、历史、经济、政治等各类书籍上万册。</w:t>
        <w:br/>
        <w:t xml:space="preserve">　　据负责日常管理的黄妃清介绍，今年是书局免费开放后的第三个春节，大年初一来的人最多。平时喜欢来的则主要是村里的孩子们。</w:t>
        <w:br/>
        <w:t xml:space="preserve">　　记者采访时，碰上来自乌石镇的一家四口。大儿子五年级，正抱着一本彩色画册读得起劲；小儿子四年级，也在津津有味地读着童话故事。孩子的父亲叫黄均仁，在中山古镇做灯饰生意。“早就想让两个孩子来现场感受一下，希望他俩回去后学习能更努力些”，黄均仁说。</w:t>
        <w:br/>
        <w:t xml:space="preserve">　　加拉加斯——</w:t>
        <w:br/>
        <w:t xml:space="preserve">　　新春庙会接地气</w:t>
        <w:br/>
        <w:t xml:space="preserve">　　本报驻委内瑞拉记者  许  放</w:t>
        <w:br/>
        <w:t xml:space="preserve">　　提到委内瑞拉首都加拉加斯市的中国城，当地居民无人不知。每周日雷打不动的中国菜场与广式早茶，早已成为城市的一抹亮色。2月18日大年初三，中国城里鞭炮齐鸣，热闹地迎来第二届委内瑞拉新春庙会。</w:t>
        <w:br/>
        <w:t xml:space="preserve">　　街道沿途挂起灯笼彩结，中国红将楼宇装扮一新。中国驻委内瑞拉大使馆精选48张当代摄影作品架立会场两侧，映衬得庙会牌楼格外引人注目。茶艺、刺绣、折纸，络绎不绝的游客挤满了四处展台，饺子、海鲜、盐水鸭，摩肩接踵的饕客将名厨灶台围了个水泄不通。</w:t>
        <w:br/>
        <w:t xml:space="preserve">　　书法小棚成为一大热点，人们排起长队只为得到一件墨宝。莱宁·埃尔南德斯手持写着“革命与生活”的宣纸说，汉字具有独特魅力，就像是一幅幅当代艺术作品。自己与朋友沉醉于东方文化，准备报名参加孔子学院课程学习中文。</w:t>
        <w:br/>
        <w:t xml:space="preserve">　　舞台中央，太极、武术表演精彩纷呈。委内瑞拉玻利瓦尔大学孔子学院学生走上台前，朗诵《静夜思》《满江红》，合唱《茉莉花》《康定情歌》，有板有眼，博得一片掌声。</w:t>
        <w:br/>
        <w:t xml:space="preserve">　　委京中华会馆中文学校孩童身着红、紫色马褂，扎着头巾、手持船桨表演舞蹈《众人划桨开大船》，表达出兄弟同心、其利断金之寓意，鼓舞中委两国人民携手共助委内瑞拉走出经济困境，将现场气氛推向顶峰。</w:t>
        <w:br/>
        <w:t xml:space="preserve">　　委内瑞拉文化部副部长索狄略祝福中国人民新年快乐。中国驻委内瑞拉大使李宝荣说：“新春庙会一方面让侨胞相聚在一起，欢天喜地过新年。另一方面吸引了委内瑞拉当地朋友，让他们亲身体验、感受中国文化。这种接地气的方式非常有意义，拉近了两国人民心的距离。”</w:t>
        <w:br/>
        <w:t xml:space="preserve">　　（本报加拉加斯2月20日电）  </w:t>
        <w:br/>
        <w:t xml:space="preserve">　　</w:t>
        <w:br/>
        <w:t xml:space="preserve">　　莫斯科——</w:t>
        <w:br/>
        <w:t xml:space="preserve">　　中俄大厨竞技艺</w:t>
        <w:br/>
        <w:t xml:space="preserve">　　本报驻俄罗斯记者  张晓东</w:t>
        <w:br/>
        <w:t xml:space="preserve">　　2月19日，大年初四，莫斯科阳光餐厅内欢声笑语，暖意融融。“欢乐春节·行走的年夜饭”在莫斯科收官。与在其他六国已经结束的年夜饭活动相比，莫斯科的这场与众不同：中俄双方各有两位顶级大厨，用相同的食材，以各自传统的烹饪手法来制作三道菜品。</w:t>
        <w:br/>
        <w:t xml:space="preserve">　　共同的主料是：蟹肉、鸭肉、牛舌。中方凉菜为香焗苹果配番茄蟹柳沙拉，热菜有京韵富贵鸭和臻味鲁香牛舌；俄方则分别是蟹肉沙拉、苹果鸭肉红菜球和烤牛舌。</w:t>
        <w:br/>
        <w:t xml:space="preserve">　　粤菜大厨李权超首次来到俄罗斯，冰雪触发了他的灵感。他制作的凉菜以蟹肉为主料，配以圣女果、苹果等辅料，取名为水晶之恋。鲁菜大厨高速建表示，这次中国菜主要体现中餐的技巧，包括炖与红烧技法，比如鸭肉是慢火炖，以充分释放肉味，口感像豆腐脑一样鲜嫩，牛舌则是与五花肉混合烧制一个半小时出锅的。</w:t>
        <w:br/>
        <w:t xml:space="preserve">　　俄方大厨谢尔盖·洛巴乔夫是米其林二星厨师，菜的摆盘、色彩搭配都极具国际范儿。烤牛舌的火候恰到好处，特别是配料蘑菇烤制出了鲜香味，加上荞麦与西芹汁混合而成的蘸料，入口有味。</w:t>
        <w:br/>
        <w:t xml:space="preserve">　　美食交流让双方美食家都感觉收获满满。谢尔盖对中国同行的刀功和火候掌握赞不绝口。他说，中餐的很多加工方法让他深受启发，比如鸭肉可以做成肉泥，花椒、八角等调料可散发出独特的味道。</w:t>
        <w:br/>
        <w:t xml:space="preserve">　　中方代表团团长、世界中餐业联合会副秘书长高福表示，国之交，在于民相亲。美食是重要的交流符号。“大家吃到一块，了解彼此的美食，就可以谈到更多的合作。”期待中俄在“一带一路”下展开更多的餐饮文化交流，进一步拉近民众的心理距离，为更全面而广泛的合作夯实基础。</w:t>
        <w:br/>
        <w:t xml:space="preserve">　　（本报莫斯科2月20日电）  </w:t>
        <w:br/>
        <w:t xml:space="preserve">　　</w:t>
        <w:br/>
        <w:t xml:space="preserve">　　清迈——</w:t>
        <w:br/>
        <w:t xml:space="preserve">　　“文化中国”显魅力</w:t>
        <w:br/>
        <w:t xml:space="preserve">　　本报记者  孙广勇  严  瑜</w:t>
        <w:br/>
        <w:t xml:space="preserve">　　高耸叠翠的素贴山，静静流淌的美萍河，在二月灿烂的阳光下，显得更加美丽。泰国北部城市清迈，不少商场和公共场所挂起灯笼、贴上春联，透出浓郁的春节气息。</w:t>
        <w:br/>
        <w:t xml:space="preserve">　　2月19日，2018年“文化中国·四海同春”大型演出在清迈举行，这是“文化中国·四海同春”亚洲艺术团赴泰国、马来西亚和菲律宾六场演出中的第一场。</w:t>
        <w:br/>
        <w:t xml:space="preserve">　　演出以欢快的舞蹈《张灯结彩》开场。二胡演奏家杨积强的胡琴联奏以二胡演奏为主，兼以中胡、高胡、板胡，涵盖《难忘的旋律》《赞歌》《赛马》等曲目，音乐时而高亢，时而婉约，令观众惊叹不已。舞蹈《水之灵》中，一群端庄秀美的姑娘伴着动听的旋律款款走来，以曼妙的舞姿表现孔雀在水边起舞的场景。据介绍，此次演出的舞蹈部分由中国歌剧舞剧院的演员担纲。其中，《水之灵》曾在2017年金砖国家厦门峰会期间表演；《贵妃醉酒》曾在2017年美国总统特朗普访华期间为中美两国领导人演出；《黄河》曾在2016年二十国集团杭州峰会时演出。</w:t>
        <w:br/>
        <w:t xml:space="preserve">　　精彩的表演令现场约2000位观众大饱眼福，一阵阵欢呼声和掌声响彻演出大厅。一大早就来到剧场协助中国演员彩排的清迈大学公共传播专业学生提拉猜对记者说：“以前只知道中国的杂技很棒，今天的演出我还看到笛子、二胡等乐器，每种艺术形式都很神奇，中国文化太丰富多彩了。现在，清迈大学很多学生在学习汉语，希望亲身去中国感受中国文化。”</w:t>
        <w:br/>
        <w:t xml:space="preserve">　　前来观看演出的清迈府副府尹巴蜀表示，春节是中国人民最重要的传统节日，也是人们阖家团圆的美好时刻。泰国华人也有过春节的习惯。希望泰国民众和全球游客都能感受到农历春节喜悦的节日气氛，感受到中国人民对世界各国人民的美好新年祝愿。</w:t>
        <w:br/>
        <w:t xml:space="preserve">　　（本报清迈2月20日电）  </w:t>
        <w:br/>
        <w:t xml:space="preserve">　　</w:t>
        <w:br/>
        <w:t xml:space="preserve">　　马赛——</w:t>
        <w:br/>
        <w:t xml:space="preserve">　　绿茵场上亮中文</w:t>
        <w:br/>
        <w:t xml:space="preserve">　　本报驻法国记者  龚  鸣</w:t>
        <w:br/>
        <w:t xml:space="preserve">　　2月18日晚，法国马赛维罗德洛姆球场人声鼎沸，一场法国足球甲级联赛在马赛队与波尔多队之间展开。正值中国春节，马赛市政府从本月17日至25日举办中国春节活动周。马赛足球俱乐部也为中国球迷准备了惊喜。</w:t>
        <w:br/>
        <w:t xml:space="preserve">　　赛前，球场四周的电子广告屏幕循环播放着中文“这个新年马赛与您在一起”以及法文“新年快乐”。现场还设置了中文互动小游戏，将球员的中文名投上大屏幕，很快便有球迷猜出了对应的球员。随后，马赛足球俱乐部球员身着印有其中文名字的球衣出场，引起观众欢呼。最后，中国传统舞狮表演走上足球场，绿茵场上狮子欢腾，红黄相间的色彩尤为惹眼。</w:t>
        <w:br/>
        <w:t xml:space="preserve">　　在一则短视频中，马赛足球俱乐部部分球员出镜，用汉语送上了新春祝福。马赛足球俱乐部主席雅克—亨利·埃罗接受采访时说，非常高兴借这次比赛宣传中国春节文化。现在不少球员都在学习汉语，俱乐部还开通了微博账号，希望加深中国球迷对俱乐部及球员的了解，拓展中国市场。</w:t>
        <w:br/>
        <w:t xml:space="preserve">　　中国驻法国大使翟隽表示，近几年在法国举办的春节活动越来越多，今年最大的特色是庆祝活动在外省城市也流行起来。马赛足球俱乐部在比赛中纳入庆祝中国春节的元素，非常有新意，也是中国文化影响力的体现。</w:t>
        <w:br/>
        <w:t xml:space="preserve">　　（本报马赛2月20日电）</w:t>
        <w:br/>
        <w:t>亲爱的爸爸妈妈：</w:t>
        <w:br/>
        <w:t xml:space="preserve">　　已经是戊戌狗年了。儿子在明斯克给二老及全家拜年！</w:t>
        <w:br/>
        <w:t xml:space="preserve">　　因为工作原因，春节我得坚守在中白工业园区。大年三十，正是国内阖家团聚之时，但白俄罗斯这里还是工作日。作为园区留守的为数不多的中方管理者，我要守好岗位，确保园区安全，维持园区运营。爸妈发来全家吃年夜饭照片时，正是明斯克的下午2点。我正忙着和几家新入园的企业洽谈，等快7点下班回到住处时，差不多接近国内零点了。</w:t>
        <w:br/>
        <w:t xml:space="preserve">　　老话说，父母在，不远游。每逢春节，对你们有无尽的牵挂，更有不少愧疚。特别感谢爸妈对我的理解。</w:t>
        <w:br/>
        <w:t xml:space="preserve">　　白俄罗斯是一个内陆国家，距离最近的港口立陶宛的克莱佩达港，也有500多公里的距离。这个国家特别渴望“出海”。白俄罗斯积极响应“一带一路”倡议，希望将两国政府共同推动建设的中白工业园，发展成丝绸之路经济带上的一颗明珠。</w:t>
        <w:br/>
        <w:t xml:space="preserve">　　我们招商局集团积极投身“一带一路”建设，利用产业优势，参与中白工业园开发管理，还投资了商贸物流园项目，计划通过海铁联运打造白俄罗斯的出海通道。我带领的团队，任务就是在白俄罗斯建设并经营招商局商贸物流园。爸爸去年来了一趟白俄罗斯，“视察”了儿子工作的地方，封我为白俄罗斯的“海军司令”。别说，老爸您这个比喻挺形象的，我们的商贸物流园就权当“海军基地”了。</w:t>
        <w:br/>
        <w:t xml:space="preserve">　　经过两年来中白双方的共同努力，招商局中白商贸物流园项目屡创佳绩。2017年5月，在习近平主席访问白俄罗斯两周年时，我们的“海军基地”工程全部竣工。到大年三十这天，入园企业已经达到27家。</w:t>
        <w:br/>
        <w:t xml:space="preserve">　　工程建设期间，包括白俄罗斯副总理加里宁在内的多位领导多次到园区视察，每次都盛赞我们的工程。尤其是商务中心比原计划提前了整整45天封顶，成为中白工业园第一个封顶的建筑施工项目。加里宁赞道，“你们的工程应当作为今后白俄罗斯的样板”。</w:t>
        <w:br/>
        <w:t xml:space="preserve">　　这两天，回看习主席在今年春节团拜会上的讲话，对那句“奋斗本身就是一种幸福”，我心生不少感悟。以白俄罗斯为例，这个国家人均土地面积是中国的6倍还多，意味着我们中国人必须付出更多的努力，必须艰苦奋斗。</w:t>
        <w:br/>
        <w:t xml:space="preserve">　　记得爸爸去年来明斯克时，有一番感慨。您说，您那一辈人，经历了上世纪50年代苏联援建中国的时代。但现在，我们提出了“一带一路”倡议，中国的企业、技术、管理正在纷纷往外走，参与建设的项目、工程，在沿线国家受到上至国家元首、下到普通百姓的欢迎，您把这转变称作是“巨变”，值得每位中国人自豪。这番话，让我更清楚地知道，我们是从哪里出发的，现在走出去了多远。正是几代人的艰苦奋斗，才让我们中国强大起来，有了今天的改革开放发展成果。能够在这项伟大的事业中贡献自己的一份力量，是一种幸福。</w:t>
        <w:br/>
        <w:t xml:space="preserve">　　今年是改革开放四十周年，想当年，正是招商局在深圳、在蛇口拉开了改革开放的序幕。如今，在“一带一路”的新征程上，我相信还会迎来更旺的成就、进入更旺的新时代。</w:t>
        <w:br/>
        <w:t xml:space="preserve">　　在明斯克，儿子给爸爸妈妈敬一杯酒！</w:t>
        <w:br/>
        <w:t xml:space="preserve">　　张  懿  </w:t>
        <w:br/>
        <w:t xml:space="preserve">　　（作者为中白工业园区招商局商贸物流股份有限公司总经理）</w:t>
        <w:br/>
        <w:t xml:space="preserve">　　南非科学艺术研究院院士瑞菲维·莫荣娃·拉马荷许近日获得河北省首张《外国高端人才确认函》。她将办理人才签证，并前往河北外国语学院任职。日前，她在接受本报记者的专访时，为中国人才引进新举措点赞。</w:t>
        <w:br/>
        <w:t xml:space="preserve">　　去年9月，拉马荷许与河北外国语学院签约，受聘担任河北外国语学院全日制教学副校长兼南非研究院院长。拉马荷许精通南非多种语言，在非洲语言学研究上成果颇丰。</w:t>
        <w:br/>
        <w:t xml:space="preserve">　　“2015年第一次前往中国，我便爱上了这片美丽的土地。在这里看到和体验了新的文化和行为方式，对我来说仿佛打开了新世界的大门。”她说，“更重要的是，我被中国人民的友好与热情深深感动。这正是非洲人称之为‘乌班图’的一种表现。”</w:t>
        <w:br/>
        <w:t xml:space="preserve">　　中非人文交流日益向前。在这一背景下，拉马荷许认为将非洲语言学研究引入中国变得日益迫切。“现在，南非已经将中文纳入国民教育体系。在比勒陀利亚的中学里，孩子们可以学习中文这一日益重要的语言。这是非常正确的道路。”拉马荷许表示，文化是根植于语言之中的，她很高兴能够前往中国教授非洲语言学，并让更多中国人更深入、更好地了解非洲文化。</w:t>
        <w:br/>
        <w:t xml:space="preserve">　　“中非经贸往来日益密切，中国已经成为非洲最大、最重要的贸易伙伴，但是中国的非洲研究还不够发达。”她说，“当我们之间的贸易越来越红火，有什么理由不学习对方的语言、加深彼此的了解呢？”</w:t>
        <w:br/>
        <w:t xml:space="preserve">　　在她看来，中国开放人才签证，非常值得称赞。中国正在成为新的科技强国，成为全球新的智力中心、创新中心，对高端人才的吸引力也越来越大。拉马荷许表示：“当我告诉几位南非学者要去中国工作的时候，他们都记下了我的电子邮箱地址，还说‘我们也想去中国工作’。”</w:t>
        <w:br/>
        <w:t xml:space="preserve">　　“中国吸引人才的政策是非常有智慧的。开放的人才政策，既强大了自己，也强大了别人。”拉马荷许说，“通过开放的高端人才引进制度，相信会有越来越多的人才汇聚到中国，这是大势所趋。”</w:t>
        <w:br/>
        <w:t xml:space="preserve">　　拉马荷许说，作为南非首位获得中国的外国人才签证的学者，她感到很骄傲。“中国正在蓬勃发展，在各领域都求贤若渴。我希望与中国人民分享我的知识，为中国的发展贡献我的才华，并为中非人民的友谊更加深厚尽绵薄之力。”</w:t>
        <w:br/>
        <w:t xml:space="preserve">　　（本报约翰内斯堡2月20日电）</w:t>
        <w:br/>
        <w:t xml:space="preserve">　　今年春节，在外地工作的臧守信和王继娴小两口回到老家山东省汶上县郭楼镇蔚村过年。两人年前刚在自家院子里办了婚礼，新娘家没要彩礼，婚礼上没有豪车、盛宴，而是响应家乡喜事简办的号召，各个环节一切从简。</w:t>
        <w:br/>
        <w:t xml:space="preserve">　　这让臧守信一家负担轻了不少。臧守信的家庭条件不太好，按照农村以前的“规矩”，彩礼要六万六、八万八很正常，多的甚至十几万元。臧守信的婚宴招待也从简，“在城里办婚宴每桌至少要1000元，算上婚庆礼仪得四五万元，我们的婚事省了3万多元。”</w:t>
        <w:br/>
        <w:t xml:space="preserve">　　去年以来，汶上县遵循“文明、节俭、传承”的原则，重点从红白事入手，倡导喜事新办、丧事简办，遏制“天价彩礼”，提倡“厚养薄葬”，刹住铺张之风，形成了乡村文明新风貌。</w:t>
        <w:br/>
        <w:t xml:space="preserve">　　过去，汶上县许多家庭在红白事上盲目攀比、讲排场，哪怕是欠债赊账也要大操大办，有的甚至要还债多年。汶上县把健全规范红白理事会作为遏制大操大办的“牛鼻子”，全县495个村全部按程序选举产生了红白理事会，对红白事明确规范，提供全过程、一条龙服务。目前，各乡镇白事全部做到“一个音箱、一首哀乐、一根布条、一碗饭菜”的“四个一规范”。</w:t>
        <w:br/>
        <w:t xml:space="preserve">　　“以前一场丧事一般要摆三四十桌宴席，吹喇叭、敲锣鼓也得花3000多元，再加上烟酒少说也得花两三万元，现在简办只花了一万多元。”次丘镇黄庄村马玉娥为不久前过世的母亲简办了丧事，这也是次丘镇号召各村修订红白理事会章程后出现的第一例白事，带了一个好头。</w:t>
        <w:br/>
        <w:t xml:space="preserve">　　白事上有了标准，汶上县又在红事上做起了文章。针对女方攀比和职业媒婆从中牟利造成的天价彩礼现象，汶上县成立了由各村妇联主席和计生专职人员为成员的红娘协会，义务给适龄青年介绍对象。</w:t>
        <w:br/>
        <w:t xml:space="preserve">　　去年3月，义桥镇成立了红娘协会，吸纳40位会员。“以前职业媒婆说成一桩婚事一般要收费5000元，现在抵制高价彩礼现象成为越来越多男女青年的自觉行为。”义桥镇党委副书记步海霞说。</w:t>
        <w:br/>
        <w:t xml:space="preserve">　　据统计，汶上县每年大约举办喜事59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