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017年，中国经济增长实现2011年以来的首次年度增速回升。</w:t>
        <w:br/>
        <w:t xml:space="preserve">　　改革如潮，一场网络直播可以见证，在这样一场权力不断被阳光照亮的大潮中，多少公平正义得以厚植。</w:t>
        <w:br/>
        <w:t xml:space="preserve">　　“于欢案”曾引起社会的广泛关注和争议。这起案件会怎么判？为什么这样判？每一个细节都牵动着人心。</w:t>
        <w:br/>
        <w:t xml:space="preserve">　　从二审审理到宣判，这一案件在山东省高级人民法院微博上全程直播，大量庭审细节、案件关键信息第一时间清晰呈现在人们面前。</w:t>
        <w:br/>
        <w:t xml:space="preserve">　　理国要道，在于公平正直。</w:t>
        <w:br/>
        <w:t xml:space="preserve">　　公平正义，正在“以看得见的方式”实现。随着司法体制改革的进展，一批重大冤假错案得到坚决纠正，办金钱案、关系案、人情案被依法惩治，司法质量、效率和公信力大幅提升，公正高效权威的社会主义司法制度正在逐步完善。</w:t>
        <w:br/>
        <w:t xml:space="preserve">　　这5年，构建系统完备、科学规范、运行有效的制度体系，坚持改革和法治双轮驱动、相向而行……政府权力清单得以明晰，行政权力得到制约和监督，国家治理体系和治理能力逐步走向现代化。</w:t>
        <w:br/>
        <w:t xml:space="preserve">　　改革如潮，一枚钥匙可以见证，在这样一轮人民有所呼、改革有所应的大潮中，多少心愿变成现实。</w:t>
        <w:br/>
        <w:t xml:space="preserve">　　一位河北女孩，拿着位于北京房山乐活雅苑新家的钥匙，笑容溢满了眼角眉梢。</w:t>
        <w:br/>
        <w:t xml:space="preserve">　　她的安居梦，源于优先保基本、购租并举的住房制度改革。2017年，北京打破户籍限制，试点将包括公租房、自住房在内的多种保障性住房向“新市民”开放。</w:t>
        <w:br/>
        <w:t xml:space="preserve">　　像她这样的“新市民”，我国约有1.6亿人之多。为使越来越多的百姓真正住有所居，我国各地正在建章立制、多管齐下建立购租并举的住房制度，满足多元化住房需求。</w:t>
        <w:br/>
        <w:t xml:space="preserve">　　老百姓关心什么、期盼什么，改革就要抓住什么、推进什么。</w:t>
        <w:br/>
        <w:t xml:space="preserve">　　挂号慢、看病贵？从预约挂号、分级诊疗，到医药分开、基本医保全面联网，人们的就医体验正悄然发生改变。</w:t>
        <w:br/>
        <w:t xml:space="preserve">　　要有学上，还要上好学？从统筹城乡义务教育一体化，推动实现教育资源均等化，到深化考试招生制度改革，健全教育质量保障体系，教育向优质公平迈进。</w:t>
        <w:br/>
        <w:t xml:space="preserve">　　落户难，迁户难？从统一城乡户口登记制度，到全面实施居住证制度，全面解决无户口人员落户问题，户籍制度改革让异地办身份证、考驾照、做车检等更加便捷。</w:t>
        <w:br/>
        <w:t xml:space="preserve">　　这5年，民主法制领域改革稳步推进，社会主义民主政治体制继续完善；文化体制改革纵深推进，社会主义先进文化创新创造活力进一步释放；党的建设制度改革协调推进，管党治党正在实现制度化规范化；党的纪律监察体制改革立行立改，党风廉政建设和反腐败斗争的制度建设不断健全……</w:t>
        <w:br/>
        <w:t xml:space="preserve">　　一叶轻舟，穿峡越谷过万山。</w:t>
        <w:br/>
        <w:t xml:space="preserve">　　从制约经济社会发展最突出的问题改起，从群众最期盼的领域改起，大胆试、大胆闯、坚决改，改革已成为当代中国最鲜明的时代特征。</w:t>
        <w:br/>
        <w:t xml:space="preserve">　　涓涓溪流，汇聚成海掀波涛。</w:t>
        <w:br/>
        <w:t xml:space="preserve">　　精准发力、持续用力，以重点带动全局，改革正日益凝聚最大公约数，日益获得最广泛共识，日益成为一种贯穿所有领域、所有工作的澎湃动力。</w:t>
        <w:br/>
        <w:t xml:space="preserve">　　新起点开启新征程——不忘初心使命，迈向伟大复兴，全面深化改革进入新阶段，重整行装再出发</w:t>
        <w:br/>
        <w:t xml:space="preserve">　　距离党的十九大闭幕还不到一个月，世界再次见证中国的改革雄心——</w:t>
        <w:br/>
        <w:t xml:space="preserve">　　2017年11月20日，习近平总书记主持召开十九届中央全面深化改革领导小组第一次会议，发出“站在更高起点谋划和推进改革”的新的动员令。</w:t>
        <w:br/>
        <w:t xml:space="preserve">　　会议指出，党的十九大围绕党和国家事业发展新要求，对全面深化改革提出了新任务，部署了一大批力度更大、要求更高、举措更实的改革任务。同时，还要继续推动党的十八大以来部署的改革任务落实，改革的担子越挑越重。我们必须准备付出更为艰巨、更为艰苦的努力。</w:t>
        <w:br/>
        <w:t xml:space="preserve">　　清醒判断，宣示继续改革的坚定决心。</w:t>
        <w:br/>
        <w:t xml:space="preserve">　　殷殷嘱托，开启接续奋斗的壮阔新篇。</w:t>
        <w:br/>
        <w:t xml:space="preserve">　　新的时代方位，标注新的改革起点。</w:t>
        <w:br/>
        <w:t xml:space="preserve">　　2018年1月的最后一天，波澜不惊的资本市场投下一颗重磅炸弹：两家央企中核、中核建正式合并重组。实际上，早在1999年，这两家企业本是从中国核工业总公司拆分而来的“亲兄弟”。</w:t>
        <w:br/>
        <w:t xml:space="preserve">　　当年拆分，是为了形成适度竞争、促进行业发展，如今重组，则是凝聚强大合力，竞逐国际舞台。分与合，都是应对时代变化的重大改革。</w:t>
        <w:br/>
        <w:t xml:space="preserve">　　应时代而变革，一个企业如此，一个国家同样如此。</w:t>
        <w:br/>
        <w:t xml:space="preserve">　　2018年2月4日，立春。一份饱含“春意”的中央一号文件在这天正式公布——《中共中央 国务院关于实施乡村振兴战略的意见》。</w:t>
        <w:br/>
        <w:t xml:space="preserve">　　新时代，新目标。</w:t>
        <w:br/>
        <w:t xml:space="preserve">　　这是更加全面的改革新征程——</w:t>
        <w:br/>
        <w:t xml:space="preserve">　　从建设现代化经济体系到实施乡村振兴战略，从健全人民当家作主制度体系到推动社会主义文化繁荣兴盛，从建设美丽中国到坚定不移全面从严治党……党的十九大作出的重大战略部署，广泛涉及经济、政治、文化、社会、生态各个领域，擘画出全面系统的改革奋斗路径图。</w:t>
        <w:br/>
        <w:t xml:space="preserve">　　这是更加深化的改革新目标——</w:t>
        <w:br/>
        <w:t xml:space="preserve">　　“推动思想再解放改革再深入工作再抓实”“推动全面深化改革在新起点上实现新突破”“更加注重改革的系统性、整体性、协同性，着力补齐重大制度短板，着力抓好改革任务落实，着力巩固拓展改革成果，着力提升人民群众获得感，不断将改革推深做实，推进基础性关键领域改革取得实质性成果”……</w:t>
        <w:br/>
        <w:t xml:space="preserve">　　改革是自我加压，也是形势使然。</w:t>
        <w:br/>
        <w:t xml:space="preserve">　　环顾当今世界，已然进入一个改革时代，各国以改革促发展、以改革谋超越的竞赛悄然铺开。</w:t>
        <w:br/>
        <w:t xml:space="preserve">　　逆水行舟，不进则退。深处全球改革浪潮中，谁能勇于担当、率先突破、深化改革，谁就能把握发展先机，挺立时代潮头，在激烈的全球竞争中立于不败之地。</w:t>
        <w:br/>
        <w:t xml:space="preserve">　　改革潮涌，风帆高悬。过去几年来改革已经大有作为，新征程上改革仍大有可为。</w:t>
        <w:br/>
        <w:t xml:space="preserve">　　站在更高起点谋划和推进改革，必须以习近平总书记全面深化改革重要思想作为改革的根本遵循——</w:t>
        <w:br/>
        <w:t xml:space="preserve">　　习近平总书记全面深化改革重要思想是全面深化改革取得的最根本成就，是做好全面深化改革工作的根本指引和强大的思想理论武器。新时代开启改革新征程，必须以习近平新时代中国特色社会主义思想和全面深化改革重要思想为指引，把握改革方向，保持改革定力，将全面深化改革推向更高境界。</w:t>
        <w:br/>
        <w:t xml:space="preserve">　　站在更高起点谋划和推进改革，必须总结运用好党的十八大以来形成的改革新经验——</w:t>
        <w:br/>
        <w:t xml:space="preserve">　　十九届中央全面深化改革领导小组第一次会议明确指出，无论改什么、改到哪一步，坚持党对改革的集中统一领导不能变，完善和发展中国特色社会主义制度、推进国家治理体系和治理能力现代化的总目标不能变，坚持以人民为中心的改革价值取向不能变。</w:t>
        <w:br/>
        <w:t xml:space="preserve">　　只有坚持党对改革的集中统一领导，才能把全国各族人民紧密团结起来，形成万众一心、无坚不摧的磅礴力量；只有不断完善和发展中国特色社会主义制度，充分发挥我国社会主义制度优越性，才能实现中华民族伟大复兴；只有坚持以人民为中心的发展思想，把最广大人民的智慧和力量凝聚到改革上来，才能同人民一道把改革推向前进。</w:t>
        <w:br/>
        <w:t xml:space="preserve">　　站在更高起点谋划和推进改革，必须在新时代思想大解放的浪潮中乘势而上——</w:t>
        <w:br/>
        <w:t xml:space="preserve">　　观察历次中央深改领导小组会议可以发现，党中央始终强调改革精神的重要性。“引导干部树立与全面深化改革相适应的思想作风和担当精神”“建立健全改革容错纠错机制，形成允许改革有失误、但不允许不改革的鲜明导向”“最大限度调动广大干部的积极性、主动性、创造性”……</w:t>
        <w:br/>
        <w:t xml:space="preserve">　　将全面深化改革推向纵深，就要塑造敢闯敢试、敢为人先的改革精神，要推动形成更加浓厚、更有活力的改革创新氛围，要让改革的血液融入民族基因、使想改革要改革成为自觉行动。</w:t>
        <w:br/>
        <w:t xml:space="preserve">　　站在更高起点谋划和推进改革，既要有坚定的意志、无畏的勇气，也要有非凡的智慧、科学的方法——</w:t>
        <w:br/>
        <w:t xml:space="preserve">　　与当年“摸着石头过河”不同，如今的改革已进入水流湍急的河中央，闯过去海阔天空，逡巡不前只能延误战机。如何在财税体制改革等深水区进一步破冰？如何在调整深层次利益格局上再啃下一些硬骨头？如何克服改革形式主义问题，避免改革空转？</w:t>
        <w:br/>
        <w:t xml:space="preserve">　　人民期盼中国共产党人的选择，时代瞩目中国共产党人的答卷。</w:t>
        <w:br/>
        <w:t xml:space="preserve">　　发展无穷期，改革无止境。站在新的历史起点上，我们要进一步接力探索、接续奋进，沿着全面深化改革之路，向着更加美好的明天奋勇前进。</w:t>
        <w:br/>
        <w:t xml:space="preserve">　　40年风雷激荡，中国依靠改革开放这个决定命运的关键一招，闯出一条人类文明史上绝无仅有的跨越式发展道路。</w:t>
        <w:br/>
        <w:t xml:space="preserve">　　40年登高望远，中国必将把全面深化改革推向更高境界，续写新时代中国特色社会主义崭新篇章。</w:t>
        <w:br/>
        <w:t xml:space="preserve">　　时间，镌刻中国恢弘的历史。时间，还将见证中国光明的未来。</w:t>
        <w:br/>
        <w:t xml:space="preserve">　　在以习近平同志为核心的党中央坚强领导下，高擎改革开放伟大旗帜，将全面深化改革引向深入，中国人民必将汇聚起更加奋勇前进的磅礴伟力，中华民族伟大复兴的中国梦必将迎来更加光辉灿烂的幸福前景。</w:t>
        <w:br/>
        <w:t xml:space="preserve">　　（新华社北京2月21日电  记者霍小光、张晓松、罗争光、胡浩、林晖）</w:t>
        <w:br/>
        <w:t xml:space="preserve">　　本报北京2月21日电  （记者高云才）为全面提高农业综合生产能力，实现藏粮于地、藏粮于技，我国持续加大深松整地力度。截至2017年末，全国累计投入深松作业机具22.6万台（套），共完成农机深松整地1.76亿亩，超额完成年度目标任务。</w:t>
        <w:br/>
        <w:t xml:space="preserve">　　增强行政推动力。农业部印发通知将1.5亿亩作业任务细化分解到省，并对责任落实、补助实施、装备支撑、质量监控提出明确要求。去年10月下旬至11月中旬，派出8个督导调研组分赴15个重点省份开展秋季农机深松整地工作督查。辽宁、山西、山东等省把深松整地纳入绩效考核内容，甘肃为每个开展深松整地的县（区）安排10万元工作经费。</w:t>
        <w:br/>
        <w:t xml:space="preserve">　　增强装备支撑力。各地充分发挥农机购置补贴政策引导作用。2017年全国用于拖拉机和深松机的中央财政补贴资金达到64.3亿元，新增拖拉机25万台、深松机2.2万台（套）。宁夏、甘肃等地对农民购买深松整地机械，在国家补贴的基础上，利用地方资金分别给予20%、10%的累加补贴。</w:t>
        <w:br/>
        <w:t xml:space="preserve">　　增强示范带动力。农业部商财政部首次明确从“农业生产发展资金”中安排深松作业补助资金。山西补助面积占到作业任务的75.7%，黑龙江实施了“购买深松机具敞开补贴和深松作业合格多少补多少”的“两敞开”政策。西藏全区作业任务95%由作业服务公司、农机合作社完成。</w:t>
        <w:br/>
        <w:t xml:space="preserve">　　增强风险防控力。新开发了全国统一的深松作业信息管理平台。2017年深松作业任务150万亩以上的省份，基本实现信息化远程监测的作业面积占实际补助面积的85%以上。黑龙江、内蒙古、河北、安徽、山东、湖北、宁夏等信息化监测率均达到100%。天津、河北、山西、辽宁、江苏等推行第三方质检机制，为保障农机深松质检工作高效、高质开展提供了“双保险”。</w:t>
        <w:br/>
        <w:t xml:space="preserve">　　上海中共一大会址，嘉兴南湖红船，中国共产党梦想启航的地方。</w:t>
        <w:br/>
        <w:t xml:space="preserve">　　2017年10月31日，在党的十九大胜利闭幕一周之际，习近平总书记带领中共中央政治局常委专程赶赴这里，回顾建党历史，重温入党誓词，宣示了新一届党中央领导集体不忘初心、牢记使命、永远奋斗的坚定政治信念。</w:t>
        <w:br/>
        <w:t xml:space="preserve">　　不忘初心，方得始终。为中国人民谋幸福、为中华民族谋复兴这一初心和使命，成为中国共产党接续奋斗、带领中国人民实现从站起来到富起来、强起来的伟大飞跃的根本动力。中国这个世界上最大的发展中国家，不仅摆脱贫困、跃升为世界第二大经济体，而且“彻底摆脱被开除球籍的危险，创造了人类社会发展史上惊天动地的发展奇迹”。</w:t>
        <w:br/>
        <w:t xml:space="preserve">　　“中国在各领域取得的令人瞩目的成就以及国际威望的提升，首先归功于中国共产党的政治领导。”塔吉克斯坦人民民主党主席、总统拉赫蒙的解读代表了国际社会的普遍观点。接受本报记者采访的外国专家学者认为，以人民为中心，探索出一条适合中国国情的发展道路，勇于自我革命，让中国共产党能够引领中国航船不断破浪前进。</w:t>
        <w:br/>
        <w:t xml:space="preserve">　　“中国的发展始终将民生问题摆在第一位”</w:t>
        <w:br/>
        <w:t xml:space="preserve">　　改革开放40年来，7亿多贫困人口摆脱贫困，贫困发生率下降到5.7%。近年来，中国对世界经济增长的年均贡献率超过30%。</w:t>
        <w:br/>
        <w:t xml:space="preserve">　　“中国共产党在满足和适应民众需求和期待方面取得的成就令人印象深刻。”美国约翰·霍普金斯大学保罗·尼采高级国际问题研究所中国问题专家、教授级讲师赛斯·卡普兰认为，同国际上许多在国内竞争体系中运行的政党相比，中国共产党在回应民众需求方面表现得更好。</w:t>
        <w:br/>
        <w:t xml:space="preserve">　　“蛟龙号”载人深潜器、“复兴号”中国标准动车组、暗物质粒子探测卫星、胶囊胃镜机器人……在参观“砥砺奋进的五年”大型成就展时，“太惊讶了”“非常了不起”成为外国记者口中的高频词。柬埔寨新快新闻网记者多恩·钱瑞蒂拉感叹：“我们要跟上中国的前进步伐。”</w:t>
        <w:br/>
        <w:t xml:space="preserve">　　《匈牙利时报》总编辑卡迪克斯20世纪80年代曾来过中国，对比欧洲与中国这几十年来的发展变化，不由心生感慨，欧洲的一些政客“就知道相互攻讦，对人民的承诺什么都没有兑现”，“中国的成就表明，一定要有中国共产党这样一个坚强的领导力量，大家才能一起使劲，一起往前走”。</w:t>
        <w:br/>
        <w:t xml:space="preserve">　　乌兹别克斯坦世界经济和外交大学现代冲突和安全研究室主任乌卢格别克·哈桑诺夫认为，中国共产党以为人民谋幸福、为民族谋复兴为己任，几十年来，带领全国人民攻坚克难，实现了一个又一个宏伟目标，用实际行动践行了诺言，进一步赢得了人民的信任、拥护和爱戴。</w:t>
        <w:br/>
        <w:t xml:space="preserve">　　“我们伟大的发展成就由人民创造，应该由人民共享。”对习近平主席在2018年新年贺词中的这一句话，印尼智库亚洲创新研究中心主席班邦·苏尔约诺深有感触：“中国的发展始终将民生问题摆在第一位，说明中国发展的最终目标是惠及人民，中国共产党始终将人民利益放在第一位，体现了执政为民的朴实理念。”</w:t>
        <w:br/>
        <w:t xml:space="preserve">　　“对于世界各地的社会主义者来说，中国就像是一座灯塔”</w:t>
        <w:br/>
        <w:t xml:space="preserve">　　从上世纪20年代初的星星之火，到如今发展壮大成为世界最大执政党，一代代中国共产党人在实践中接力书写着马克思主义中国化的时代篇章。</w:t>
        <w:br/>
        <w:t xml:space="preserve">　　在英国剑桥大学政治与国际研究系高级研究员马丁·雅克看来，中国共产党能成为世界上最成功的政党，因为她“从各种传统社会中汲取经验并进行深入的现代化改革，因此被广泛接受”。</w:t>
        <w:br/>
        <w:t xml:space="preserve">　　委内瑞拉统一社会主义党钦佩“中国共产党人找到一条具有中国特色的社会主义成功之路”。</w:t>
        <w:br/>
        <w:t xml:space="preserve">　　埃及新闻总署政治院研究员侯赛因·伊斯梅尔认为，代表最广大人民的中国共产党是一个充满灵活性的政党，不断根据时代的要求从内部和外部实现发展。</w:t>
        <w:br/>
        <w:t xml:space="preserve">　　“同世界上很多地方相比，中国共产党的凝聚力更强，治理能力也更强。”在卡普兰看来，中国没有采取“公式化”的发展模式，而是善于从自己的传统和最适合自己的国内外经验中综合汲取智慧。</w:t>
        <w:br/>
        <w:t xml:space="preserve">　　党的十八大以来，以习近平总书记为核心的党中央提出一系列治国理政新理念新思想新战略，让马克思主义科学理论在中国的实践中绽放新的光彩。德国政治学家沃夫拉姆·阿多菲认为，中国共产党抓住了马克思主义的精髓，根据中国的实际情况，在理论上不断创新。</w:t>
        <w:br/>
        <w:t xml:space="preserve">　　“对于世界各地的社会主义者来说，中国就像是一座灯塔。如果我们不增加对中国和中国共产党的了解、学习其经验，难免会失败。”英国马克思纪念图书馆信托主席亚力克斯·高登认为，“中国共产党将马克思主义运用到现实社会、当今时代中去，这使得中国成为发展最快的国家”。</w:t>
        <w:br/>
        <w:t xml:space="preserve">　　“实践证明，中国共产党带领中国人民探索出一条符合自身需求的发展道路，这条道路具有强大生命力。”哈萨克斯坦—德国大学国际问题专家伊戈里·伊万诺夫认为，从中国的经济社会发展成就来看，中国模式是世界上最有效的发展模式之一。</w:t>
        <w:br/>
        <w:t xml:space="preserve">　　“中国共产党是一个敢于直面问题、勇于自我革新的政党”</w:t>
        <w:br/>
        <w:t xml:space="preserve">　　党的十八大以来，中国纪检监察机关共处置问题线索267.4万件，立案154.5万件，处分153.7万人，涉嫌犯罪被移送司法机关处理5.8万人；共修订颁布90余部党内法规……</w:t>
        <w:br/>
        <w:t xml:space="preserve">　　办好中国的事情，关键在党。巴西中国问题研究中心主任罗尼·林斯观察到，对于腐败分子，无论是什么级别，无论逃到哪里，中国共产党都毫不手软，“打虎”“拍蝇”“猎狐”，织就了天罗地网，让腐败分子无处可逃。</w:t>
        <w:br/>
        <w:t xml:space="preserve">　　坚定不移的反腐行动让国人和世界看到了这个执政60余年的大党励精图治的决心，空前严格的作风建设彰显着这个建党90余年的大党不忘初心的自觉。</w:t>
        <w:br/>
        <w:t xml:space="preserve">　　塞内加尔非洲争取民主和社会主义党主席兰丁·萨瓦内认为，通过一系列有力举措，中国共产党“增强了领导力与战斗力，赢得了民心”。</w:t>
        <w:br/>
        <w:t xml:space="preserve">　　“中国共产党在反腐工作上表现出的坚定决心以及取得的巨大成就充分说明，中国共产党是一个敢于直面问题、勇于自我革新的政党。”比利时联邦议会比中友好小组主席克里斯蒂安·维耶纳认为。</w:t>
        <w:br/>
        <w:t xml:space="preserve">　　“一个有着强大纪律性的政党，可以更好地团结全国人民，为落实国家发展方略创造最佳环境。”肯尼亚肯雅塔大学讲师肯·奥戈博指出。</w:t>
        <w:br/>
        <w:t xml:space="preserve">　　“中国共产党的反腐不设禁区，并通过媒体及时向广大民众公开反腐斗争情况，以高度负责任的态度虚心接受人民群众对党提出的意见建议。”伊万诺夫表示，这种坚持不断自我净化、自我完善、自我革新的经验和做法，值得各国政党学习。</w:t>
        <w:br/>
        <w:t xml:space="preserve">　　“加蓬民主党高度认同中国共产党的治党理念，将从严治党置于全党大会议题的核心位置。”加蓬执政党民主党总书记本根扎告诉记者，在最近一届民主党大会上，加蓬总统邦戈在开幕和闭幕致辞中都强调了严肃党内纪律的重要性。</w:t>
        <w:br/>
        <w:t xml:space="preserve">　　“重整行装再出发，以永远在路上的执着把全面从严治党引向深入，开创全面从严治党新局面。”2018年新年伊始，在十九届中央纪委二次全会上，习近平主席掷地有声的话语，揭开了党的十九大后全面从严治党的新篇章，以“确保党成为始终走在时代前列、人民衷心拥护、勇于自我革命、经得起各种风浪考验、朝气蓬勃的马克思主义执政党”。</w:t>
        <w:br/>
        <w:t xml:space="preserve">　　一个政党，一个政权，其前途命运取决于人心向背。德国《商报》近日发表文章称，大多数中国年轻人，尤其是曾经留学西方的年轻人，并不把西方看作他们的榜样，因为他们相信自己的国家会有一个更美好的未来。</w:t>
        <w:br/>
        <w:t xml:space="preserve">　　从2020年到2035年，从2035年到本世纪中叶，十九大报告清晰擘画出全面建成社会主义现代化强国的路线图。在实现中华民族伟大复兴的中国梦的征途上，中国共产党必将向历史、向人民交出新的更加优异的答卷。</w:t>
        <w:br/>
        <w:t xml:space="preserve">　　（本报北京、华盛顿、阿拉木图、约翰内斯堡、伦敦、开罗、柏林、里约热内卢、布鲁塞尔2月21日电  记者王新萍、胡泽曦、周翰博、李志伟、强薇、韩晓明、冯雪珺、陈效卫、任彦）</w:t>
        <w:br/>
        <w:t xml:space="preserve">　　无论我们处于经济周期的哪一阶段，马克思主义思想的重要性和其描述的资本主义长期趋势的正确性不会减弱</w:t>
        <w:br/>
        <w:t xml:space="preserve">　　</w:t>
        <w:br/>
        <w:t xml:space="preserve">　　今年是《共产党宣言》发表170周年。可以说，马克思的思想遗产在今天不仅依然切中现实，而且生气勃勃。形势的发展正让越来越多有思想的人质疑资本主义经济体系，而当人们如此展开思考时，他们迟早会学习并运用马克思对资本主义的批判性见解。</w:t>
        <w:br/>
        <w:t xml:space="preserve">　　自2008年国际金融危机爆发以来，资本主义体系的巨大不稳定性及其内在的社会成本在各方面都显露无遗。在许多国家，资本主义体系内的收入和财富不平等问题充分暴露。不平等催生了危机，而危机又加剧了不平等。与此同时，资本主义体系中的巨型企业和这些企业所创造的超级富豪对于政治上的反弹正越来越害怕，因此他们试图收买政党、候选人和政治运动，以此来削弱公众纠正这种不平等的努力。</w:t>
        <w:br/>
        <w:t xml:space="preserve">　　时至今日，就明确从资本主义内在特征来阐明其体系的不稳定、不平等与政治衰败问题这一点而言，马克思依然是最重要的思想家。要解决上述提到的问题，离不开充分认识并改变造成问题的体系。换句话说，真正的改变离不开马克思主义。过往一些改变问题的努力，尽管不乏英雄主义色彩，但只停留在暂时缓解问题层面——因为没有真正抓住马克思主义的要义，其努力难以真正克服问题。</w:t>
        <w:br/>
        <w:t xml:space="preserve">　　马克思主义认为，资本主义从来就不是如其创造者所声称的那样，是对旧有经济体系的革命性变革。同奴隶制、封建制等旧有剥削制度一样，在资本主义生产方式内同样存在着二元对立。马克思在《资本论》中非常详细地阐明资本主义只是将旧有的二元对立转化成一种新的二元对立——雇主和雇员。马克思曾不无讽刺地强调，把雇主称为“资本家”淡化了他们作为剥削者的角色，事实上，资本家利用其对资本的所有权，无偿占有他人的劳动成果。正因为资本主义内含有一种新形式的剥削性二元对立，它再现了旧有制度的冲突、不稳定、不平等以及政治衰败。当然，这些古老的问题在资本主义体系下也不断出现新的特征。例如，当前资本主义体系的问题比前资本主义时代的问题更为全球化。</w:t>
        <w:br/>
        <w:t xml:space="preserve">　　虽然经济周期的起伏的确会对公众思考并接受马克思的批判性思想产生一定影响，然而，无论我们处于经济周期的哪一阶段，马克思主义思想的重要性和其描述的资本主义长期趋势的正确性不会减弱。现在，资本主义的长期趋势和短期症状，正让越来越多的人开始重新阅读马克思。在北美和西欧，由于大学教职变化滞后于政治经济变化，冷战偏见依然在扭曲学术研究，以至于对马克思的偏见仍然存在。但是，在今天的年轻人身上却很少有这样的情况。无论在美国还是英国，在德国还是西班牙，都可以看到越来越多的人对马克思主义的关注。可以说，马克思主义对资本主义的批判在重新逐步走进欧美学术界，正激发更多关于后资本主义社会经济基础的思考。</w:t>
        <w:br/>
        <w:t xml:space="preserve">　　（作者为美国马萨诸塞大学安姆斯特分校名誉教授）</w:t>
        <w:br/>
        <w:t>亲爱的祖国母亲：</w:t>
        <w:br/>
        <w:t xml:space="preserve">　　随着中国的快速发展和逐渐强大，中国企业“走出去”的进程十分迅速。作为一名长期驻外的国企员工，我几乎见证了中国企业“走出去”步伐加快的全过程，并有幸参与其中。</w:t>
        <w:br/>
        <w:t xml:space="preserve">　　自2005年7月参加工作以来，我先后参与了阿联酋、刚果（布）和斯里兰卡等国的工程建设。在不同的国家，我目睹了中国给这些国家带来的变化。</w:t>
        <w:br/>
        <w:t xml:space="preserve">　　2007年5月，刚刚参加工作两年的我远赴阿联酋。有着“沙漠王国”之称的阿联酋是一个常年高温、紫外线强、遍地黄沙的国家，严酷的自然条件给施工带来了极大的挑战。然而，就是在这样荒凉的地方，中国的建筑技术和规范标准却大显身手，赢得赞誉。在与业主监理确认施工设计方案的过程中，中国施工工艺和规范标准凭借施工安全便捷、低成本、高质量等优势脱颖而出，中国成熟的工法工艺和技术标准备受好评。这让我深深感觉到，中国日臻成熟的技术规范标准已经走向世界，并逐渐赢得其他国家的重视和尊重。</w:t>
        <w:br/>
        <w:t xml:space="preserve">　　2010年8月，我来到了刚果（布）。这里的气候属于热带雨林和热带草原气候，是非洲常见传染病的重点疫区，时有员工患上疟疾、伤寒等疾病。从该国首都布拉柴维尔到海边城市黑角的国家一号公路穿过160余公里的马永贝热带原始雨林，那里各种毒虫、毒蛇出没，百年前法国人就曾尝试修建公路，但半途而废，这条公路也因此成为刚果（布）人的梦想。</w:t>
        <w:br/>
        <w:t xml:space="preserve">　　现在，这个梦想最终在中国建设者的手中得以实现，我们创造的奇迹让当地人叹服。在该公路一期工程的竣工仪式上，刚果（布）总统萨苏为“中刚友谊杯”揭幕，并称中国建设者为“劈山的人”。《布拉柴维尔快报》报道说，对刚果（布）人来说，中国人能够在原始森林里修筑出这样的一条道路，是一个真正的奇迹，中国人实现了刚果（布）人的百年梦想！</w:t>
        <w:br/>
        <w:t xml:space="preserve">　　这次经历让我再次感受到，中国人的能力并不比别人差，中国能帮助发展中国家共同发展，中国梦与世界梦交相辉映，中国梦也是世界梦。</w:t>
        <w:br/>
        <w:t xml:space="preserve">　　在斯里兰卡，我更是感受到“一带一路”建设和中国力量给当地带来的翻天覆地的变化。斯里兰卡南部高速公路延长线项目是该国连接首都科伦坡与港口城市汉班托塔的公路纽带。斯里兰卡属于多雨国家，建设过程中，部分地段经常会被洪水冲垮，施工困难多、难度大。而斯方选择中建来建设，表明他们对中企的信任，对中国技术和能力的信任。</w:t>
        <w:br/>
        <w:t xml:space="preserve">　　十几年的海外工作经历使我从侧面见证了祖国日新月异的变化。中国在摆脱贫穷的面貌、走向繁荣富强的同时，也带动其他国家共同发展。短短几年里，在中国公司工作的斯里兰卡人从家徒四壁到拥有设施完备的住房，从骑自行车到骑摩托车、开小汽车……这些变化折射的不仅是斯里兰卡的发展，也反映了中国影响力的不断增强。</w:t>
        <w:br/>
        <w:t xml:space="preserve">　　中国所取得的成就让每一个中华儿女激动万分、无比自豪，“一带一路”建设也激励着中建人不断前进。进入新时代，我们将更加团结一心，努力拼搏，为祖国更加繁荣富强贡献自己的力量！</w:t>
        <w:br/>
        <w:t xml:space="preserve">　　王洲亚  </w:t>
        <w:br/>
        <w:t xml:space="preserve">　　（作者为中国建筑马尔代夫分公司总经理、中建股份马尔代夫7000套社会住房项目项目经理）</w:t>
        <w:br/>
        <w:t xml:space="preserve">　　2月20日，10多位来自美国、法国、英国、埃及等国家的苏州大学留学生聚集在苏州山塘古街，与市民和游客一起参加民俗活动，感受中国传统文化，喜过中国年。图为外国留学生参加民俗活动。</w:t>
        <w:br/>
        <w:t xml:space="preserve">　　人民视觉</w:t>
        <w:br/>
        <w:t xml:space="preserve">　　新华社加德满都2月20日电  2月19日，尼泊尔共产党（联合马列）主席、政府总理奥利在加德满都会见了中联部副部长郭业洲率领的中共代表团。郭业洲祝贺奥利就任总理，表示中方愿与尼主要政党加强交流，推进务实合作，打造中尼命运共同体。奥利表示，尼方期待着与中方加强合作，推动尼中友好不断深化。</w:t>
        <w:br/>
        <w:t xml:space="preserve">　　访尼期间，郭业洲还会见了尼共（毛中心）主席普拉昌达、大会党主席德乌帕和联邦社会主义论坛主席亚达夫等政党领导人。</w:t>
        <w:br/>
        <w:t xml:space="preserve">　　据新华社马尼拉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