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改革开放，国力增强，积累出中国人找回精神家园的渴望。礼乐斯文重建，复兴昨日辉煌。伟大复兴的中国梦成为中华民族为之奋斗的理想。无论城市还是乡村，无论国内还是海外，今天中国人的精气神很足，向善向上，充满着自信与尊严。</w:t>
        <w:br/>
        <w:t xml:space="preserve">　　乡村兴则国家兴，美丽中国、文化中国皆看乡村振兴。</w:t>
        <w:br/>
        <w:t xml:space="preserve">　　（作者为北京四海孔子书院院长）</w:t>
        <w:br/>
        <w:t xml:space="preserve">　　习近平同志在党的十九大报告中指出：“必须推进马克思主义中国化时代化大众化，建设具有强大凝聚力和引领力的社会主义意识形态，使全体人民在理想信念、价值理念、道德观念上紧紧团结在一起。”不断增强社会主义意识形态凝聚力和引领力，打牢全党全国各族人民团结奋斗的思想文化基础，是做好新时代意识形态工作的根本任务和基本遵循。</w:t>
        <w:br/>
        <w:t xml:space="preserve">　　增强社会主义意识形态凝聚力引领力意义重大</w:t>
        <w:br/>
        <w:t xml:space="preserve">　　习近平同志指出，能否做好意识形态工作，事关党的前途命运，事关国家长治久安，事关民族凝聚力和向心力。进入新时代，意识形态工作面临许多新情况新问题新要求，不断增强社会主义意识形态凝聚力和引领力意义重大。</w:t>
        <w:br/>
        <w:t xml:space="preserve">　　巩固马克思主义在意识形态领域指导地位、巩固全党全国人民团结奋斗共同思想基础的必然要求。人民有信仰，国家有力量，民族有希望。只有不断增强社会主义意识形态凝聚力和引领力，进一步固本培元、凝魂聚力，才能不断巩固马克思主义在意识形态领域的指导地位，巩固全党全国人民团结奋斗的共同思想基础。马克思主义信仰、共产主义远大理想和中国特色社会主义共同理想，是社会主义意识形态建设的支柱和灵魂。做好新时代意识形态工作，必须与时俱进发展21世纪马克思主义、当代中国马克思主义，锲而不舍推进马克思主义中国化时代化大众化，教育引导人们更加自觉地运用马克思主义立场观点方法分析和解决实际问题，以更宽广的视野、更长远的眼光来思考把握未来发展面临的一系列重大问题，不断提高观察时代、解读时代、引领时代的能力。</w:t>
        <w:br/>
        <w:t xml:space="preserve">　　用习近平新时代中国特色社会主义思想武装全党、教育人民的必然要求。习近平新时代中国特色社会主义思想是马克思主义中国化最新成果，是新时代社会主义意识形态建设的指导思想。做好新时代意识形态工作，直接关系用这一重大思想武装头脑、指导实践、推动工作的实际成效，直接关系全党全国人民牢固树立“四个意识”、自觉坚定“四个自信”。做好新时代意识形态工作，必须深刻阐释习近平新时代中国特色社会主义思想的时代背景、历史地位、精神实质、丰富内涵和实践要求，全面深入掌握其揭示的新时代中国特色社会主义的本质特征、独特优势、发展规律、建设路径，使全党全国人民更加紧密地团结在以习近平同志为核心的党中央周围，凝聚起实现中国梦的磅礴力量。</w:t>
        <w:br/>
        <w:t xml:space="preserve">　　繁荣发展社会主义文化、建设社会主义文化强国的必然要求。意识形态决定文化前进方向和发展道路。做好新时代意识形态工作，直接关系马克思主义在文化领域的指导地位；关系文化为人民服务、为社会主义服务的正确方向；关系坚守中华文化立场，更好发展面向现代化、面向世界、面向未来的，民族的科学的大众的社会主义文化；关系深化文化体制改革、发展文化事业和文化产业的价值取向和社会导向；关系提升国家文化软实力和文化竞争力的实际成效。</w:t>
        <w:br/>
        <w:t xml:space="preserve">　　维护国家意识形态安全、掌握意识形态话语权的必然要求。意识形态安全是国家安全的有机组成部分，对于维护国家政治稳定、保障经济和社会健康发展均具有极其重要的作用。只有不断增强社会主义意识形态凝聚力和引领力，才能有效增强主流意识形态对多样化社会思潮的统领和整合能力，有效应对各种错误观点和思潮的挑战，牢牢掌握意识形态话语权；才能在世界范围的思想文化交流交融交锋中，有力应对中国走近世界舞台中央面临的各种遏制和渗透，有力应对在价值观和社会制度上面临的竞争和挑战，切实维护国家政治安全和文化安全。</w:t>
        <w:br/>
        <w:t xml:space="preserve">　　意识形态领域斗争形势依然严峻复杂</w:t>
        <w:br/>
        <w:t xml:space="preserve">　　进入新时代，党和国家事业发展处于新的历史方位，这为丰富发展壮大社会主义意识形态提供了有利机遇和广阔空间。但也应认识到，意识形态领域斗争形势依然严峻复杂。要坚持问题导向，精准把握问题，有针对性地研究解决问题。当前，意识形态领域面临的突出问题主要体现在四个方面。</w:t>
        <w:br/>
        <w:t xml:space="preserve">　　马克思主义指导地位面临多样化社会思潮的影响与挑战。一方面，马克思主义作为我们立党立国根本指导思想的地位不断巩固，马克思主义中国化最新成果深入人心；另一方面，各种社会思潮对马克思主义一元化指导地位的冲击和挑战日益凸显。例如，长期存在的新自由主义、西方宪政民主、历史虚无主义等，总体上看其影响程度逐渐下降，但它们仍寻机发声，有时彼此呼应，形成噪音杂音，冲击主流意识形态的地位和影响。意识形态终结论、意识形态淡化论、去意识形态化、非意识形态化等论调，对马克思主义在意识形态领域的指导地位也构成挑战，马克思主义在有的领域被边缘化、空泛化、标签化的现象还不同程度地存在。</w:t>
        <w:br/>
        <w:t xml:space="preserve">　　社会主义核心价值观面临多元化价值观念的影响与挑战。随着社会变革深入推进，人们思想观念和价值取向的多样性、独立性、选择性、差异性不断增强，用社会主义核心价值观引领和整合多元价值观念的难度在加大。例如，市场经济的逐利性导致功利主义、拜金主义、极端个人主义蔓延，冲击和影响着集体主义精神、团结互助精神和奉献精神；西方消费主义、后现代主义、解构主义等思潮的影响，增强了社会思想价值观念的复杂性，有人甚至提出“消解主流意识形态”。这些问题造成一些人价值观混乱，对培育和弘扬社会主义核心价值观带来不利影响。</w:t>
        <w:br/>
        <w:t xml:space="preserve">　　中国日益走近世界舞台中央面临国际上一些势力的遏制与渗透。随着中国日益走近世界舞台中央，中国的国际影响力、感召力、塑造力和引领力不断提升，中国的发展道路、发展理念、发展经验得到国际社会广泛认同，中国智慧、中国方案、中国贡献得到世界各国高度赞誉。但一些西方国家认为中国崛起是对其社会制度和价值观的挑战、对现存国际秩序的挑战，进而大肆渲染“中国威胁论”“中国称霸论”“中国不遵守国际规则论”，到处煽风点火、混淆视听。一些西方敌对势力对我实施西化、分化的图谋一直没有改变，有时借机插手我国内部矛盾和问题，蓄意制造各种事端。</w:t>
        <w:br/>
        <w:t xml:space="preserve">　　意识形态管理工作方式面临新媒体的影响与挑战。互联网不仅是意识形态工作的最前沿和主阵地，而且已成为意识形态斗争的主战场。许多新情况新矛盾新问题往往因网而生、因网而增，一些错误思潮以网络新媒体为平台生成、发酵和传播。做好意识形态工作，必须过好互联网和新媒体这一关。还应清醒认识到，一些西方国家在意识形态话语权争夺中仍占据优势地位，网络新媒体已成为其对我国进行意识形态渗透的主要依托。这给我国意识形态管理工作带来新的问题和挑战，而传统的管理方式和做法远不能适应网络新媒体的迅速发展。</w:t>
        <w:br/>
        <w:t xml:space="preserve">　　增强社会主义意识形态凝聚力引领力的着力点</w:t>
        <w:br/>
        <w:t xml:space="preserve">　　加强新时代社会主义意识形态建设，要以习近平新时代中国特色社会主义思想为指导，以“两个巩固”为目标，以服务党和国家中心工作为方针，以增强主流意识形态的凝聚力和引领力为着力点，为决胜全面建成小康社会、实现“两个一百年”奋斗目标、夺取新时代中国特色社会主义新胜利提供强大的思想引领、舆论引导、理论支撑和精神力量。</w:t>
        <w:br/>
        <w:t xml:space="preserve">　　用习近平新时代中国特色社会主义思想凝心聚魂。坚持用习近平新时代中国特色社会主义思想武装全党、教育人民，切实增强干部群众的政治认同、思想认同、理论认同、情感认同，不断增强“四个意识”，自觉坚定“四个自信”。深入领会习近平新时代中国特色社会主义思想中贯穿的马克思主义世界观和方法论，树立长期坚持和不断发展这一科学理论的自觉性和坚定性。</w:t>
        <w:br/>
        <w:t xml:space="preserve">　　牢牢掌握意识形态工作领导权。意识形态决定文化前进方向和发展道路，意识形态工作一刻也不能放松和削弱。必须牢牢掌握意识形态工作领导权，全面落实意识形态工作责任制，坚持党管宣传、党管阵地、党管舆论、党管媒体，做到守土有责、守土负责、守土尽责，确保意识形态绝对安全，让意识形态工作为改革发展稳定明确思想引领、汇聚强大力量、凝聚广泛共识。</w:t>
        <w:br/>
        <w:t xml:space="preserve">　　提升主流意识形态话语权和引领力。围绕干部群众普遍关心的理论和现实问题，开展具有说服力的理论阐释、具有号召力的教育引导、具有感染力的典型宣传，弘扬主旋律、壮大正能量。以丰富发展壮大主流意识形态为目标，更加积极主动地推进话语权建设，形成具有中国特色、中国风格、中国气派的理论体系和话语体系，巩固和提升主流意识形态引领力。着力推进国际传播能力建设，在创新对外宣传方式、构建对外话语体系、传播中国特色社会主义文化中讲好中国故事，特别是讲好中国共产党的故事、中华人民共和国的故事、中国人民的故事、中国特色社会主义的故事。</w:t>
        <w:br/>
        <w:t xml:space="preserve">　　旗帜鲜明反对和抵制各种错误观点。积极开展舆论斗争，及时分析研判各种非主流意识形态新动向、新特点、新趋势，掌握主动权，打好主动仗。特别是对长期以来刻意歪曲主流意识形态、不遗余力渗透错误观点的新自由主义、普世价值观、历史虚无主义等，以及各种质疑改革开放、质疑中国特色社会主义的错误思潮和观点，要旗帜鲜明地予以反对和抵制，廓清思想迷雾。</w:t>
        <w:br/>
        <w:t xml:space="preserve">　　不断创新意识形态工作方式方法。适应网络新媒体传播方式和发展变化趋势，加强内容建设，做强网上正面宣传，汇聚正能量，营造清朗网络空间。准确分析研判网络舆情，创新传播手段，拓宽传播渠道，提升传播力、引导力、影响力、公信力。运用大众化、通俗化形式，将主流意识形态中的政治话语、理论话语、学术话语转化为人民群众喜闻乐见的生活话语，切实增强意识形态工作的针对性和实效性。</w:t>
        <w:br/>
        <w:t xml:space="preserve">　　（作者为中国社会科学院信息情报研究院党委书记、习近平新时代中国特色社会主义思想研究中心执行主任）</w:t>
        <w:br/>
        <w:t xml:space="preserve">　　中国特色社会主义进入新时代，党的面貌、国家的面貌、人民的面貌、军队的面貌、中华民族的面貌发生了前所未有的变化。同时也要看到，我们党面临的执政环境更加复杂，影响党的先进性、弱化党的纯洁性的因素也更加复杂。越是面对复杂情况，越要保持定力。党的十八大以来，习近平同志多次强调党的各级领导干部要增强政治定力、纪律定力、道德定力、抵腐定力。这当中，增强道德定力就是要求党员、干部自觉抵制错误、腐朽思想侵蚀，保持清正廉洁。道德定力对增强政治意识、提高政治觉悟至关重要。</w:t>
        <w:br/>
        <w:t xml:space="preserve">　　国无德不兴，人无德不立。一个优秀的共产党员，理应是一个品德高尚之人。道德定力是一种在道德上坚定不移的行为能力，是始终不放纵、不越轨、不逾矩的能力，是能够在私底下、无人时、细微处慎独慎微、心存敬畏的能力，是在面对诱惑或身处困境时依然坚守道德底线的能力。道德定力虽只是在“道德”后面添加两个字，但对党员、干部坚守道德准则提出了更高要求。</w:t>
        <w:br/>
        <w:t xml:space="preserve">　　道德定力建立在道德信念基础上。道德是以信念、信仰的方式维系和传承的。道德信念的实质是追求真、善、美，并对道德心存敬畏。在中国共产党人的精神世界里，对党忠诚、为党分忧、为党尽职、为民造福是最大的真、善、美，是最朴素的道德信念。这种信念应扎根于每个党员、干部的内心深处，成为党员、干部的道德定力之基。</w:t>
        <w:br/>
        <w:t xml:space="preserve">　　增强道德定力，需要磨练意志。人们的内心世界难免会有善与恶的冲突和一时的迷失。坚守道德、增强道德定力，必须依靠坚强的意志。道德意志就是人们按照一定的道德准则和要求进行抉择和行动时调节行为、克服困难的能力，是在履行道德义务过程中表现出来的决心和毅力。增强道德定力，需要在道德实践活动中长期磨砺意志，增强自我控制、自我约束、自我调节能力。党员、干部也有七情六欲，但决不能在欲望面前放纵自己，必须时刻心中有责、心中有尺、心中有戒；党员、干部当然也有亲戚朋友，但决不能徇情枉法、以权谋私，必须坚持公正用权、谨慎用权、依法用权，坚持交往有原则、有界限、有规矩。</w:t>
        <w:br/>
        <w:t xml:space="preserve">　　增强道德定力，还要注重气节养成。气节是中华传统美德的重要内容，也是增强道德定力的必然要求。气节体现出一个人对名节操守的重视和为人处世的原则性。一个人能够坚守自己为人处世的原则，对自己的道德信仰、政治信念身体力行、坚信不疑、百折不回，即使处于逆境之中、危难之际、生死攸关之时，也能不动摇、不退缩，就是有气节的表现。在革命战争年代，中国共产党涌现出一大批砥节砺行之士，表现出共产党人的崇高气节。今天，共产党人虽然不用面对战火硝烟中的生死抉择，但仍需应对“四大考验”、克服“四种危险”。新时代共产党人的气节就体现在不忘为中国人民谋幸福、为中华民族谋复兴的初心和使命上，无论处于顺境或逆境都永葆共产党人的本色。</w:t>
        <w:br/>
        <w:t xml:space="preserve">　　当然，道德定力不是孤立的，它和政治定力、纪律定力、抵腐定力是一个有机整体。党员、干部增强道德定力，要与增强政治定力、纪律定力、抵腐定力有机结合起来。只有这样，才能在纷繁复杂的情势下站稳脚跟、保持清醒，经受住各种风浪考验，创造出不负人民和时代的业绩。</w:t>
        <w:br/>
        <w:t xml:space="preserve">　　（作者为浙江师范大学马克思主义学院教授、教育部长江学者特聘教授）</w:t>
        <w:br/>
        <w:t xml:space="preserve">　　党的十九大是在全面建成小康社会决胜阶段、中国特色社会主义进入新时代的关键时期召开的一次十分重要的大会，深入学习贯彻党的十九大精神是当前和今后一个时期全党全国的首要政治任务。新闻战线如何宣传好党的十九大精神？讲好故事，事半功倍。努力讲好新时代的中国故事，是新闻工作者的重要任务。广大新闻工作者要在讲述新时代中国故事中体现时代性、把握规律性、富于创造性，让习近平新时代中国特色社会主义思想深入人心、落地生根。</w:t>
        <w:br/>
        <w:t xml:space="preserve">　　充分体现时代性。新时代有新特点，新时代有新任务。在新时代，人民日益增长的美好生活需要和不平衡不充分的发展之间的矛盾成为社会主要矛盾，人们对美好生活更加向往；我们正处于全面建成小康社会决胜期，并将向着全面建设社会主义现代化强国迈进。欣逢伟大时代，我们要把握新时代的新要求，讲好新时代中国特色社会主义发展的新故事，讲好中国共产党率领中国人民强起来的新故事，讲好13亿人民学习践行习近平新时代中国特色社会主义思想的新故事，讲好中国人民勇于追梦、努力实现中国梦的新故事，讲好中国和世界人民共建“人类命运共同体”、共享全球发展新机遇的新故事。</w:t>
        <w:br/>
        <w:t xml:space="preserve">　　切实把握规律性。新时代有新要求，新时代有新办法。讲好新时代的中国故事需要研究规律、尊重科学，讲求方法、讲究艺术，做到生动地讲、具体地讲、切实地讲。生动地讲，就是将镜头聚焦基层一线，笔触对准人民群众，用真实的事例、贴切的语言、鲜活的镜头记录人民群众的生动故事，把人民坚决拥护党的喜悦心情讲好，把人民投身社会主义现代化国家建设的生动实践讲好，把人民对中国梦的追求讲好。具体地讲，就是用具体的事实说话，用说服力强的案例说理，用真诚的态度交流。切实地讲，就是结合人们的工作实际、思想实际，回应问题，解疑释惑，让人民群众认识更清晰、心里更亮堂、坚定跟党走。记者常跑基层，心中才会有人民，笔下才会有故事。要更加自觉践行走转改精神，真实记录时代，写出有思想有温度有品质的作品，讲好有意义有意思有味道的故事。</w:t>
        <w:br/>
        <w:t xml:space="preserve">　　努力增强创造性。新时代有新情况，新时代要解决新问题。生动地讲好新时代的中国故事，需要认清新形势，把握新特征，满足新需求。一是努力面向人民群众思想多样的具体实际，更加贴近群众的思想变化，以深入学习贯彻习近平新时代中国特色社会主义思想为主题，更好地让一元引领多元、主流引领支流，使主旋律更响亮、大合唱更和谐、正能量更强劲。二是面向现代传播方式多样化的发展现实，运用互联网、大数据、移动传播等新技术手段，把握受众接受习惯的新变化，创新传播形式，用更加有效、管用、快捷的方式进行宣传，贴近实际、贴近生活、贴近群众。三是面向世界讲好新时代的中国故事。中国越来越走近世界舞台中央，人们更加关注新时代中国创造的新发展故事。同时，国内外信息交流速度更快捷、相互影响程度更深。要适应境内外传播格局的新变化，协调境内外不同区域的传播媒介，适应境外受众的接受习惯，做好分众传播、定向传播、对外传播，记录和传播好新时代的中国故事。</w:t>
        <w:br/>
        <w:t xml:space="preserve">　　（作者单位：中国记协）</w:t>
        <w:br/>
        <w:t xml:space="preserve">　　大学肩负着人才培养、科学研究、社会服务、文化传承与创新、国际交流合作的重要使命，其中人才培养是大学的基本使命。在中国特色社会主义新时代，更好推进大学建设，办好人民满意大学，需要着力解决好为谁培养人、培养什么样的人、怎样培养人的问题。</w:t>
        <w:br/>
        <w:t xml:space="preserve">　　为谁培养人。解决好为谁培养人的问题，需要做到“四个坚持”。一是坚持为人民服务。在政治思想和价值导向上始终坚持为人民服务的根本要求，为人民办教育、为人民培养人才，依靠人民办教育、依靠人民发展教育。二是坚持为中国共产党治国理政服务。在当代中国，我们党治国理政的过程实际上就是不断发展和实现人民根本利益的过程，大学必须为党治国理政提供坚实的文化基础和人才支撑。三是坚持为巩固和发展中国特色社会主义制度服务。中国特色社会主义制度造就和发展了当代中国大学，我们的大学必须坚持中国特色社会主义前进方向，毫不动摇地为巩固和发展中国特色社会主义制度服务。四是坚持为改革开放和社会主义现代化建设服务。大学只有始终坚持这个大方向、大趋势、大战略、大方针，才能为改革开放和社会主义现代化建设源源不断地输送合格人才。</w:t>
        <w:br/>
        <w:t xml:space="preserve">　　培养什么样的人。培养什么样的人，关系大学人才培养的政治方向和根本目标。总体而言，我国大学肩负着培养德智体美全面发展的社会主义建设者和接班人的重大任务。“德”的核心是具有坚定理想信念、健全人格和优秀品质。“智”是智慧，要求具有掌握真理和规律的能力。“体”是指要有健康的体魄。“美”的核心是和谐美好，要求具有鉴别真善美与假恶丑的能力。大学要坚持人才培养正确政治方向，切实把德才兼备、全面发展作为评价一流人才的标准。坚持立德树人根本任务，使教育真正回归常识、回归本分、回归初心、回归梦想，引导大学生勤于学习、敏于求知，注重把所学知识内化于心，形成自己的见解；既要专攻博览，又要关心国家、关心人民、关心世界，自觉担当社会责任，从而把一代又一代可爱、可信、可为的大学生培养成德智体美全面发展的社会主义建设者和接班人。</w:t>
        <w:br/>
        <w:t xml:space="preserve">　　怎样培养人。人才培养必须遵循规律。一是遵循思想政治工作规律，解决好理想信念问题。理想指引人生方向，信念决定事业成败。要教育引导学生正确认识世界和中国发展大势，正确认识中国特色和国际比较，正确认识时代责任和历史使命，正确认识远大抱负和脚踏实地的关系，树立正确的理想信念。二是遵循教书育人规律，践行好社会主义核心价值观。把社会主义核心价值观贯穿到日常教学和管理工作中去，拧紧世界观、人生观、价值观这个“总开关”，坚持教书与育人相统一、言传与身教相统一、潜心问道与关注社会相统一、学术自由与学术规范相统一，引导学生提高思想水平、政治觉悟、道德品质和文化素养，争做有理想、有追求、有担当、有作为、有品质、有修为的新时代大学生。三是遵循学生成长规律，落实好以学生为本的教育理念。坚持紧紧贴近时代变化、紧紧贴近学生个性特点、紧紧贴近学生全面发展，更好教育学生、服务学生，帮助学生解决困难和困惑，为学生成长成才创造有利条件、开辟多种路径、提供丰富资源。既满足学生成长发展的共性需求和期待，又重视学生的个性需求和期待，让每一名学生都能健康成长。</w:t>
        <w:br/>
        <w:t xml:space="preserve">　　（作者为华北水利水电大学党委书记）</w:t>
        <w:br/>
        <w:t xml:space="preserve">　　中央党校习近平新时代中国特色社会主义思想研究中心成立大会日前在京召开。与会者指出，习近平新时代中国特色社会主义思想是在党的十八大以来我们党统揽伟大斗争、伟大工程、伟大事业、伟大梦想的实践中形成的，是党和人民智慧的结晶，更是习近平同志以马克思主义政治家、理论家的深刻洞察力、敏锐判断力和战略定力进行不懈探索形成的科学理论成果，是当代中国马克思主义、21世纪马克思主义。这一思想系统完备、内涵丰富、思想深邃、逻辑严密。中央党校习近平新时代中国特色社会主义思想研究中心的成立，为进一步做好这一重要思想的研究阐释宣传工作搭建了平台。当前和今后一个时期，习近平新时代中国特色社会主义思想研究中心要在全面准确深入研究阐释这一重要思想方面走在前列，在推动这一重要思想“进教材、进课堂、进头脑”方面走在前列，在传播和宣传这一重要思想方面走在前列。</w:t>
        <w:br/>
        <w:br/>
        <w:t xml:space="preserve">　　出版说明</w:t>
        <w:br/>
        <w:t xml:space="preserve">　　为深化党的十九大精神的学习宣传贯彻，更好地回答干部群众在学习贯彻过程中遇到的热点难点问题，切实把人们的思想统一到党的十九大精神上来，把力量凝聚到实现党的十九大确定的目标任务上来，我们在深入调研的基础上，梳理出13个重大理论和实践问题，组织中央有关部门和专家学者撰写了2018年通俗理论读物《新时代面对面》。本书以习近平新时代中国特色社会主义思想为指导，紧密联系新时代中国特色社会主义生动实践，紧密联系干部群众思想实际，对这些问题作出了深入浅出的解读阐释，观点权威准确，语言通俗易懂，文风清新简洁，是干部群众、青年学生进行理论学习和开展形势政策教育的重要辅导读物。</w:t>
        <w:br/>
        <w:t xml:space="preserve">　　中共中央宣传部理论局    </w:t>
        <w:br/>
        <w:t xml:space="preserve">　　2018年1月  </w:t>
        <w:br/>
        <w:t xml:space="preserve">　　</w:t>
        <w:br/>
        <w:t xml:space="preserve">　　金秋时节，丹桂飘香。2017年10月，在北京人民大会堂，万众瞩目的中国共产党第十九次全国代表大会隆重召开。习近平总书记在会上作了题为《决胜全面建成小康社会  夺取新时代中国特色社会主义伟大胜利》的报告，2300多名代表济济一堂，共谋党和国家发展大业，同绘民族复兴壮丽画卷。这次被称为“站在世界地图前”召开的大会，吸引了全球目光，160多个国家和地区的450多个主要政党发来1000多份贺电贺信，130多个国家和地区的1800 多名境外记者进行了报道，世界进入“十九大时间”。</w:t>
        <w:br/>
        <w:t xml:space="preserve">　　今朝襄盛会，华夏谱新篇。在中国特色社会主义进入新时代的关键时期，党的十九大站在历史和全局的高度，顺应浩浩荡荡的时代潮流，承载亿万人民的光荣梦想，擘画了决胜全面建成小康社会、夺取新时代中国特色社会主义伟大胜利的宏伟蓝图，指明了“中华号”航船驶向伟大复兴胜利彼岸的前进方向。</w:t>
        <w:br/>
        <w:t xml:space="preserve">　　一 关键时期 历史盛会</w:t>
        <w:br/>
        <w:t xml:space="preserve">　　历史的航道上，总有一些重要的节点，犹如高高耸立的灯塔，指引着历史前行的方向。党的十九大是在全面建成小康社会决胜阶段、中国特色社会主义进入新时代的关键时期召开的一次十分重要的大会，是在新的历史起点上开启党和国家事业新征程的一次历史性盛会。</w:t>
        <w:br/>
        <w:t xml:space="preserve">　　在通往远大目标的漫漫征途中，紧要处往往只有关键几步。经过新中国成立以来艰苦探索特别是改革开放以来快速发展，中国特色社会主义取得了巨大成就，实现了中华民族从站起来、富起来到强起来的伟大飞跃，迎来了中华民族伟大复兴的光明前景。回首来时路，苦难辉煌、砥砺前行；展望新征程，路险且艰、任重道远。行进的中国正站在一个新的关键节点上。</w:t>
        <w:br/>
        <w:t xml:space="preserve">　　发展质量的提升期。经过长期努力，我国经济发展取得了令世界震撼的伟大成就，创造了持续高速增长的奇迹，经济体量已历史性地稳居世界第二。但也要清醒地认识到，我国仍处于并将长期处于社会主义初级阶段，仍是世界上最大的发展中国家。同时，我国经济在长期高速增长中依靠高投入、高消耗，产生了一系列问题，伴生出很大的风险和挑战。我们要利用好大有作为的历史机遇期发展自己，化解面临的问题和挑战，靠“铺摊子”的老路既行不通又走不远。无论是抓住机遇，还是应对挑战，都要用更高质量的发展来实现。当前，我国正处于从“量的积累”到“质的飞跃”的当口，从“有没有”到“好不好”飞跃的关口，绿色科技、人工智能、生态保护等新蓝海亟待开拓，城乡、区域、收入“三大差距”亟待缩小，质量、效率、动力“三大变革”亟待实现。只有完成从数量型到质量型、从规模化到集约化、从外延式到内涵式的提升，才能实现从“体量优势”到“质量优势”的华丽转身，使发展快车驶入良性轨道。</w:t>
        <w:br/>
        <w:t xml:space="preserve">　　全面改革的攻坚期。惟改革者进，惟鼎新者强。党的十八大以来，面对改革进入深水区、攻坚期，面对一个又一个“硬骨头”，改革全面发力、多点突破、纵深推进，夯基垒台、立柱架梁，共推出了 1500多项改革举措，重要领域和关键环节取得突破性进展，主要领域改革主体框架基本确立。接下来，关键是要以钉钉子的精神抓落实，确保各项改革举措落地生根。随着改革的深入推进，思想障碍和利益藩篱越来越难以突破，改革的难度越来越大，能不能啃下改革的“硬骨头”，决定着改革成败、事业兴衰。</w:t>
        <w:br/>
        <w:t xml:space="preserve">　　战略目标的交汇期。今天，既是过去的凝结，也是未来的开端。从党的十九大到二十大这5年，是“两个一百年”奋斗目标的历史交汇期，我们将从第一个百年目标迈向第二个百年目标。2020年我们将全面建成小康社会，实现中国人民梦寐以求的第一个百年夙愿，同时开启全面建设社会主义现代化国家新征程，朝着更为伟大的第二个百年目标前进。能不能打赢历史交汇期的决胜战，实现完美收官、精彩开局，决定着我们的战略目标能否顺利达成。</w:t>
        <w:br/>
        <w:t xml:space="preserve">　　大国外交的机遇期。100多年前，梁启超曾用“三个中国”来描述中国大历史：中国之中国、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