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亚洲之中国、世界之中国。今日之中国，已经日益走近世界舞台的中央。放眼世界，全球治理体系变革加速推进，新兴力量快速崛起，国际格局不断演变和重构。沧海横流，方显英雄本色。能不能抓住机遇，顺势而为，更多推动国际秩序朝着有利于我的方向发展，决定着我国能不能成为具有全球影响力的大国。</w:t>
        <w:br/>
        <w:t xml:space="preserve">　　链接</w:t>
        <w:br/>
        <w:t xml:space="preserve">　　外国政要评价中共十九大</w:t>
        <w:br/>
        <w:t xml:space="preserve">　　◆俄罗斯总统普京：中共十九大报告及围绕报告进行的讨论，都说明中国致力于面向未来的发展。中国无疑是世界经济的驱动器。</w:t>
        <w:br/>
        <w:t xml:space="preserve">　　◆法国前总理拉法兰：中共十九大将对世界产生深远影响。</w:t>
        <w:br/>
        <w:t xml:space="preserve">　　◆印度共产党总书记雷迪：国际社会对中共十九大积极评价，相信此次大会制定的政策将有利于维护世界和平、安全，促进共同发展。</w:t>
        <w:br/>
        <w:t xml:space="preserve">　　◆波兰前总统克瓦希涅夫斯基：中共十九大不仅关乎中国的未来，也关乎中国与世界的关系，因此成为全世界关注的焦点。</w:t>
        <w:br/>
        <w:t xml:space="preserve">　　◆希腊社会党国际主席、希腊前总理帕潘德里欧：中共十九大释放出团结奋进的强烈信号，彰显了追求和平、实现可持续发展、构建和谐世界的坚强决心，对中国乃至全世界都具有重要意义。</w:t>
        <w:br/>
        <w:t xml:space="preserve">　　二 主题重大 意义深远</w:t>
        <w:br/>
        <w:t xml:space="preserve">　　主题是方向，是灵魂，决定着党的前进方向和前途命运。从历史上看，我们党历次全国代表大会都提出并确立一个主题，作为大会最鲜明的指向。</w:t>
        <w:br/>
        <w:t xml:space="preserve">　　进入新时代，我们党要举什么旗、走什么路、以什么样的精神状态、担负什么样的历史使命、实现什么样的奋斗目标，备受国内外关注。习近平总书记在党的十九大报告中向世人郑重宣示：不忘初心，牢记使命，高举中国特色社会主义伟大旗帜，决胜全面建成小康社会，夺取新时代中国特色社会主义伟大胜利，为实现中华民族伟大复兴的中国梦不懈奋斗。</w:t>
        <w:br/>
        <w:t xml:space="preserve">　　这宣示了我们党始终秉持的初心使命。不忘初心，牢记使命，是激励中国共产党人不断前进的根本动力。无论走到哪里，无论走得多么辉煌，不能忘记我们为什么出发。中国共产党人的初心和使命，就是为中国人民谋幸福，为中华民族谋复兴。97年来，无论是打土豪分田地，推翻封建地主阶级的统治，还是打败日本侵略者，推翻国民党反动统治，无论是热火朝天搞建设，还是披荆斩棘促改革，我们党都是为了实现国家富强、民族振兴、人民幸福。初心和使命是元初的梦想、始终的执着、永恒的追求，必将永远鼓舞中国共产党人奋勇向前。</w:t>
        <w:br/>
        <w:t xml:space="preserve">　　这宣示了我们党始终高举的伟大旗帜。中国特色社会主义不是从天上掉下来的，而是在改革开放40年的伟大实践中得来的，是在中华人民共和国成立近70年的持续探索中得来的，是在我们党领导人民进行伟大社会革命97年的实践中得来的，是在近代以来中华民族由衰到盛170多年的历史进程中得来的，是对中华文明5000多年的传承发展中得来的，是党和人民历经千辛万苦、付出各种代价取得的宝贵成果。得到这个成果极不容易。党要在新的历史方位上实现新时代党的历史使命，最根本的就是要高举中国特色社会主义伟大旗帜。</w:t>
        <w:br/>
        <w:t xml:space="preserve">　　这宣示了我们党始终追求的奋斗目标。决胜全面建成小康社会，是2020年必须完成的奋斗目标，现在离这个目标只剩下3年时间，冲锋号已经吹响，必须一鼓作气、决战决胜，圆满完成第一个百年奋斗目标；夺取新时代中国特色社会主义伟大胜利，为实现中华民族伟大复兴的中国梦不懈奋斗，发出向第二个百年奋斗目标进军的动员令，号召全体人民以永不懈怠的精神状态和一往无前的奋斗姿态，为基本实现社会主义现代化，进而全面建成社会主义现代化强国而努力奋斗。前承几代人的求索，后启无数人的梦想，我们对未来无限憧憬。当伟大梦想照进现实，我们一定能自豪地告慰前辈：这盛世，如你所愿！</w:t>
        <w:br/>
        <w:t xml:space="preserve">　　三 成果丰硕 亮点纷呈</w:t>
        <w:br/>
        <w:t xml:space="preserve">　　7天、5大议程；主席团会、全体大会、分组讨论会；6场记者招待会、8场集体采访、34个代表团开放日、“党代表通道”……党的十九大丰富充实的会议内容、紧张有序的会议安排、热烈充分的讨论酝酿、透明开放的自信姿态，亮点迭出、精彩纷呈，硕果累累、影响深远。</w:t>
        <w:br/>
        <w:t xml:space="preserve">　　大会产生了一个新的领导集体。邓小平同志曾深刻指出，“办好中国的事情，关键在党”，“关键在于共产党要有一个好的政治局，特别是好的政治局常委会”。党的十九大和十九届一中全会，选举产生了以习近平同志为核心的新一届中央领导集体，再次明确了习近平总书记在党中央、在全党的核心地位，一批经验丰富、德才兼备、奋发有为的同志进入中央领导机构，充分显示出中国特色社会主义事业蓬勃兴旺、充满活力，为在新的历史起点上推进党和国家事业发展提供了根本政治保证。雷鸣般的掌声，在人民大会堂久久回荡！这是对新一届中央领导集体的热烈祝贺与高度拥护，也饱含着坚定信心和无限期望。</w:t>
        <w:br/>
        <w:t xml:space="preserve">　　大会确立了一个新的指导思想。新时代需要新思想的指引，新征程需要新理论的领航。党的十九大概括提出了习近平新时代中国特色社会主义思想，并将其写入党章，确立为我们党的行动指南，实现了党的指导思想又一次与时俱进。这是党的十九大的灵魂，是当代中国马克思主义、21世纪马克思主义，在马克思主义中国化进程中具有里程碑意义。</w:t>
        <w:br/>
        <w:t xml:space="preserve">　　大会提出了新的政治判断和战略安排。中国特色社会主义航船向何处去？首先应该明确所处的时代坐标，这是我们做好一切工作的前提和基础。党的十九大在准确把握我国发展新特点新要求的基础上，对历史方位和阶段性特征作出了重大政治判断，对未来30多年我国社会主义现代化建设作出战略安排。比如，中国特色社会主义进入新时代，我国社会主要矛盾已经转化为人民日益增长的美好生活需要和不平衡不充分的发展之间的矛盾；决胜全面建成小康社会，分两个阶段全面建成社会主义现代化强国；等等。正是基于这样的重大政治判断和战略安排，党和国家事业有了新的出发点和路线图。</w:t>
        <w:br/>
        <w:t xml:space="preserve">　　大会作出了一系列新的重大部署。宏伟目标已经确立，具体路径也已指明。党的十九大就新时代坚持和发展中国特色社会主义的一系列重大理论和实践问题阐明了大政方针，就推进党和国家各方面工作作出了战略部署，提出了建设现代化经济体系、健全人民当家作主制度体系、推动社会主义文化繁荣兴盛、提高保障和改善民生水平、建设美丽中国、全面推进国防和军队现代化、坚持“一国两制”和推进祖国统一、推动构建人类命运共同体、不断提高党的执政能力和领导水平等重大战略举措。按照这些部署，各地各部门、各条战线都有了明确的实践指向。</w:t>
        <w:br/>
        <w:t xml:space="preserve">　　2018年1月18日至19日，党的十九届二中全会在北京举行，审议通过了《中共中央关于修改宪法部分内容的建议》。这次宪法修改建议提出，把党和人民在实践中取得的重大理论创新、实践创新、制度创新成果上升为宪法规定，把党的十九大确定的重大理论观点和重大方针政策特别是习近平新时代中国特色社会主义思想载入国家根本法，充分体现了党和国家事业发展的新成就新经验新要求，充分反映了人民的共同意志和愿望，为新时代坚持和发展中国特色社会主义、实现“两个一百年”奋斗目标和中华民族伟大复兴的中国梦提供有力宪法保障。</w:t>
        <w:br/>
        <w:t xml:space="preserve">　　四 两个革命 一以贯之</w:t>
        <w:br/>
        <w:t xml:space="preserve">　　2017年10月25日，习近平总书记在新当选的党的十九届中央政治局常委同中外记者见面时铿锵有力地指出：“实践充分证明，中国共产党能够带领人民进行伟大的社会革命，也能够进行伟大的自我革命。”时隔两个多月，2018年1月5日，习近平总书记在学习贯彻党的十九大精神研讨班开班式上的重要讲话中再次对推进社会革命和自我革命进行了深刻阐述，强调坚持和发展中国特色社会主义要一以贯之，推进党的建设新的伟大工程要一以贯之，增强忧患意识、防范风险挑战要一以贯之。这既是对我们党97年奋斗历程的深刻总结，也为我们踏上全面从严治党、全面建设社会主义现代化国家新征程指明了方向和路径。</w:t>
        <w:br/>
        <w:t xml:space="preserve">　　实行社会革命，是中国共产党的根本政治目的。97年来，中国共产党人不忘初心、接续奋斗，通过革命、建设和改革不断推进社会革命，创造了一个又一个彪炳史册的人间奇迹。新时代中国特色社会主义是我们党领导人民进行伟大社会革命的成果，也是我们党领导人民进行伟大社会革命的继续，必须一以贯之进行下去。历史和现实都告诉我们，一场社会革命要取得最终胜利，往往需要一个漫长的历史过程。必须矢志不渝坚持和发展中国特色社会主义，奋力夺取新时代社会革命的伟大胜利，努力使中国特色社会主义展现更加强大、更有说服力的真理力量。</w:t>
        <w:br/>
        <w:t xml:space="preserve">　　勇于自我革命，从严管党治党，是我们党最鲜明的品格。作为一个拥有97年历史的大党，我们党之所以伟大，不是因为不犯错误，而是因为能够依靠自身的力量，同人民群众紧密结合在一起，不断自我革命，勘误纠错，从而始终保持蓬勃朝气，从胜利走向胜利。进入新时代，我们党必须以党的自我革命来推动党领导人民进行的伟大社会革命，把党建设得更加坚强有力，这既是我们党领导人民进行伟大社会革命的客观要求，也是我们党作为马克思主义政党建设和发展的内在需要。必须发挥彻底的自我革命精神，切实做到“五个过硬”，使党在革命性锻造中焕发出新的强大生机活力。</w:t>
        <w:br/>
        <w:t xml:space="preserve">　　社会革命和自我革命是紧密联系、有机统一的。党的十八大以来的5年，我们党协同推进社会革命和自我革命，一方面，坚持全面深化改革，攻克体制机制的顽瘴痼疾，破解发展中面临的难题，使社会发展活力充分迸发，赢得人民群众的广泛认可和由衷点赞；另一方面，我们党坚定不移推进全面从严治党，坚决整治和解决人民群众反映最强烈、对党长期执政威胁最大的问题，推动党的建设开创新局面。可以说，党的十八大以来取得的历史性成就、发生的历史性变革，是我们党协同推进社会革命和自我革命的结果。</w:t>
        <w:br/>
        <w:t xml:space="preserve">　　时代是出卷人，我们是答卷人，人民是阅卷人。昨天的成功并不代表着今后能够永远成功，过去的辉煌并不意味着未来可以永远辉煌。中国共产党人是革命者，不能丧失革命精神。要实现党和国家兴旺发达、长治久安，全党同志必须保持过去革命战争时期的那么一股劲、那么一股革命热情、那么一种拼命精神，决不能因为胜利而骄傲，决不能因为成就而懈怠，决不能因为困难而退缩，勇于把伟大的社会革命和自我革命继续推进下去，向人民交上一份新的更加优异的答卷。</w:t>
        <w:br/>
        <w:t xml:space="preserve">　　微言</w:t>
        <w:br/>
        <w:t xml:space="preserve">　　◆党的十九大发出决胜全面小康的动员令，画出现代化强国的路线图，点亮民族复兴的航标灯。</w:t>
        <w:br/>
        <w:t xml:space="preserve">　　◆不忘初心，人民幸福始终挂心上；牢记使命，民族复兴永远是追求。</w:t>
        <w:br/>
        <w:t xml:space="preserve">　　◆拥抱新时代，展现新气象；踏上新征程，实现新目标。</w:t>
        <w:br/>
        <w:t xml:space="preserve">　　◆条条喜讯盛会来，声声笑语八方传；中国梦想新世纪，锦绣中华看今朝。</w:t>
        <w:br/>
        <w:t xml:space="preserve">　　链接</w:t>
        <w:br/>
        <w:t xml:space="preserve">　　“五个过硬”</w:t>
        <w:br/>
        <w:t xml:space="preserve">　　2018年1月5日，习近平总书记在学习贯彻党的十九大精神研讨班开班式上发表的重要讲话中，对中央委员会成员和省部级主要领导干部提出了“五个过硬”的要求。</w:t>
        <w:br/>
        <w:t xml:space="preserve">　　信念过硬，就是带头做共产主义远大理想和中国特色社会主义共同理想的坚定信仰者和忠实实践者。</w:t>
        <w:br/>
        <w:t xml:space="preserve">　　政治过硬，就是牢固树立“四个意识”，在思想政治上讲政治立场、政治方向、政治原则、政治道路，在行动实践上讲维护党中央权威、执行党的政治路线、严格遵守党的政治纪律和政治规矩。</w:t>
        <w:br/>
        <w:t xml:space="preserve">　　责任过硬，就是树立正确政绩观，发扬求真务实、真抓实干的作风，以钉钉子精神担当尽责，真正做到对历史和人民负责。</w:t>
        <w:br/>
        <w:t xml:space="preserve">　　能力过硬，就是不断掌握新知识、熟悉新领域、开拓新视野，全面提高领导能力和执政水平。</w:t>
        <w:br/>
        <w:t xml:space="preserve">　　作风过硬，就是把人民群众放在心中，广泛开展调查研究，在全心全意为人民服务中提升政治站位、提高工作能力，在真心实意向人民学习中拓展工作视野、丰富工作经验、提高理论联系实际的水平，在倾听人民呼声、虚心接受人民监督中自觉进行自我反省、自我批评、自我教育，在服务人民中不断完善自己，持之以恒克服形式主义、官僚主义，久久为功祛除享乐主义和奢靡之风。</w:t>
        <w:br/>
        <w:t xml:space="preserve">　　五 学懂弄通 落地做实</w:t>
        <w:br/>
        <w:t xml:space="preserve">　　初冬寒意渐浓，神州热潮涌动。2017年11月，党的十九大刚刚闭幕，中央宣讲团就马不停蹄奔赴全国各地。在“中央级”宣讲的带动下，各地各部门结合各自实际，开展了形式多样的宣讲活动，推动党的十九大精神进基层进群众。在厂矿车间，在田间地头，在街道社区，在机关，在军营，在学校，各个层次、多种喜闻乐见的宣讲报告、互动交流活动，既严谨又生动，全党全国上下学习宣传贯彻党的十九大精神的高潮迅速兴起。</w:t>
        <w:br/>
        <w:t xml:space="preserve">　　学习好、宣传好、贯彻好党的十九大精神，是全党全国当前和今后一个时期的首要政治任务。要按照习近平总书记提出的要求，在全党来一个大学习，在学懂弄通做实上下功夫，切实提高政治站位、树立历史眼光、强化理论思维、增强大局观念、丰富知识素养、坚持问题导向，不断把学习宣传贯彻党的十九大精神引向深入。</w:t>
        <w:br/>
        <w:t xml:space="preserve">　　学懂是前提。党的十九大提出了许多重大思想、重大判断、重大战略和重大任务，最重要的就是精读党的十九大报告和党章原文，准确领会把握党的十九大精神的思想精髓和核心要义。党的十九大精神都是新内容，不是看一两遍、记住一些概念就可以的，需要多思多想，注重采取理论和实践、历史和现实、当前和未来相结合的方法，领会准、领会深、领会透。</w:t>
        <w:br/>
        <w:t xml:space="preserve">　　弄通是关键。“凡事思所以然，天下第一学问。”学懂只是第一步，还要进一步融会贯通。学习掌握党的十九大精神，要联系地而不是孤立地、系统地而不是零散地、整体地而不是局部地来理解；要同学习马克思主义基本原理贯通起来，同把握党的十八大以来进行伟大斗争、建设伟大工程、推进伟大事业、实现伟大梦想的实践贯通起来， 同把握党的十九大作出的战略安排和各项战略部署贯通起来。只有既见树木又见森林，才能从整体上参透悟透党的十九大精神。</w:t>
        <w:br/>
        <w:t xml:space="preserve">　　做实是根本。一分部署，九分落实。社会主义是干出来的，千秋伟业必将在实干中铸就。党的十九大确定的目标任务有近期的，有中期的，也有长期的，要分清轻重缓急，有计划有秩序地加以推进。要立足自身现状、紧密结合实际，把党中央提出的战略部署转化为本地区本部门的工作任务，拿出实实在在的举措，排出任务书、时间表、路线图，以钉钉子精神全面抓好落实，按照每一个时间节点往前推进，把党的十九大确定的目标任务和战略部署落到实处。</w:t>
        <w:br/>
        <w:t xml:space="preserve">　　历史长河奔流不息，在重要节点发生的事件，将影响历史发展的方向。站在历史与未来、中国与世界交汇点上，彪炳史册的党的十九大，必将为中华民族伟大复兴谱写浓墨重彩的华美篇章，必将为世界和平发展与人类进步事业作出不可磨灭的贡献。</w:t>
        <w:br/>
        <w:t xml:space="preserve">　　深度阅读</w:t>
        <w:br/>
        <w:t xml:space="preserve">　　1.习近平：《决胜全面建成小康社会 夺取新时代中国特色社会主义伟大胜利》，《人民日报》2017年10月28日。</w:t>
        <w:br/>
        <w:t xml:space="preserve">　　2.习近平：《在党的十九届一中全会上的讲话》，《求是》2018年第1期。</w:t>
        <w:br/>
        <w:t xml:space="preserve">　　3.《习近平在学习贯彻党的十九大精神研讨班开班式上发表重要讲话强调  以时不我待只争朝夕的精神投入工作  开创新时代中国特色社会主义事业新局面》，《人民日报》2018年1月6日。</w:t>
        <w:br/>
        <w:t xml:space="preserve">　　2月21日，大鼓艺人在河北省任丘市非遗文化庙会上表演。新春伊始，任丘市举办非遗文化庙会，众多传统非遗项目传承人现场进行展示，让参观者在欢庆新年的同时感受传统文化的魅力。</w:t>
        <w:br/>
        <w:t xml:space="preserve">　　新华社记者  牟  宇摄</w:t>
        <w:br/>
        <w:t xml:space="preserve">　　据新华社北京2月21日电  （记者罗争光）记者21日从民政部获悉：自2016年1月1日全面实施以来，我国困难残疾人生活补贴和重度残疾人护理补贴两项政策发放工作已基本实现区县全覆盖，分别惠及1000多万残疾人，累计发放资金近300亿元。</w:t>
        <w:br/>
        <w:t xml:space="preserve">　　2016年至2017年，先后有16个省份将两项补贴制度列入省级政府民生工程、惠民工程或为民办实事项目；有23个省份在省政府贯彻落实意见的基础上，出台了具体实施办法，细化了补贴对象、补贴标准、申请审核、资金发放、政策衔接等内容。</w:t>
        <w:br/>
        <w:t xml:space="preserve">　　在具体实施过程中，各地结合当地经济社会发展实际，普遍在贯彻实施的意见中明确残疾人两项补贴标准，部分省份还建立了动态增长机制。从生活补贴标准来看，有22个省份处于每月50元至80元之间，10个省份达到或超过每月100元。从护理补贴标准来看，有18个省份处于每月50元至80元之间，14个省份达到或超过每月100元。此外，有11个省份将生活补贴对象扩大到无固定收入、低保边缘户、低收入家庭、重残无业、一户多残、老残一体、依老养残等困难群体；5个省份将非重度智力和精神残疾人纳入护理补贴范围。</w:t>
        <w:br/>
        <w:t xml:space="preserve">　　截至2017年底，除新疆生产建设兵团外，补贴发放实现县区全覆盖。</w:t>
        <w:br/>
        <w:t xml:space="preserve">　　开栏的话</w:t>
        <w:br/>
        <w:t xml:space="preserve">　　新春到，家人聚。新春佳节，在外工作一年的游子纷纷回到了阔别已久的家乡。一年过去了，亲朋好友的生活发生了什么新变化？家乡的经济发展有了什么新面貌？</w:t>
        <w:br/>
        <w:t xml:space="preserve">　　人们生活的变化是经济新时代的缩影，本版从今日起刊登系列报道“回乡看变化”，通过记者的所闻所见、所思所想，描绘出现在全国各地的经济新故事，展现澎湃在祖国大地的经济新活力。</w:t>
        <w:br/>
        <w:t xml:space="preserve">　　</w:t>
        <w:br/>
        <w:t xml:space="preserve">　　河北唐山</w:t>
        <w:br/>
        <w:t xml:space="preserve">　　几十块钱上网课 父母不寂寞</w:t>
        <w:br/>
        <w:t xml:space="preserve">　　刘  丽</w:t>
        <w:br/>
        <w:t xml:space="preserve">　　放假回老家河北唐山，一进门，就听见了妈妈在用全民K歌播放自己录的《在希望的田野上》。从厨房走出来迎接我的妈妈，兴冲冲地说：“闺女，你听妈这歌唱得咋样？”</w:t>
        <w:br/>
        <w:t xml:space="preserve">　　以前，妈妈唱歌都是跟着感觉走，虽然也在调上，但总是在节奏和气息上跟伴奏不太契合，对自己的唱歌水平很没有自信，更别提在唱歌软件上发布了。这次放的歌却不仅节奏合拍，气息和真假音的变化也很专业，让我大为意外。</w:t>
        <w:br/>
        <w:t xml:space="preserve">　　“现在这手机真是管了大用了，”妈妈拿起手机兴冲冲地向我展示起来。我一看，明白了，原来她的手机里只有微信、优酷等几个简单软件，如今居然多了不少年轻人经常用的学习软件，“喜马拉雅FM”“分答”“得到”……种类还真不少。</w:t>
        <w:br/>
        <w:t xml:space="preserve">　　“我们退休以后闲着无聊，就想着培养点兴趣爱好，不知道该去哪儿学。邻居家小孩推荐我们上点网课，还帮我们下了这些APP，没想到，还真好用！”这时爸爸凑过来得意地说：“现在，我们每天都在网上跟着老师练发声和节奏，已经坚持快3个月了。花几十块，用手机也能随时上课，真是找到了新乐趣！”</w:t>
        <w:br/>
        <w:t xml:space="preserve">　　“我现在做家务的时候都会打开手机，一边干活一边听上一段自己买的声乐技巧入门课。然后有不懂的还能在手机上问老师，一般一天之内老师就会告诉我答案。”原来，妈妈在APP上买了一位大学声乐老师在线开设的培训课，还在另一个APP上找到了这位老师的账号，时不时跟老师交流问题。</w:t>
        <w:br/>
        <w:t xml:space="preserve">　　不仅是上网课，爸爸还爱上了在网上跟各种音乐老师交流，“有时候我会在APP上花上几块钱，唱一段让老师听听有什么问题，老师就会有针对性地给我答复，特别有帮助。而且还能只花一块钱就去听老师给其他人回复的语音，这么便宜就能学到知识，真是太值啦！”听着父母你一言我一语的讲述，不难看出上网学习可给他们的生活带来了不少改变。</w:t>
        <w:br/>
        <w:t xml:space="preserve">　　父母亲以前业余生活基本被看电视、打麻将占据。如今不仅迷上了唱歌，还用网上课程把这个爱好弄出了点儿名堂。看来，知识付费这一新理念已经在我家悄悄生了根，父母这么赶得上“潮流”，让我这个年轻人都有点自叹不如了。</w:t>
        <w:br/>
        <w:t xml:space="preserve">　　</w:t>
        <w:br/>
        <w:t xml:space="preserve">　　内蒙古包头</w:t>
        <w:br/>
        <w:t xml:space="preserve">　　假期线上学经济 表妹忙充电</w:t>
        <w:br/>
        <w:t xml:space="preserve">　　本报记者  徐  阳</w:t>
        <w:br/>
        <w:t xml:space="preserve">　　在外工作很少回老家包头，今年春节重返家乡，亲戚朋友却多了一种新的休闲方式，让我又惊又喜。</w:t>
        <w:br/>
        <w:t xml:space="preserve">　　每年过年少不了走亲串友，难得见面的亲戚终于有机会聚在一起。大年初三一早，我们一家来到大舅家拜年，和每年一样，“网瘾少女”表妹一大早就趴在了电脑面前聚精会神地不知道看着什么。凑近一看，竟然不是她平时最爱的综艺或者韩剧，而是网易云课堂上的课程PPT，让我大感意外。</w:t>
        <w:br/>
        <w:t xml:space="preserve">　　原来，今年大二的表妹在学校里修了经济学双学位，感觉有很多经济学方面的概念和常识不理解，平时上课老师又讲得太快，上学期成绩不是很理想。在同学的推荐下，她在网上找到了不少经济专家的课程视频和音频，这不，正准备趁假期好好充充电呢。</w:t>
        <w:br/>
        <w:t xml:space="preserve">　　“这段时间我在网上听了不少课，既能了解新闻，又有专业知识，我每天上下课的路上都会听。”表妹兴致勃勃地说。</w:t>
        <w:br/>
        <w:t xml:space="preserve">　　看来，为更多更专业的知识付费，已经成了大学生们课外学习的新选择。跟表妹聊聊最近国家各种政策、各大企业的新变化，她都知道不少，网络传播知识的力量真是不容小觑。</w:t>
        <w:br/>
        <w:t xml:space="preserve">　　“除了听这些经济课程，我还下了‘手工客’这个APP，里面有不少免费的手工、绘画教材。要想学得更系统，还能报名参加各种有趣的特训营”，说着，表妹从抽屉里拿出了自己新做的刺绣展示了起来，“看，这就是跟着上面的教程自己学的，不错吧！”果然一针一线绣得还真是有模有样。</w:t>
        <w:br/>
        <w:t xml:space="preserve">　　半年不见，表妹对各种技能学习平台上面有什么课程、有哪些老师摸了个门儿清，基本在每个平台上都会买上一两门课学习。靠着网上的各种学习资源还变身手工达人，让身边朋友羡慕不已，怪不得学习的兴趣越来越浓厚了！</w:t>
        <w:br/>
        <w:t xml:space="preserve">　　本报北京2月21日电  （记者杜海涛）经国家旅游局数据中心综合测算，今年春节全国共接待游客3.86亿人次，同比增长12.1%，实现旅游收入4750亿元，同比增长12.6%。广东、四川、湖南、江苏、河南、安徽、山东、广西、湖北、浙江等省份接待游客人数居前十位。</w:t>
        <w:br/>
        <w:t xml:space="preserve">　　春节期间，传统景区景点延续火热的同时，乡村民宿、休闲街区、特色小镇等全域旅游新产品新业态备受青睐，自驾游、乡村游、都市游、冰雪游高速增长。旅游市场整体活跃，自驾车出游比例接近50%，成为中国家庭出游的主要方式。</w:t>
        <w:br/>
        <w:t xml:space="preserve">　　各地新春祈福和民俗旅游活动火爆，年味十足。以迎新纳福为主题的名胜祈福游和以体验年俗为主题的乡村民俗游成为众多游客的选择。山东省济南千佛山景区举办以“祈福千佛山，登高贺新年”为主题的新年祈福活动，灵岩寺举行戊戌新年祈福大典，大街小巷人潮涌动，热闹非凡，让年味变得更浓。</w:t>
        <w:br/>
        <w:t xml:space="preserve">　　不少游客利用春节假期，携家人到北方赏雪玩雪，到南方感受春意，追求更有特色的过年体验。东北、华北地区等多地滑雪场游客接待量同比增长超过10%。吉林全省接待游客总人数1262.84万人次，同比增长18.26%，实现旅游总收入119.4亿元，同比增长23.11%。</w:t>
        <w:br/>
        <w:t xml:space="preserve">　　随着居民旅游意识的加强，对旅游产品品质的要求进一步提升，度假游取代观光游，成为广大游客的热衷选择。湖南省户外运动、研学旅游、旅游民宿等新业态引领市场。贵州省打造温泉康养旅游产品。全省纳入重点监测的33个温泉景区，春节期间累计接待游客36.18万人次，实现旅游综合收入1.7亿元，同比分别增长29.28%和39.26%。</w:t>
        <w:br/>
        <w:t xml:space="preserve">　　各地强力推进优质旅游，努力满足广大游客对于美好假日旅游、生活的需求。春节期间，旅游产品结构更加完善，旅游公共服务更加健全，文明旅游、诚信经营等成为自觉。</w:t>
        <w:br/>
        <w:t xml:space="preserve">　　——产品升级，选择更丰富。各地深化旅游供给侧结构性改革，着力推进产业融合，“旅游+”融合游、“海陆空游”产品丰富，国内游新产品、新业态层出不穷。</w:t>
        <w:br/>
        <w:t xml:space="preserve">　　——服务升级，出游更舒心。各地积极建设旅游公共服务设施，提升旅游公共服务水平，提供应急型、临时型假日旅游公共服务。</w:t>
        <w:br/>
        <w:t xml:space="preserve">　　——文明升级，幸福同分享。各地加强假日文明旅游宣传，鼓励游客文明出行。推动成立旅游志愿者服务组织，积极为广大游客提供咨询和帮助。发挥媒体和社会舆论的监督作用，曝光不文明旅游、不诚信经营等行为，春节期间，旅游市场氛围整体较好。</w:t>
        <w:br/>
        <w:t xml:space="preserve">　　春节假日期间，各地着力推动“厕所革命”，游客找厕所难、上厕所难的问题得到了有效缓解。全域旅游厕所导航系统在假日期间发挥重要作用，让游客“方便”更方便。</w:t>
        <w:br/>
        <w:t xml:space="preserve">　　春节期间，各地严格落实依法治旅，按照《旅游法》等法律文件规范假日旅游市场经营行为，全面提升旅游行业治理的整体效率，效果显著。为维护旅游市场秩序，北京各区累计检查各类涉旅经营企业6904家，查处各类违法行为374起，暂扣非法旅游广告宣传品310份，假日期间市场秩序良好。四川启动旅游市场“利剑行动”专项整治，重点针对导游、旅行社、旅游包车、旅游购物点等存在的突出问题，旅游市场整体改善，旅游企业服务意识、品牌意识大幅提升。</w:t>
        <w:br/>
        <w:t xml:space="preserve">　　随着越来越多的中国游客走出国门，走向境外，在遍览世界风景的同时，也广泛传播了中国文化。“中国年”正逐渐被世界各个国家所认可，成为全球共同的节日。春节期间，我国游客从近200个国内主要城市到达全球68个国家和地区、730个国内外城市。东南亚仍是春节期间出境游客最多的目的地，阿根廷、墨西哥等远程出境目的地在春节期间也大受欢迎。</w:t>
        <w:br/>
        <w:t xml:space="preserve">　　“中国年”则成为入境游的亮点。春节期间，陕西秦始皇帝陵博物院、华清宫、法门寺等主要景区接待大量国际游客。2月18日，来自美国、英国、法国、澳大利亚、韩国等地的200多位外籍友人受邀同登西安城墙，并与上千名中外游客一起观赏年俗。</w:t>
        <w:br/>
        <w:t xml:space="preserve">　　与传统的花钱买书、参加培训班相比，知识付费门槛更低、更有效率，足不出户就能学到各种知识技能，可选择的课程种类也是应有尽有，因此，身边越来越多人愿意为优质内容付费了。</w:t>
        <w:br/>
        <w:t xml:space="preserve">　　自2015年以来，不少知识付费平台纷纷上线，用户数量快速增长。数据显示，每天有1000多万用户通过各大平台学</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