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课堂里，小学生唐毅滨在上海美协版画艺委会委员沈雪江的指导下，动手尝试滚墨上墨和压纸印画的全过程。“我之前都不知道版画是什么，还以为是画在木板上的，今天终于知道了！”他举着自己的作品，格外开心。</w:t>
        <w:br/>
        <w:t xml:space="preserve">　　春联百福展以书法家韩天衡所写的世界最早的春联“三阳始布，四序初开”开头，以上海108位书法家书写的108个“福”字拼成的“百福墙”收尾，通过书写春联等形式，将传统民俗融入当代生活，带动全民分享书法之美，感受民俗之趣。不少观众在这里驻足、合影，把“福”带回家。</w:t>
        <w:br/>
        <w:t xml:space="preserve">　　“文艺活动应当与时代结合，向生活靠拢，引领节庆新风尚。”上海市文联党组书记、专职副主席尤存表示，在衣食住行已经不缺的今天，所谓“年味”并不只是物质的丰盛，还有文化的丰盛。</w:t>
        <w:br/>
        <w:t xml:space="preserve">　　村晚，上演乡间文化好风尚</w:t>
        <w:br/>
        <w:t xml:space="preserve">　　2月18日中午，浙江桐乡市大麻镇海华村村民邓卓艺早早吃完午饭，急匆匆往村文化礼堂赶去。“娘家也没回，牌场也没去。”邓卓艺说，一会儿村里的“春晚”开演，她要登台演出。</w:t>
        <w:br/>
        <w:t xml:space="preserve">　　路上，不少村民或带着板凳，或拿着演出道具，热热闹闹地朝礼堂聚来。13时整，礼堂已座无虚席。锣鼓声一响，台下陡然安静，人人直勾勾地盯着台上，大麻镇特有的省级非物质文化遗产舞方天戟表演开始了。“非遗闹新春！”演员一声吼毕，台下掌声一片。</w:t>
        <w:br/>
        <w:t xml:space="preserve">　　村晚从导演、主持到演员、伴奏，全是本村村民。“我们自己筹划的村晚，那可是‘心头肉’。”村里人乐呵呵地说。</w:t>
        <w:br/>
        <w:t xml:space="preserve">　　有村晚的可不光海华村，大麻镇11个行政村都有。各村的特色活动也不独这一天，而是从大年三十排到了元宵节。民俗表演、农家竞技、戏曲联唱、书画比赛、灯谜游园等都不重样。村民们沉醉其中，春节愈发热闹了。</w:t>
        <w:br/>
        <w:t xml:space="preserve">　　几年前啥光景？趁着新节目还在布景，村民曹士掌打开了话匣子：“原来过年，除了看电视，村民还喜欢打麻将，特别是打‘牛牛’牌。” 一旁的村民张松清接过话茬：“打‘牛牛’是我们这比较流行的赌博方式。一人做庄，七八人压钱，庄家每个人发五张牌，看谁的点数大。”村民们七嘴八舌起来，“玩的人可不少嘞！”“大人玩，小孩子也在一旁踮着脚尖看呢。”“就算玩得小，一天下来总有输赢。春节里耍牌、输钱，家里为此吵架、打架的，也会发生。”</w:t>
        <w:br/>
        <w:t xml:space="preserve">　　这时，一个新节目开演了，大家语止，接着看表演。海华村文化专职管理员李佳默默感叹：“还是现在好啊。”</w:t>
        <w:br/>
        <w:t xml:space="preserve">　　“‘村晚’就像块磁铁一样，把村民们都吸引过来。”后台的准备间里，刚表演完的邓卓艺说：“大家伙爱表演，从年前就开始准备。村里文化队一有空就排练节目，以上‘村晚’为荣。” 一旁的李佳深表赞同：“村里活动多了，赌博的人自然就少了。”</w:t>
        <w:br/>
        <w:t xml:space="preserve">　　此刻，文化礼堂的欢笑声又一阵阵地传了过来。记者决定不再问了，村民们的幸福，听都听得出来。</w:t>
        <w:br/>
        <w:t xml:space="preserve">　　俗话说“人活一口气”，氧气和二氧化碳在人体内的交换，就是通过数以亿计的肺泡和它们周边的毛细血管共同完成的。那么，在人体胚胎发育过程中，肺泡是如何形成的？羊水缺少和早产后使用呼吸机的胎儿，为什么容易落下肺功能发育不全的病根？</w:t>
        <w:br/>
        <w:t xml:space="preserve">　　我国科学家的一项新发现揭开了谜底，为预防、治疗相关疾病提供了新的思路。日前出版的国际学术期刊《发育细胞》以封面文章的形式，发表了北京生命科学研究所汤楠实验室的研究论文。该研究在世界上首次采用活体成像技术，直观、实时地观测了肺泡的发育过程，并进一步阐明了肺泡上皮细胞的分化机制。</w:t>
        <w:br/>
        <w:t xml:space="preserve">　　弄清肺泡发育过程意义重大</w:t>
        <w:br/>
        <w:t xml:space="preserve">　　300年前，科学家们发现，在肺脏中存在无数个环形的蜂窝状空腔，从外界吸入的氧气和人体代谢中产生的二氧化碳，就是在这些空腔中完成交换的。“这些中空的囊泡，就是肺泡。”汤楠介绍说，就像我们平时看到的树干—树枝，气管分化为支气管，支气管经过20多级反复分枝，形成无数更细微的细支气管；在它们的末端膨大成囊，囊的四周有很多突出的小囊泡，这些小囊泡就是肺泡。</w:t>
        <w:br/>
        <w:t xml:space="preserve">　　汤楠介绍，肺泡是由单层上皮细胞构成的，非常非常薄，最薄的地方只有40纳米左右。“构成肺泡的上皮细胞主要有两种：扁平的一型细胞和立方体状的二型细胞。其中，一型细胞主要行使气体交换功能；二型细胞除了分泌表面活性物质、降低肺泡的表面张力，同时还是成年肺泡的上皮干细胞，肺泡受损后可以增殖、分化为一型细胞，从而让肺泡再生。”</w:t>
        <w:br/>
        <w:t xml:space="preserve">　　“肺功能发育不全、慢性阻塞性肺、肺纤维化、呼吸衰竭等疾病，都与肺泡关系密切。”汤楠说，“因此，搞清楚肺泡上皮祖细胞的分化过程和分化机制，对于肺泡研究和预防、治疗相关疾病至关重要。”</w:t>
        <w:br/>
        <w:t xml:space="preserve">　　完成对肺泡发育过程的实时观测</w:t>
        <w:br/>
        <w:t xml:space="preserve">　　汤楠介绍，尽管科学家们很早就认识到肺泡上皮细胞正常分化对人的生存和正常生活至关重要，但由于肺泡的发育过程非常复杂，对于肺泡祖细胞分化的具体机制仍知之甚少。经过3年多的努力，研究团队利用双光子显微镜，成功实现了对小鼠活体及体外培养胎肺的实时、动态成像，并经过8—10小时的连续实验，终于完成了对肺泡发育过程的实时观测。</w:t>
        <w:br/>
        <w:t xml:space="preserve">　　经研究发现，在肺泡祖细胞开始分化之前，部分肺泡祖细胞会在成纤维细胞生长因子的诱导下，向基底侧伸出由肌球蛋白构成的伪足；随后这部分祖细胞的细胞体迁移到终末气管基底侧。随着胚胎的发育，肺的呼吸运动开始增强，羊水被吸入到终末气管中。这种呼吸运动对肺泡祖细胞产生机械力，从而导致没有迁移的那部分肺泡祖细胞被拉伸成扁平状并最终分化成肺泡一型细胞；迁移的那部分肺泡祖细胞则可以抵抗胚胎呼吸运动产生的机械力，并维持了这些细胞的立方体细胞形态，最终分化成肺泡二型细胞。</w:t>
        <w:br/>
        <w:t xml:space="preserve">　　杜克大学细胞生物系系主任、美国科学院院士布瑞吉德·侯根专门为该论文绘制了肺泡形成以及肺泡上皮祖细胞分化的机制示意图，并撰写评论说：“肺泡的发育机制一直不清楚，一个主要原因是从来没有人实时观察过肺泡的发育过程。这项研究克服了这个障碍。研究通过观察到肺泡祖细胞在肺泡组织发育和分化过程中的改变，提出了一个机械力和生长因子共同调控肺泡发育的全新模型。”</w:t>
        <w:br/>
        <w:t xml:space="preserve">　　为肺功能不全防治提供新思路</w:t>
        <w:br/>
        <w:t xml:space="preserve">　　羊水减少和胎儿早产是人体胚胎发育和生育过程中的常见问题，由此导致的肺功能发育不全等疾病至今没有很好的解决办法。</w:t>
        <w:br/>
        <w:t xml:space="preserve">　　早在1941年，波特博士等国外学者就发现羊水减少可导致严重的肺发育不全。“尽管羊水减少会导致胎儿脸部变形、手脚畸形等问题，但未能成活的胎儿大都会死于肺功能不全。”汤楠说，这就是临床上较常见的波特综合征。“据统计，在胚胎发育中，发生羊水不全的概率大约为8%。但是，羊水减少为什么会导致胎儿的肺功能不全？两者之间有怎样的联系？我们的发现为进一步揭示其中的原因提供了新的解决思路。”</w:t>
        <w:br/>
        <w:t xml:space="preserve">　　与此同时，一些早产儿在肺泡上皮细胞分化完成前就出生了——这些早产儿出生后肺泡还没有发育好，无法进行正常呼吸。为了让这些早产儿活下来，临床上普遍上呼吸机。使用呼吸机会对胎儿的肺产生压力，这种压力与胚胎正常发育中的压力是不一样的，呼吸机使用不当也会造成终生肺功能不全。汤楠实验室的这一发现，对今后诸如此类疾病的合理预防和治疗提供了重要的参考依据。</w:t>
        <w:br/>
        <w:t xml:space="preserve">　　干细胞是当前的研究热门，肺功能不全、肺纤维化、慢阻肺等相关疾病也缺乏有效的治疗方案。业内同行指出，汤楠实验室的重要发现不仅为体内很多干细胞的增殖分化研究提供了新的思路，也为预防和治疗相关疾病提供了重要的参考。</w:t>
        <w:br/>
        <w:t xml:space="preserve">　　春节期间，宁夏回族自治区的文化活动丰富多元。</w:t>
        <w:br/>
        <w:t xml:space="preserve">　　宁夏图书馆内读者络绎不绝，许多市民趁假期来到图书馆，在书香中度过新年。据悉，春节前后，宁夏图书馆组织开展“同筑中国梦 共度书香年”系列活动，将图书馆各类优质资源惠及广大读者。除年三十和初一外，其他时间图书馆基本爆满。</w:t>
        <w:br/>
        <w:t xml:space="preserve">　　而位于石嘴山市平罗县的宝丰镇作为远近闻名的“篮球之乡”，每年春节期间的“迎新春·民族团结杯”农民篮球运动会已连续举办36届。本届比赛由9个村委会组队参赛，100多名队员和教练全是本地村民，比赛期间，每天观众达3000余人。</w:t>
        <w:br/>
        <w:t xml:space="preserve">　　刘  峰  朱  磊  袁宏彦摄影报道</w:t>
        <w:br/>
        <w:t xml:space="preserve">　　本报武汉2月21日电  （记者程远州）记者从中铁科工集团获悉：目前首台国产地下连续墙施工“利器”——双轮铣装备已在广州完成电气、液压的空载调试，即将投入到广州地铁十八号线施工中，打破了欧洲企业在这一领域技术与市场的垄断。</w:t>
        <w:br/>
        <w:t xml:space="preserve">　　据介绍，双轮铣设备是目前国际上先进的地下连续墙施工专用设备，通过更换不同类型的刀具即可在不同硬度地质中开挖，在复杂地层条件下的施工效率高、精度高、适应性强，而且对环境影响和污染小，被誉为桩工机械家族的“奢侈品”。在国外被广泛应用于地铁、地下管廊等工程，但由于其引进成本高，国内地下工程施工仍以液压抓斗等装备为主。此前，国际知名的双轮铣装备制造企业集中在德、意、法、日等国，此次实现国产化研制生产将大幅提升中国在这一领域的市场影响力。</w:t>
        <w:br/>
        <w:t xml:space="preserve">　　本报杭州2月21日电  （江南、周炜）新春佳节之际，我国医学科学研究领域传来佳讯，浙江大学胡海岚团队在抑郁症研究方面获重大突破。日前，《自然》杂志同期刊发该团队的两篇文章，揭示了快速抗抑郁分子的作用机制，推进关于抑郁症发病机理的认知，并为研发新型抗抑郁药物提供多个新的分子靶点。</w:t>
        <w:br/>
        <w:t xml:space="preserve">　　现代社会，抑郁症已成为影响人类生活的严重精神疾病之一，人们也逐渐认识到，抑郁症并不是简单的心理问题，而是大脑发生了病理性改变。传统理论认为，大脑中和情绪、活力相关的多巴胺、5羟色胺等单胺类递质的减少引起了抑郁症。目前的抗抑郁药物大都基于这一点来进行研发，但这些药物起效的时间往往非常缓慢，需要几周甚至几个月，而且只对20%—30%左右的病人有效。</w:t>
        <w:br/>
        <w:t xml:space="preserve">　　近年来，科学界注意到，低剂量的氯胺酮会产生快速抗抑郁的效果，起效时间在一小时以内，并且可以在70%以上的难治性抑郁症患者中发挥作用。氯胺酮作用于大脑中的什么部位？它为何能快速起到抗抑郁的效果？这些疑问，困扰着科学家们。</w:t>
        <w:br/>
        <w:t xml:space="preserve">　　此次，胡海岚团队在《自然》发表的研究长文中，首次揭示了大脑中外侧缰核的特殊放电方式——簇状放电，是抑郁症发生的充分条件。而低剂量的氯胺酮之所以会产生快速抗抑郁效果，正是因为其可以有效阻止这一脑区的簇状放电。但氯胺酮作为一种毒品，在临床上作为抗抑郁药物使用有很大局限，科学家一直在寻找更安全有效的抗抑郁药物。</w:t>
        <w:br/>
        <w:t xml:space="preserve">　　在同期发表的另一篇论文中，胡海岚团队又揭示了另外一个快速抗抑郁分子靶点——存在于胶质细胞中的钾离子通道Kir4.1，对引发神经元的簇状放电至关重要。</w:t>
        <w:br/>
        <w:t xml:space="preserve">　　基于此，胡海岚团队在研究中，陆续指出谷氨酸受体NMDAR、T—VSCCs、Kir4.1作为快速抗抑郁分子靶点的有效性，为新的抗抑郁症药物研发提供了新的可能。“虽然药物研发的道路很漫长，但是我们已经看见了曙光，并且迈出了第一步。”胡海岚说。</w:t>
        <w:br/>
        <w:t xml:space="preserve">　　胡海岚团队2013年曾在《科学》杂志发表论文，揭示大脑外侧缰核“失望分子”βCaMKII在抑郁症中起关键作用。“本次研究我们发现了大脑中特殊部位的特殊放电模式与抑郁症的关系，并找到了可能更适合作为药物靶点的‘抑郁分子’。”胡海岚说。</w:t>
        <w:br/>
        <w:t xml:space="preserve">　　《自然》杂志评审人对这一系列重大突破给予很高评价：“关于外侧缰核NMDA受体参与介导簇状放电和氯胺酮的抗抑郁作用的发现非常重要、创新，并且具有广泛的意义”，“这篇迷人的论文发现了一种不同寻常的神经元和胶质细胞的相互作用。”《自然》和另一顶级期刊《科学》还为这两项工作配发了评论文章。</w:t>
        <w:br/>
        <w:t xml:space="preserve">　　从1980年普莱西德湖冬奥会开始，冬奥赛场见证了中国运动员一次次的精彩演出，也走出了杨扬、王濛、周洋等家喻户晓的冬奥冠军。在平昌冬奥会的赛场上，周洋、张虹等仍在继续着自己的奥运生涯，而另一些冬奥冠军则在离开赛场之后，继续在不同岗位上作着贡献，传递着中国在冬奥会上的光荣与梦想。</w:t>
        <w:br/>
        <w:t xml:space="preserve">　　杨扬：忙碌中的传承与期待</w:t>
        <w:br/>
        <w:t xml:space="preserve">　　中国短道速滑的精神是什么？在中国第一个冬奥冠军杨扬看来，答案是“勇于担当”。中国队迄今为止的12枚冬奥会金牌中，有9枚出自短道速滑。“过去几届冬奥会，短道速滑在关键时候都扛住了。”杨扬说。</w:t>
        <w:br/>
        <w:t xml:space="preserve">　　杨扬是中国首位以运动员身份当选的国际奥委会委员，也是国际滑联速滑第一理事，她既在为北京筹办冬奥会时献计献策，又将精力投入到短道速滑的普及中去——她在上海创办的短道速滑俱乐部已能够为国家青少年队伍输送人才。多年来，杨扬一直以不同身份在多个层面为中国体育事业作贡献。</w:t>
        <w:br/>
        <w:t xml:space="preserve">　　平昌冬奥会期间，8年国际奥委会委员任期将满的杨扬依旧忙碌。她的工作早已获得国际奥委会主席巴赫的认可，巴赫邀请她委员期满后继续留在国际奥委会工作。</w:t>
        <w:br/>
        <w:t xml:space="preserve">　　当然，短道速滑依旧是杨扬关注最多的项目，她乐于和运动员交流。回顾自己的运动员时代，“专注过程”是她最深的感悟，“对运动员来说，只有比赛过程是真实的，如果你把从起跑、滑行再到超越、团队配合都想明白了，结果是水到渠成的。”</w:t>
        <w:br/>
        <w:t xml:space="preserve">　　当运动员时，赛前她会经常写一些小纸条作为“锦囊”放在兜里，比如“分到3道了，我应该注意什么？”“我的对手是某某，那我应该直线起跑还是切到里边？”“蹬冰时要注意什么？我的每一刀要怎样滑？”她说：“紧张的时候拿出来看一看，能把自己拉回到现实的比赛状态中，真遇到这些情况，身体就会有下意识的反应动作。”</w:t>
        <w:br/>
        <w:t xml:space="preserve">　　忙碌中有传承，忙碌中有期待。“希望2022年冬奥会能像2008年奥运会一样，创造更多惊喜。”杨扬说，“大家一起向一个目标使劲儿，那种感觉和结果就会不一样。”</w:t>
        <w:br/>
        <w:t xml:space="preserve">　　申雪/赵宏博：不只是偶像的力量</w:t>
        <w:br/>
        <w:t xml:space="preserve">　　本届冬奥会信息数据库里，记录着参赛运动员的一个“小秘密”，在参加平昌冬奥会花样滑冰分项的中国队运动员中，包括张昊、金博洋和彭程在内的多人都将花滑名将申雪/赵宏博列为了偶像和榜样。的确，无论是2003年伴着乐曲《图兰朵》夺得世锦赛冠军，还是2010年温哥华冬奥会上为中国夺得首枚花滑金牌，都足以使二人载入中国体育的史册。</w:t>
        <w:br/>
        <w:t xml:space="preserve">　　如今，赵宏博已出任中国花样滑冰队总教练，申雪也于今年年初成为了中国花样滑冰协会的首任主席，未来的中国花样滑冰项目依旧需要二人默契配合。当初因他们的华美表演而走上花滑道路的隋文静和金博洋，如今已成为中国花滑队的中流砥柱。这既是体育的力量，也是榜样的力量。</w:t>
        <w:br/>
        <w:t xml:space="preserve">　　不过，仅凭“偶像光环”恐怕不足以带好一支队伍，赵宏博上任后做得更多的是在技术动作上的“精雕细琢”。在平昌冬奥会的赛场上，赵宏博总要对中国队选手的每一项得分研究很长时间，把旋转和滑行等动作拆分出来、把节目分出段落和细节逐一研究，这是赵宏博在上任之初便定下的思路。“教练给他们讲以往的经历、可能会遇到的问题，能帮他们想的都想到了。”在隋文静/韩聪摘得本届冬奥会花滑双人滑银牌后，以领队身份来到平昌冬奥会的申雪表示。</w:t>
        <w:br/>
        <w:t xml:space="preserve">　　在本届冬奥会上，赵宏博或许是“出镜率”最高的中国队教练。他要在打分区陪伴刚刚结束比赛的运动员，和他们一起面对镜头，一起度过或许是职业生涯中最为紧张的时刻之一。</w:t>
        <w:br/>
        <w:t xml:space="preserve">　　韩晓鹏：与队员共同成长</w:t>
        <w:br/>
        <w:t xml:space="preserve">　　11日晚，中国队在本届平昌冬奥会自由式滑雪雪上技巧的比赛全部结束。作为领队，韩晓鹏做出的第一个决定就是给队伍放一个“7天长假”，根据日程安排，雪上技巧队于14日回国，正好可以让队员在家过年。</w:t>
        <w:br/>
        <w:t xml:space="preserve">　　“我练雪上项目这么多年，几乎没在家过过年。”韩晓鹏道出了雪上运动员的心声。对这位都灵冬奥会自由式滑雪空中技巧金牌得主来说，平昌冬奥会已经是他参加的第四届冬奥会，但却也是完全陌生的一届，这一次他的项目变成了雪上技巧，身份也由往日的运动员变成了领队。</w:t>
        <w:br/>
        <w:t xml:space="preserve">　　作为领队带队参加冬奥会，韩晓鹏的第一感受就是“肩上的担子更重了，使命更光荣了”。不过，他很快发现区别并不只是这么简单，“原来只要专注于自己的训练和比赛就可以了，现在所有人的吃喝拉撒都要管。”韩晓鹏说，“很难，也很累。”</w:t>
        <w:br/>
        <w:t xml:space="preserve">　　同样还在适应的还有王金和关子妍两名选手，在名将宁琴受伤病困扰的情况下，中国雪上技巧队面临着人才短缺、青黄不接的窘境，本次参赛的两名小将接受正规、系统的雪上技巧训练实际上也不过两三年的时间。“这个项目人才培养周期需要8到10年”，如何在未来4年的时间里完成这个任务，成了领队韩晓鹏苦思冥想又迫在眉睫的难题。</w:t>
        <w:br/>
        <w:t xml:space="preserve">　　从各项保障齐全的优势项目空中技巧到起步较晚的雪上技巧，从专精业务的奥运冠军到“大管家”领队，韩晓鹏在转型时的挑战重重，但他已下决心同队员们一起成长，“只要把握项目规律，2022年还是大有可为的。”韩晓鹏说，“推广冰雪运动，我们这批冰雪人是有这个责任和义务的，我们各司其职，希望能在不同岗位上都作出贡献。”</w:t>
        <w:br/>
        <w:t xml:space="preserve">　　传奇的意义，在于他们的那一份纯粹——纯粹的热爱、纯粹的投入，坚守的同时也是在享受，与其说是在证明什么，不如说他们是在寻找自己生命的价值</w:t>
        <w:br/>
        <w:t xml:space="preserve">　　</w:t>
        <w:br/>
        <w:t xml:space="preserve">　　冬奥赛场上，“传奇”是时常被提起的一个词。</w:t>
        <w:br/>
        <w:t xml:space="preserve">　　到底该怎样去定义传奇？</w:t>
        <w:br/>
        <w:t xml:space="preserve">　　46岁的日本跳台滑雪选手葛西纪明，平昌是他的第八届冬奥会。看着这个满脸褶子的中年大叔被记者团团围住，就像看着一幕穿越了时光隧道的传奇。</w:t>
        <w:br/>
        <w:t xml:space="preserve">　　1994年冬奥会团体银牌，2014年冬奥会个人银牌、团体铜牌。这是葛西纪明全部的冬奥奖牌清单——似乎称不上“辉煌”。30岁上下是跳台滑雪选手的最佳年龄，他早已习惯了和孩子辈的对手同场竞技。</w:t>
        <w:br/>
        <w:t xml:space="preserve">　　“没有什么保持漫长运动生涯的秘诀，遗憾就是我的动力。”并非聚光灯下主角的葛西纪明，在年复一年的跳跃和飞翔中，终于成为无法被忽视的存在。</w:t>
        <w:br/>
        <w:t xml:space="preserve">　　“这次结果不好。2022年，我绝对会参加。”面对不知重复了多少次的问题，他只有一个简单的回答。</w:t>
        <w:br/>
        <w:t xml:space="preserve">　　31岁的肖恩·怀特，4届冬奥会3次以冠军落幕。</w:t>
        <w:br/>
        <w:t xml:space="preserve">　　因为一头红发和出神入化的腾跃旋转，他得到“飞天西红柿”的绰号。“我知道，生命于我，没有可以迷失的时间。”这是他最喜欢的一首歌，在这样的旋律中，他成为滑板传奇、摇滚乐手以及大众偶像。</w:t>
        <w:br/>
        <w:t xml:space="preserve">　　2017年10月，他在新西兰训练时受伤，脸上缝了62针，此时距离冬奥会已不到4个月。</w:t>
        <w:br/>
        <w:t xml:space="preserve">　　“胜利的感觉很棒，但一个人是被这样的艰难时刻所定义的。”伤病中的肖恩在社交媒体上留言。</w:t>
        <w:br/>
        <w:t xml:space="preserve">　　带着平昌的金牌，“飞天西红柿”的下一个目标是东京奥运会滑板比赛，他毫不犹豫，“我认为自己很有竞争力。”</w:t>
        <w:br/>
        <w:t xml:space="preserve">　　无论葛西纪明还是肖恩·怀特，传奇的意义，更在于他们的那一份纯粹——纯粹的热爱、纯粹的投入，坚守的同时也是在享受，与其说是在证明什么，不如说他们是在寻找自己生命的价值。</w:t>
        <w:br/>
        <w:t xml:space="preserve">　　这样一份纯粹，同样闪耀在5届冬奥会花样滑冰选手张昊身上，闪耀在4届冬奥会空中技巧选手刘忠庆身上，闪耀在无数将拼搏、坚守、突破留给奥运会的运动员身上。这是奥林匹克带给世人的精神财富，与奖牌无关，却永留心田。</w:t>
        <w:br/>
        <w:t xml:space="preserve">　　2月21日，中国队选手孙清海在比赛中。</w:t>
        <w:br/>
        <w:t xml:space="preserve">　　当日，平昌冬奥会男子越野滑雪团体短距离展开半决赛的比拼，中国队最终排在第十四位，无缘决赛。</w:t>
        <w:br/>
        <w:t xml:space="preserve">　　本报记者  史家民摄</w:t>
        <w:br/>
        <w:t xml:space="preserve">　　本报北京2月21日电  （记者陈晨曦）21日，2018赛季亚冠联赛东亚区结束了小组赛第二轮的较量，上海申花队主场与澳大利亚悉尼FC队以2∶2战平，广州恒大队客场挑战日本球队大阪樱花，与对手互交白卷。两场平局，让中超4队在本轮亚冠联赛的战绩定格为1胜3平，唯一的一场胜利，来自上海上港队在20日以4∶1击败澳大利亚墨尔本胜利队。在20日结束的另外一场比赛中，天津权健队客场以1∶1战平日本柏太阳神队。</w:t>
        <w:br/>
        <w:t xml:space="preserve">　　两轮小组赛，中超4队3胜5平保持不败，胜率却不高，其中上海申花队和广州恒大队两场比赛都与对手战成平局，已经在小组出线权的争夺中失去先机。在与广州恒大队的比赛之后，大阪樱花队主帅尹晶焕显然对球队未能在主场赢下对手心有不甘。广州恒大队虽然在比赛中占有一定优势，却无法将之转换为进球，球队核心郑智因伤缺阵，新援古德利首发出场，但塞尔维亚中场还需要适应比赛节奏，并用表现赢得队友的信任。新赛季亚冠两战不胜，也给广州恒大队主帅卡纳瓦罗增加了不小压力，对于平局的结果，他表示“不能接受”。在G组的另外一场比赛中，韩国济州联队客场以2∶0击败泰国武里南联队，从而以1胜1负的成绩超越广州恒大队位居小组第二。</w:t>
        <w:br/>
        <w:t xml:space="preserve">　　上海申花队所在的H小组强敌林立，如果想从小组出线，必须要在悉尼FC队身上拿够分数，因此，主场与对手战成平局并不是一个让球队满意的结果。上海申花队球员曹赟定在上半时开场仅5分钟就意外拉伤，打乱了球队的进攻部署。赛后得知，这名边路好手将缺席4周左右时间，这对多线作战的上海申花队而言，损失不小。主队攻击力的削弱，也让悉尼FC队可以有更多精力投入到进攻之中，在被马丁斯打入一球后，很快就反超比分。好在上海申花队外援瓜林禁区外的一脚精准垫射在半场结束前将比分扳平。下半时双方再无建树，在场面上，上海申花队并不占上风。上海申花队主帅吴金贵在赛后表示：“上海申花队所在的这个小组是‘死亡之组’，但我们不会放弃任何机会，发挥出我们的最佳水平。”日本鹿岛鹿角队客场以2∶1击败韩国水原三星队，以1胜1平的成绩在H组中排名首位。</w:t>
        <w:br/>
        <w:t xml:space="preserve">　　接下来，“抗韩”将成为中超球队的亚冠主题，4支中超球队将与4支K联赛球队捉对厮杀，要想在小组出线权的争夺中占据主动，与K联赛球队的较量就显得尤为关键。</w:t>
        <w:br/>
        <w:t xml:space="preserve">　　最后一场对阵瑞典队的比赛开始前，中国女子冰壶队已经站到了晋级的“悬崖边”：此前循环赛4胜4负的成绩，在全部10支队伍中排名第五，队伍想要获得晋级资格，唯有在循环赛第十一轮比赛战胜最后一个对手——索契冬奥会亚军瑞典队。</w:t>
        <w:br/>
        <w:t xml:space="preserve">　　然而，实力上的差距并未给中国队创造奇迹的机会。上半场比赛，中国队便以1∶5的较大差距落后对手，第八局比赛，随着瑞典队再次拿下3分，中国队已基本失去了扳平比赛的机会。</w:t>
        <w:br/>
        <w:t xml:space="preserve">　　“瑞典队是世界数一数二的队伍，比分一旦被拉开就很难追回来。”中国女子冰壶队教练谭伟东表示，尽管中国队以4∶8输掉了比赛，但是队员们在比赛中尽了全力，运用了很多战术方法来缩小差距，这种不畏强手、不言放弃的态度值得点赞。</w:t>
        <w:br/>
        <w:t xml:space="preserve">　　由麻敬宜、刘金莉、周妍、王冰玉组成的中国女子冰壶队此次是通过2017年年底的落选赛才搭上平昌冬奥会的“末班车”，在10支参赛队伍中实力较弱。虽然拥有周妍和王冰玉两名老将，但这却是一支在2017年7月才正式成立的年轻队伍。老将王冰玉、周妍与刘金莉、麻敬宜组成“以老带新”的阵容，在默契程度和比赛经验等方面还有不足。</w:t>
        <w:br/>
        <w:t xml:space="preserve">　　“在一些关键场次，队员们出现心态上的波动，让她们失去了很多机会，这是队伍这次参赛暴露出的一大问题。”谭伟东说。不过，队员们在本届冬奥会上已经发挥出了正常训练水平，特别是此前战胜了冬奥会、世锦赛双料冠军加拿大队，队员们配合默契，打出了高水准。</w:t>
        <w:br/>
        <w:t xml:space="preserve">　　2009年，由王冰玉领衔的中国女队曾登上世锦赛最高领奖台，冰壶也由此成为中国率先取得突破的冬季运动团体项目。2010年温哥华冬奥会，中国女子冰壶队摘得铜牌，创造了中国队在冰壶项目上的冬奥最好成绩。</w:t>
        <w:br/>
        <w:t xml:space="preserve">　　事实上，中国女子冰壶队在索契冬奥会获得循环赛第七名后，老将们退役，队伍逐渐走入了低谷，陷入人才青黄不接的局面。谭伟东认为，目前，中国冰壶仍处于艰难的爬升阶段。“冰壶在国内还属于小众项目，发展也比较艰难，现在就是少数人到国外训练提高水平，一旦有人不能坚持，就会出现人才断档的情况。”</w:t>
        <w:br/>
        <w:t xml:space="preserve">　　不过，随着北京冬奥会申办成功，中国冰壶在后备人才培养和国家队建设等方面都加大了改革力度，希望铺就更坚实的发展基石。“国家队的组成现在引入了选拔机制，就是要给所有人一个公平竞争的平台，这样有利于整合资源、选拔人才。”谭伟东说。</w:t>
        <w:br/>
        <w:t xml:space="preserve">　　王冰玉说，2022年北京冬奥会，如果中国队需要，她依然会站上冬奥赛场，代表队伍出战。但是她更希望，未来4年有更多的队员可以跻身一线阵容，让中国冰壶拥有更好更长远的发展前景。</w:t>
        <w:br/>
        <w:t xml:space="preserve">　　本报韩国江陵2月21日电  （记者陈尚文）在将于25日举行的平昌冬奥会闭幕式上，2022年冬奥会东道主北京将上演8分钟文艺表演，以正式启动冬奥会“北京周期”。主创团队表示，“北京8分钟”将以高科技手段讲述当今中国发展，展现中国人民的热情好客，欢迎全世界朋友2022年相聚北京。</w:t>
        <w:br/>
        <w:t xml:space="preserve">　　记者近日探班“北京8分钟”团队在韩驻地时了解到，由200余人组成的技术团队和表演团队已分别于11日和17日抵达韩国，目前彩排演练正有条不紊地进行中。</w:t>
        <w:br/>
        <w:t xml:space="preserve">　　2004年的雅典，“北京8分钟”首次在奥运会闭幕式舞台上集中展示了中国传统文化。谈及此次平昌冬奥会闭幕式表演，“北京8分钟”总制作人沙晓岚表示，从理念、观念到表现手法，平昌的8分钟将与雅典存在本质区别。用总导演张艺谋的话来讲，此前雅典的8分钟，想要在短时间内把中国五千年灿烂文化讲透说清，绝非易事。他介绍，此次平昌的8分钟创意本身并非讲述历史文明，而是以现代科技手段，艺术唯美手法，表达中国人民欢迎全世界朋友202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