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买买提明·卡德（维吾尔族） 买买提明·阿不都艾尼（维吾尔族） 麦麦提·居马（维吾尔族） 李伟 李彬（回族） 吾尔尼沙·卡得尔（女，维吾尔族） 肖开提·依明（维吾尔族） 何星亮 库尔玛什·斯尔江（哈萨克族） 库尔班·尼亚孜（维吾尔族） 闵晓青（女，俄罗斯族） 张承义（回族） 张雁（女） 张新 阿不都热克甫·吐木尼牙孜（维吾尔族） 阿达来提·艾再孜（女，维吾尔族） 阿迪力·阿不都热扎克（维吾尔族） 陈全国 陈亮 努尔·买买提（维吾尔族） 拉齐尼·巴依卡（塔吉克族） 迪力夏提·柯德尔汗（柯尔克孜族） 罗东川 帕尔哈提·肉孜（维吾尔族） 凯赛尔·阿不都克热木（维吾尔族） 周旭勇 法蒂玛（女，乌孜别克族） 赵金龙 哈尼巴提·沙布开（哈萨克族） 祖木热提·吾布力（女，维吾尔族） 热依扎·巴合道列提（女，哈萨克族） 贾尔恒·阿哈提（塔塔尔族） 徐涛 郭晓红（女，锡伯族） 雪克来提·扎克尔（维吾尔族） 崔久秀（女） 彭家瑞 普尔巴·图格杰加甫（蒙古族） 廖朝阳</w:t>
        <w:br/>
        <w:t xml:space="preserve">　　香港特别行政区（36名）</w:t>
        <w:br/>
        <w:t xml:space="preserve">　　马逢国 马豪辉 王庭聪 王敏刚 卢瑞安 叶国谦 田北辰 邝美云（女） 朱叶玉如（女） 李引泉 李应生 李君豪 吴秋北 吴亮星 张俊勇 陈亨利 陈勇 陈振彬 陈曼琪（女） 陈智思 林龙安 林顺潮 郑耀棠 胡晓明 洪为民 姚祖辉 黄友嘉 黄玉山 雷添良 蔡素玉（女） 蔡毅 廖长江 谭志源 谭耀宗 颜宝铃（女） 霍震寰</w:t>
        <w:br/>
        <w:t xml:space="preserve">　　澳门特别行政区（12名）</w:t>
        <w:br/>
        <w:t xml:space="preserve">　　刘艺良 吴小丽（女） 何雪卿（女） 陆波 林笑云（女） 施家伦 贺一诚 高开贤 容永恩（女） 萧志伟 崔世平 黎世祺</w:t>
        <w:br/>
        <w:t xml:space="preserve">　　台湾省（13名）</w:t>
        <w:br/>
        <w:t xml:space="preserve">　　许沛（女） 邹振球 张晓东 张雄 陈云英（女） 陈军（女，高山族） 林青（女） 黄志贤 符之冠 梁志强 曾力群（女） 蔡培辉 廖海鹰</w:t>
        <w:br/>
        <w:t xml:space="preserve">　　中国人民解放军（269名）</w:t>
        <w:br/>
        <w:t xml:space="preserve">　　丁来杭 丁国林 于志坚 于忠福 于峰（满族） 于巍（女） 习朝峰 马伟明 马和帕丽（女，哈萨克族） 马顺南 王力 王小鸣 王天目 王长江 王长河 王文全 王方（女，蒙古族） 王玄玉 王宁 王亚平（女） 王再杰 王成男 王伟 王全理 王军 王秀峰 王启繁 王国新（蒙古族） 王明孝 王波 王宝华（女） 王建国 王树 王复兴（纳西族） 王洪尧 王娜（女） 王振国 王晓霞（女） 王健（女） 王海 王海斗 王海龙 王家胜 王教成 王辉山 王辉青 王献军 方向 尹东 尹德健 孔军 古清月（女） 厉延明 石香元 石晓 叶青 田忠良 田学峰 付宁（女） 付国强 白文奇（蒙古族） 冯玮 冯毅 兰政 戎贵卿 朱正友 朱诚 朱程 朱富海 庄炳坤 刘日明 刘石磊（女，满族） 刘永刚 刘永坚 刘光斌 刘伟 刘伟修 刘旭 刘季幸 刘京菊（女） 刘绍亮 刘健 刘家国 刘粤军 刘源 刘德伟 齐虎广 米合伦沙·阿不都（女，维吾尔族） 安兆庆（锡伯族） 许利强 许其亮 许忠发 孙建国 孙健 严锋 苏保成 杜刚 杜岗 李士生 李永生 李伟 李军 李运田 李秀宝 李作成 李尚福 李明 李勇 李鸿（女） 李超 李道明 杨扬（女，苗族） 杨成熙 杨丽霞（女，白族） 杨初格西（藏族） 杨征 杨诚 杨倩（女） 杨祥国 杨磊（土家族） 肖冬松 吴少华 吴永亮 吴兴丰 吴社洲 吴杰明 吴国华 吴昌洁（女） 吴春利 吴海波 吴颖霞（女） 邱月潮 何卫东 何仁学 何宏军 何雷 余海龙 冷志义 辛崇东 辛毅 汪海江 沙子呷（彝族） 沈金龙 宋丹 宋学 宋春雳 宋琨 宋善玉 宋普选 张又侠 张小燕（女） 张义瑚 张升民 张文仁 张平 张明珠（女） 张学宇 张学锋 张洪英（女） 张洪贺 张烈英 张雄伟 张潇（女） 阿不都克里木·哈里克（维吾尔族） 陈平华 陈香美（女） 陈俊林 陈剑飞 陈炳艳 陈勇 陈家静 陈雪礼 陈道祥 陈黎明 武文 武仲良 苗华 苗润奇 范承才 范骁骏 罗亚中 周丰林（白族） 周亚宁 周吴刚 周松和 周建波 周健 郑卫平 郑俊杰 宝林（蒙古族） 郎友良 孟中康 降巴克珠（藏族） 赵岩泉 赵宗岐 赵贺 赵瑞宝 胡昌明 战厚顺 钟志明 钟绍军 侯云 侯胜亮 饶开勋（回族） 姜国平 姜勇 秦生祥 袁远（女） 袁誉柏 莫俊鹏 索朗扎西（藏族） 贾廷安 贾建成 贾俊明 顾祥兵 柴绍良 党增龙 钱树民 徐云鹏 徐西盛 徐向华 徐兴林 徐建锋 徐起零 殷方龙 凌希 凌焕新 高东垒 高波 郭晓东（蒙古族） 郭普校 涂伟明 黄克超 黄连珍（女） 黄铭 黄鑫 曹国侯 曹京宜（女） 曹新元 崔玉玲（女） 康春元 康晓晖 梁阳 梁剑涛（女） 彭勃 董正宏 蒋永馨（女） 蒋庆群 蒋建新 蒋漠祥 韩卫国 韩晓东 韩鹏 程坚 程诚（女） 谢正谊 谢贻平 蒲永能 蔡红霞（女） 管延密 廖正良 谭本宏 谭民 缪中 缪静（女） 樊代明 黎火辉 潘佳瑛（女） 魏凤和（新华社北京2月24日电）</w:t>
        <w:br/>
        <w:t xml:space="preserve">　　本报北京2月24日电  （记者王比学）全国人大常委会委员长张德江24日主持十二届全国人大常委会第三十三次会议闭幕会。在会议完成各项表决事项后，张德江发表讲话。</w:t>
        <w:br/>
        <w:t xml:space="preserve">　　张德江说，本次会议是十二届全国人大常委会最后一次例会。大家以对党和人民高度负责的态度，始终如一地认真履行职责，顺利完成了各项预定任务。</w:t>
        <w:br/>
        <w:t xml:space="preserve">　　张德江说，本次会议修订通过的关于实行宪法宣誓制度的决定，贯彻党的十九大和十九届二中全会精神，完善了誓词中有关奋斗目标的表述，增加了与监察委员会有关的内容，规定了宣誓仪式应当奏唱国歌。</w:t>
        <w:br/>
        <w:t xml:space="preserve">　　张德江指出，会议听取了关于十三届全国人大代表选举工作情况的报告，审议通过代表资格审查报告，确认35个选举单位选举的2980名代表的代表资格全部有效。在中央有关部门和各选举单位的共同努力下，十三届全国人大代表选举顺利完成，为新一届全国人民代表大会依法行使职权奠定了坚实基础。</w:t>
        <w:br/>
        <w:t xml:space="preserve">　　张德江指出，中央对杨晶同志严重违纪问题的处理决定，充分表明了以习近平同志为核心的党中央坚持全面从严治党的坚定决心和鲜明态度，全国人大常委会坚决拥护。依据宪法法律精神，本次会议通过了《全国人民代表大会常务委员会关于撤销杨晶同志的国务委员、国务院秘书长职务的决定》。</w:t>
        <w:br/>
        <w:t xml:space="preserve">　　张德江说，对种子法实施情况进行监督是本届常委会26次执法检查的收官之作。本次会议听取审议了执法检查报告。常委会组成人员充分肯定检查组工作，普遍赞成报告。</w:t>
        <w:br/>
        <w:t xml:space="preserve">　　张德江指出，本次会议审议并原则通过了全国人大常委会工作报告稿。审议中，常委会组成人员和列席会议的同志对过去五年的工作给予充分肯定，对工作报告稿表示赞成。大家一致认为，在以习近平同志为核心的党中央坚强领导下，十二届全国人大常委会全面贯彻落实党的十八大和十九大精神，以习近平新时代中国特色社会主义思想为指导，紧紧围绕党和国家工作大局依法履职，全面开创人大工作新局面，人民代表大会制度理论和实践创新取得重大成就，社会主义民主法治建设迈出重大步伐。</w:t>
        <w:br/>
        <w:t xml:space="preserve">　　张德江说，五年来，全国人大代表、常委会组成人员、各专门委员会组成人员和全国人大机关工作人员恪尽职守，为坚持和完善人大制度、加强和改进人大工作付出了不懈努力，作出了重要贡献。在此，我代表委员长会议组成人员表示崇高的敬意和衷心的感谢。 </w:t>
        <w:br/>
        <w:t xml:space="preserve">　　张德江指出，十三届全国人大一次会议召开在即。开好这次会议，对贯彻落实习近平新时代中国特色社会主义思想和党的十九大精神，实现党中央确定的各项目标任务，保证党和国家事业承前启后、继往开来，具有十分重要的意义。要进一步把思想和行动统一到党中央的决策部署上来，确保十三届全国人大一次会议胜利召开、圆满成功。</w:t>
        <w:br/>
        <w:t xml:space="preserve">　　本报北京2月24日电  （记者王比学）十二届全国人大常委会第一百一十五次委员长会议24日下午在北京人民大会堂举行，张德江委员长主持。</w:t>
        <w:br/>
        <w:t xml:space="preserve">　　会议听取了全国人大法律委员会主任委员乔晓阳作的关于审议实行宪法宣誓制度的决定修订草案建议表决稿情况的汇报、关于审议延长授权国务院在实施股票发行注册制改革中调整适用证券法有关规定期限的决定草案建议表决稿情况的汇报。</w:t>
        <w:br/>
        <w:t xml:space="preserve">　　会议听取了全国人大常委会副秘书长郭振华作的关于审议全国人大常委会工作报告稿情况的汇报。</w:t>
        <w:br/>
        <w:t xml:space="preserve">　　会议听取了全国人大常委会法制工作委员会主任沈春耀作的关于审议撤销杨晶同志的国务委员、国务院秘书长职务的决定草案情况的汇报。</w:t>
        <w:br/>
        <w:t xml:space="preserve">　　委员长会议决定，将上述议案和草案交付十二届全国人大常委会第三十三次会议闭幕会表决。</w:t>
        <w:br/>
        <w:t xml:space="preserve">　　全国人大常委会副委员长李建国、王胜俊、陈昌智、严隽琪、王晨、沈跃跃、吉炳轩、张平、向巴平措、艾力更·依明巴海、万鄂湘、张宝文、陈竺出席会议。</w:t>
        <w:br/>
        <w:t xml:space="preserve">　　宪法是国家的根本法，是治国安邦的总章程，具有最高的法律地位、法律权威、法律效力。国家工作人员必须树立宪法意识，恪守宪法原则，弘扬宪法精神，履行宪法使命。为彰显宪法权威，激励和教育国家工作人员忠于宪法、遵守宪法、维护宪法，加强宪法实施，全国人民代表大会常务委员会决定：</w:t>
        <w:br/>
        <w:t xml:space="preserve">　　一、各级人民代表大会及县级以上各级人民代表大会常务委员会选举或者决定任命的国家工作人员，以及各级人民政府、监察委员会、人民法院、人民检察院任命的国家工作人员，在就职时应当公开进行宪法宣誓。</w:t>
        <w:br/>
        <w:t xml:space="preserve">　　二、宣誓誓词如下：</w:t>
        <w:br/>
        <w:t xml:space="preserve">　　我宣誓：忠于中华人民共和国宪法，维护宪法权威，履行法定职责，忠于祖国、忠于人民，恪尽职守、廉洁奉公，接受人民监督，为建设富强民主文明和谐美丽的社会主义现代化强国努力奋斗！</w:t>
        <w:br/>
        <w:t xml:space="preserve">　　三、全国人民代表大会选举或者决定任命的中华人民共和国主席、副主席，全国人民代表大会常务委员会委员长、副委员长、秘书长、委员，国务院总理、副总理、国务委员、各部部长、各委员会主任、中国人民银行行长、审计长、秘书长，中华人民共和国中央军事委员会主席、副主席、委员，国家监察委员会主任，最高人民法院院长，最高人民检察院检察长，以及全国人民代表大会专门委员会主任委员、副主任委员、委员等，在依照法定程序产生后，进行宪法宣誓。宣誓仪式由全国人民代表大会会议主席团组织。</w:t>
        <w:br/>
        <w:t xml:space="preserve">　　四、在全国人民代表大会闭会期间，全国人民代表大会常务委员会任命或者决定任命的全国人民代表大会专门委员会个别副主任委员、委员，国务院部长、委员会主任、中国人民银行行长、审计长、秘书长，中华人民共和国中央军事委员会副主席、委员，在依照法定程序产生后，进行宪法宣誓。宣誓仪式由全国人民代表大会常务委员会委员长会议组织。</w:t>
        <w:br/>
        <w:t xml:space="preserve">　　五、全国人民代表大会常务委员会任命的全国人民代表大会常务委员会副秘书长，全国人民代表大会常务委员会工作委员会主任、副主任、委员，全国人民代表大会常务委员会代表资格审查委员会主任委员、副主任委员、委员等，在依照法定程序产生后，进行宪法宣誓。宣誓仪式由全国人民代表大会常务委员会委员长会议组织。</w:t>
        <w:br/>
        <w:t xml:space="preserve">　　六、全国人民代表大会常务委员会任命或者决定任命的国家监察委员会副主任、委员，最高人民法院副院长、审判委员会委员、庭长、副庭长、审判员和军事法院院长，最高人民检察院副检察长、检察委员会委员、检察员和军事检察院检察长，中华人民共和国驻外全权代表，在依照法定程序产生后，进行宪法宣誓。宣誓仪式由国家监察委员会、最高人民法院、最高人民检察院、外交部分别组织。</w:t>
        <w:br/>
        <w:t xml:space="preserve">　　七、国务院及其各部门、国家监察委员会、最高人民法院、最高人民检察院任命的国家工作人员，在就职时进行宪法宣誓。宣誓仪式由任命机关组织。</w:t>
        <w:br/>
        <w:t xml:space="preserve">　　八、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w:t>
        <w:br/>
        <w:t xml:space="preserve">　　宣誓场所应当庄重、严肃，悬挂中华人民共和国国旗或者国徽。宣誓仪式应当奏唱中华人民共和国国歌。</w:t>
        <w:br/>
        <w:t xml:space="preserve">　　负责组织宣誓仪式的机关，可以根据本决定并结合实际情况，对宣誓的具体事项作出规定。</w:t>
        <w:br/>
        <w:t xml:space="preserve">　　九、地方各级人民代表大会及县级以上地方各级人民代表大会常务委员会选举或者决定任命的国家工作人员，以及地方各级人民政府、监察委员会、人民法院、人民检察院任命的国家工作人员，在依照法定程序产生后，进行宪法宣誓。宣誓的具体组织办法由省、自治区、直辖市人民代表大会常务委员会参照本决定制定，报全国人民代表大会常务委员会备案。</w:t>
        <w:br/>
        <w:t xml:space="preserve">　　十、本决定自2018年3月12日起施行。</w:t>
        <w:br/>
        <w:t xml:space="preserve">　　本报北京2月24日电  （记者王比学）十二届全国人大常委会第三十三次会议在完成各项议程后，24日下午在北京人民大会堂闭幕。张德江委员长主持闭幕会。</w:t>
        <w:br/>
        <w:t xml:space="preserve">　　常委会组成人员155人出席会议，出席人数符合法定人数。</w:t>
        <w:br/>
        <w:t xml:space="preserve">　　会议表决通过了修订后的全国人大常委会关于实行宪法宣誓制度的决定，通过了全国人大常委会关于延长授权国务院在实施股票发行注册制改革中调整适用证券法有关规定期限的决定。</w:t>
        <w:br/>
        <w:t xml:space="preserve">　　会议原则通过了全国人大常委会工作报告稿。委员长会议将根据审议意见对报告稿作必要修改完善后，提请十三届全国人大一次会议审议。委员长会议提议，由张德江委员长代表常委会向十三届全国人大一次会议作工作报告。</w:t>
        <w:br/>
        <w:t xml:space="preserve">　　会议表决通过了全国人大常委会代表资格审查委员会关于十三届全国人大代表的代表资格的审查报告，确认2980名代表的代表资格全部有效，决定会后发表公告，公布十三届全国人大代表名单。</w:t>
        <w:br/>
        <w:t xml:space="preserve">　　会议表决通过了全国人大常委会代表资格审查委员会关于个别十二届全国人大代表的代表资格的报告。根据会后发表的公告，十二届全国人大代表现在实有2896人。</w:t>
        <w:br/>
        <w:t xml:space="preserve">　　会议表决通过了全国人大常委会关于撤销杨晶同志的国务委员、国务院秘书长职务的决定。</w:t>
        <w:br/>
        <w:t xml:space="preserve">　　会议表决通过了全国人大常委会批准任命中国人民解放军选举委员会个别委员的名单。</w:t>
        <w:br/>
        <w:t xml:space="preserve">　　会议还表决通过了其他任免案。</w:t>
        <w:br/>
        <w:t xml:space="preserve">　　会议表决通过了十三届全国人大一次会议议程草案，决定提请十三届全国人大一次会议预备会议审议；通过了十三届全国人大一次会议主席团和秘书长名单草案，决定提请十三届全国人大一次会议预备会议审议；通过了十三届全国人大一次会议列席人员名单。</w:t>
        <w:br/>
        <w:t xml:space="preserve">　　全国人大常委会副委员长李建国、王胜俊、陈昌智、严隽琪、王晨、沈跃跃、吉炳轩、张平、向巴平措、艾力更·依明巴海、万鄂湘、张宝文、陈竺出席会议。</w:t>
        <w:br/>
        <w:t xml:space="preserve">　　国务委员王勇，最高人民法院、最高人民检察院负责人，全国人大各专门委员会成员，各省（区、市）人大常委会负责人，以及有关部门负责人等列席会议。</w:t>
        <w:br/>
        <w:t xml:space="preserve">　　新华社北京2月24日电  （记者王琦）十二届全国人大常委会第三十三次会议24日表决通过了十二届全国人大常委会代表资格审查委员会关于十三届全国人大代表的代表资格的审查报告，确认2980名十三届全国人大代表的代表资格全部有效。会后，全国人大常委会发表公告，公布代表名单。</w:t>
        <w:br/>
        <w:t xml:space="preserve">　　根据选举法等法律的规定，在全国人大常委会的主持下，2017年12月中旬至2018年1月，全国35个选举单位共选举产生了2980名十三届全国人大代表。</w:t>
        <w:br/>
        <w:t xml:space="preserve">　　在本次选举中，各选举单位坚持以习近平新时代中国特色社会主义思想为指导，深入贯彻落实党的十九大和十九届一中、二中全会精神，坚持党的领导、人民当家作主、依法治国有机统一，严格贯彻执行宪法和有关法律，认真做好十三届全国人大代表的选举工作。</w:t>
        <w:br/>
        <w:t xml:space="preserve">　　选举结果表明，选出的全国人大代表具有广泛的代表性，各地区各民族各方面都有适当数量的代表，一线工人农民代表、妇女代表比例有所上升，党政领导干部代表比例有所下降。据统计，在选出的代表中，少数民族代表438名，占代表总数的14.70%，全国55个少数民族都有本民族的代表；归侨代表39名；连任代表769名，占代表总数的25.81%。与十二届相比，妇女代表742名，占代表总数的24.90%，提高了1.5个百分点；一线工人、农民代表468名（其中有45名农民工代表），占代表总数的15.70%，提高了2.28个百分点；专业技术人员代表613名，占代表总数的20.57%，提高了0.15个百分点；党政领导干部代表1011名，占代表总数的33.93%，降低了0.95个百分点。</w:t>
        <w:br/>
        <w:t xml:space="preserve">　　香港、澳门特别行政区选举十三届全国人大代表，是这次选举工作的重要组成部分。2017年底，全国人大常委会副委员长兼秘书长王晨受全国人大常委会的委托，赴香港、澳门分别主持了十三届全国人大代表的选举工作。香港选出代表36名，澳门选出代表12名。台湾省十三届全国人大代表由各省区市和中央国家机关、中国人民解放军中的台湾省籍同胞组成的协商选举会议选举产生。会议于2018年1月在北京举行，采用差额选举和无记名投票的方式选举产生了13名代表。</w:t>
        <w:br/>
        <w:t xml:space="preserve">　　全国人大常委会副秘书长信春鹰在向全国人大常委会会议作关于代表选举工作情况的报告时指出，通过选举，把拥护中国共产党的领导，拥护中国特色社会主义制度，牢固树立政治意识、大局意识、核心意识、看齐意识，模范遵守宪法法律，密切联系群众，在本职工作中发挥带头作用，自觉遵守社会公德，廉洁自律，公道正派，勤勉尽责，具备履职意愿和履职能力，具有良好社会形象，得到群众广泛认同的人选选举为十三届全国人大代表，实现了预期的目标，为在新时代发展社会主义民主政治，保障人民当家作主，加强国家政权建设，长期坚持、不断完善人民代表大会制度奠定了坚实基础。</w:t>
        <w:br/>
        <w:t xml:space="preserve">　　根据《中华人民共和国全国人民代表大会和地方各级人民代表大会选举法》《中国人民解放军选举全国人民代表大会和县级以上地方各级人民代表大会代表的办法》《第十二届全国人民代表大会第五次会议关于第十三届全国人民代表大会代表名额和选举问题的决定》《中华人民共和国香港特别行政区选举第十三届全国人民代表大会代表的办法》《中华人民共和国澳门特别行政区选举第十三届全国人民代表大会代表的办法》和第十二届全国人民代表大会常务委员会第二十七次会议通过的《第十三届全国人民代表大会代表名额分配方案》《第十三届全国人民代表大会少数民族代表名额分配方案》《台湾省出席第十三届全国人民代表大会代表协商选举方案》的规定，在全国人民代表大会常务委员会的主持下，各省、自治区、直辖市、香港特别行政区、澳门特别行政区和中国人民解放军等35个选举单位共选举产生中华人民共和国第十三届全国人民代表大会代表2980名。第十二届全国人民代表大会常务委员会第三十三次会议根据代表资格审查委员会提出的审查报告，确认2980名代表的代表资格全部有效。</w:t>
        <w:br/>
        <w:t xml:space="preserve">　　现将第十三届全国人民代表大会代表名单予以公布。</w:t>
        <w:br/>
        <w:t xml:space="preserve">　　全国人民代表大会常务委员会    </w:t>
        <w:br/>
        <w:t xml:space="preserve">　　2018年2月24日  </w:t>
        <w:br/>
        <w:t xml:space="preserve">　　（新华社北京2月24日电）</w:t>
        <w:br/>
        <w:t xml:space="preserve">　　北京市（55名）</w:t>
        <w:br/>
        <w:t xml:space="preserve">　　于志刚 马一德 王全 王铮 方复全 厉莉（女） 田春艳（女，满族） 冯乐平（女） 任鸣 伊彤（女，满族） 刘加军 刘伟 刘振所 齐玫（女，满族） 闫傲霜（女） 杜德印 李伟 李俊丰 李勇 李晓林 杨万明 杨元庆 吴素芳（女） 吴晨 邱勇 何福胜 张工 张礼斌 张建东 张硕辅 陈立人 陈吉宁 林建华 罗瀛（女，满族） 周立云 庞丽娟（女） 赵郁 赵晓燕（女） 侯湛莹（女） 秦飞 班宇侠（女，回族） 夏伟东 夏林茂 顾晋 徐滔（女） 高子程 谈绪祥 阎建国 敬大力 韩永进 程京 靳伟 雷军 蔡奇 戴天方</w:t>
        <w:br/>
        <w:t xml:space="preserve">　　天津市（42名）</w:t>
        <w:br/>
        <w:t xml:space="preserve">　　才华 马杰（女，回族） 王小云（女） 王胜明 王洪海 王艳（女，回族） 孔晓艳（女） 邓凯 邓修明 叶赞平 冯忠华 巩建丽（女） 刘巍 齐玉 关牧村（女，满族） 孙丰源 李刚 李建成 李响 李家俊 李鸿忠 李巍 杨光 杨茂荣 杨宝玲（女） 肖怀远 邱立成 张伯礼 张国清 张智龙 苑广睿 周振海 周潮洪（女） 段春华 宫鸣 高玉葆 高憬宏 郭红静（女） 席真 温娟（女） 谢津秋（女） 鲍迎祥</w:t>
        <w:br/>
        <w:t xml:space="preserve">　　河北省（125名）</w:t>
        <w:br/>
        <w:t xml:space="preserve">　　丁绣峰 于泳 于普松 乞国艳（女） 卫彦明 马永平（女，回族） 马加友 王凤巧（女） 王凤英（女） 王东峰 王立彤 王刚 王连灵（女） 王连增 王沪宁 王树华 王峰 尤立增 方金华（女） 方建平 尹立云（女） 邓沛然 龙庄伟（苗族） 卢庆国 田永君 田纯刚 冯丽朝（女） 冯敬坤（女） 吕志成 刘春香（女，回族） 刘贵芳（女） 安际衡 祁万利 祁春风（满族） 许勤 孙宝厚 纪清巨 杜彦良 李长庚 李志刚 李丽华（女） 李沈明 李征 李宝忠 李彦平（女） 李素环（女） 李博 李强 杨伟坤（女） 杨国占 杨树安 杨剑宇 杨震生 时清霜 吴相君 何金英（女） 张少琴 张东河 张业 张汝财 张军（女） 张丽侠（女，回族） 张利民（满族） 张青彬 张淑芬（女） 张富民（满族） 张瑞书 张静（女） 陈凤珍（女） 陈平 陈刚 陈建华 陈春芳 陈树波 陈福利 邵利民 武卫东 武志永 范照兵 尚金锁 明海 周文涛 周光权 周松勃 周淑英（女） 庞永辉 郑玉晓（女） 郑喜兰（女） 孟建民 赵治海 郝俊海 荣久华 哈明江（回族） 侯二河 侯华梅（女） 祝淑钗（女） 袁红梅（女） 袁桐利 柴会恩（女） 党晓龙 倪海琼 徐佐 徐建华 郭建仁 郭建英 郭建增 郭素萍（女） 黄立军 梅世彤 曹汝涛 曹宝华 常丽虹（女） 崔海霞（女） 梁惠玲（女） 葛会波 董晓宇 韩树旺 温秀玲（女） 靳灵展（女） 詹国海 鲍守坤 潘敬东 魏立华 魏志民 籍涛（蒙古族）</w:t>
        <w:br/>
        <w:t xml:space="preserve">　　山西省（70名）</w:t>
        <w:br/>
        <w:t xml:space="preserve">　　卫小春 马瑞燕（女） 王文保 王立伟 王成 王金南 王俊飚 王润梅（女） 王娟玲（女） 王雅丽（女） 牛三平 双少敏（女） 古小玉 申纪兰（女） 田永东 丛斌 冯冰（回族） 冯军 邢利民 吕春祥 朱晓东 任建华 刘予强 刘正 刘志宏 刘宏新 刘锋 刘鹤 许小红（女） 孙涛 李志强 李春生 李秋喜 李晋平 李桂琴（女） 杨林花（女） 杨振武 杨景海 杨勤荣 杨蓉（女） 吴恒 邱水平 辛琰（女） 张宏祥 张建国 陈振亮 武宏文 武涛 郑连生 赵立欣（女） 赵春雷 郝旭 胡玉亭 姜四清 姚武江 骆惠宁 栗翠田 贾樟柯 高丙伟 高建民 高祥明 郭凤莲（女） 郭迎光 黄庆学 阎少泉（女） 阎美蓉（女） 董林 楼阳生 雷健坤（女） 褚旭亮</w:t>
        <w:br/>
        <w:t xml:space="preserve">　　内蒙古自治区（58名）</w:t>
        <w:br/>
        <w:t xml:space="preserve">　　于立新（蒙古族） 于旭波 习近平 马春雨 王欣会（女） 王波 王俊祥（蒙古族） 王晓红（女） 戈明（蒙古族） 乌日图（蒙古族） 布小林（女，蒙古族） 史玉东 代喜院（鄂伦春族） 冯玉臻 冯艳丽（女） 邢界红（女） 刘亚声（女） 刘会成 刘丽芬（女） 刘奇凡 那顺孟和（蒙古族） 李玉良 李全文 李纪恒 李国琴（女） 李荣禧 李琪林 李翠枝（女） 杨飞云 杨宗仁（蒙古族） 吴云波（蒙古族） 吴英（女） 张建民 张晓兵 张继新 张磊 张骥翼 陈良（蒙古族） 奇巴图（蒙古族） 呼和巴特尔（蒙古族） 周义哲 孟和（蒙古族） 孟宪东 赵会杰（女，满族） 赵江涛（蒙古族） 郝茂荣（蒙古族） 费东斌 娜仁图雅（女，蒙古族） 索曙辉（达斡尔族） 贾润安 高世宏 郭艳玲（女） 梅花（女，鄂温克族） 龚明珠（蒙古族） 朝勒孟（蒙古族） 傅莹（女，蒙古族） 薛志国 霍照良（蒙古族）</w:t>
        <w:br/>
        <w:t xml:space="preserve">　　辽宁省（102名）</w:t>
        <w:br/>
        <w:t xml:space="preserve">　　于天敏 马晓红（女） 王力威 王丽（女） 王作英（女） 王尚典 王悦（女，回族） 王家娟（女） 王德佳 支艳茹（女） 文广（蒙古族） 田树槐 白春礼（满族） 白雪峰 冯玉萍（女） 冯艳玲（女） 冯淑玲（女，满族） 兰建勇 朱苏荣（女） 朱朝治（满族） 庄艳（女） 刘宏（女） 刘宏艳（女，蒙古族） 刘征 刘政奎 关志鸥（满族） 米忠义（回族） 许安标 孙元华（女，朝鲜族） 孙东明 孙志浩 孙轶 李士伟（满族） 李天书 李和忠 李宗胜 李春建 李桂杰（女，满族） 李景玉（满族） 李潞（女） 杨松（女） 杨忠林（蒙古族） 杨学明 杨洁篪 杨彬 来鹤（蒙古族） 肖盛峰 吴玉良 吴京耕（蒙古族） 吴艳良 余功斌 张世超 张成中 张学群 张珂 张柏楠 张艳（女，满族） 张桂平（女） 张桂芹（女） 张海涛 陈求发（苗族） 陈秀艳（女） 陈健 陈继壮 陈温福 武文飞（女） 林永忠 金京哲（朝鲜族） 庞辉（女） 官启军（女，满族） 郎奎平 孟庆海 赵乐韬 赵明枝（女，满族） 赵爱军 郝春荣（女） 柳磊 侯漫路（女） 姜有为 栗生锐（满族） 贾文勤（女） 徐颂 高伟 高琛（女） 高颖明（满族） 郭凯 郭洪泉 郭雷 唐一军 唐廷波 涂冬 鹿新弟 韩秋香（女，满族） 韩恩厚 谢金红（女） 裴伟东 廖建宇 谭成旭 肇颖斌（女，满族） 潘利国 戴长冰 戴继双</w:t>
        <w:br/>
        <w:t xml:space="preserve">　　吉林省（64名）</w:t>
        <w:br/>
        <w:t xml:space="preserve">　　丁照民 于中赤 王子联 王立平 王廷双 王冰（满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