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大以来，我们党把全面依法治国纳入“四个全面”战略布局，以前所未有的力度加以推进。特别是党的十八届四中全会对全面依法治国作出专题部署，提出了未来法治建设的任务书和路线图，推动法治建设驶入快车道，法治中国迎来了崭新的前景。</w:t>
        <w:br/>
        <w:t xml:space="preserve">　　站在过去和未来的交汇处，法治中国又开启了新的征程。党的十九大从坚持和发展中国特色社会主义、实现党和国家长治久安的高度，强调全面依法治国是国家治理的一场深刻革命，必须坚持厉行法治，坚持依法治国、依法执政、依法行政共同推进，坚持法治国家、法治政府、法治社会一体建设，让中国特色社会主义法治建设的步伐越走越强劲。</w:t>
        <w:br/>
        <w:t xml:space="preserve">　　弘扬法治精神。法律只有被认同、被信仰，成为内化在思想中、熔铸到头脑中的强大观念，人们才会自觉自愿地遵守，才会把依法办事变成自己的生活习惯。现实中存在的法治不彰，主要是一些人法治意识淡薄，以言代法、以权压法、逐利违法、徇私枉法，使法律的权威受到极大损害。法律的权威，源自人民的内心拥护和真诚信仰。因此，必须加大全民普法力度，建设社会主义法治文化，树立宪法法律至上、法律面前人人平等的法治理念，把法治精神贯穿立法、执法、司法、守法全过程，形成守法光荣、违法可耻的浓厚社会氛围。</w:t>
        <w:br/>
        <w:t xml:space="preserve">　　推进法治改革。法治中国建设的动力在改革。党的十八大以来，法治改革蹄疾而步稳，推动法治建设各领域发生深刻变革。比如，立法更加重视质量、执法更加强调规范文明、司法更加注重公平正义、普法更加突出实效，使人们感受到法治领域新的气象。当前，改革进入关键期和深水区，必须抓住关键环节持续用力，以点带面，在司法体制改革、行政执法体制改革等方面取得更大的进展，为法治中国建设插上腾飞的翅膀。</w:t>
        <w:br/>
        <w:t xml:space="preserve">　　深化法治实践。如果把法治中国建设看作建造一座大厦，现在我们已经有了施工方案，接下来关键是夯实地基，一层一层地往上构筑，最终建成巍峨耸立的法治中国大厦。党的十九大对深化依法治国实践作出总体安排，提出一系列符合法治规律、体现时代特征的新要求新举措，明确今后一个时期法治建设的重点任务。落实好这些任务，最重要的是坚持系统思维、重点突破，有针对性地开展工作，在推进科学立法、严格执法、公正司法、全民守法上取得实实在在的成效。</w:t>
        <w:br/>
        <w:t xml:space="preserve">　　走自己的路——这是中国在饱经沧桑、历经磨难之后的经验总结，也是中华民族面向未来、不断发展的方向指南。中国特色社会主义政治发展道路，是中国共产党和中国人民经过艰苦探索走出的一条伟大光明正确的道路。我们有理由、有信心、有能力，把这条人间正道越走越宽广，为人类政治文明进步贡献中国智慧。</w:t>
        <w:br/>
        <w:t xml:space="preserve">　　微言</w:t>
        <w:br/>
        <w:t xml:space="preserve">　　◆党的十八届四中全会《决定》对全面推进依法治国作出全方位部署，这无疑是依法治国的“升级版”。</w:t>
        <w:br/>
        <w:t xml:space="preserve">　　◆法律只有被信仰，成为坚定的信念，才能内化为人们的行为准则。</w:t>
        <w:br/>
        <w:t xml:space="preserve">　　◆法治只有融入社会生活，化为群众需求，才能真正有生命力。</w:t>
        <w:br/>
        <w:t xml:space="preserve">　　◆依法治国不仅是国家和社会治理的革命，也是触及党员干部灵魂的革命。</w:t>
        <w:br/>
        <w:t xml:space="preserve">　　深度阅读</w:t>
        <w:br/>
        <w:t xml:space="preserve">　　1.《习近平在中共中央政治局第三十七次集体学习时强调  坚持依法治国和以德治国相结合  推进国家治理体系和治理能力现代化》，《人民日报》2016年12月11日。</w:t>
        <w:br/>
        <w:t xml:space="preserve">　　2.中共中央办公厅、国务院办公厅：《关于实行国家机关“谁执法谁普法”普法责任制的意见》，《人民日报》2017年5月18日。</w:t>
        <w:br/>
        <w:t xml:space="preserve">　　侠肝义胆的铮铮铁汉、扣人心弦的紧张情节、大气恢宏的精湛制作、自信满怀的爱国情感……人们从2017年夏天燃爆银幕的《战狼2》中，感受到了“现象级”国产大片刷新票房纪录的成功秘诀。近年来，类似的优质文化产品层出不穷，创造力、传播力、影响力大幅提升，我国文化发展呈现出繁荣兴盛的生动景象。</w:t>
        <w:br/>
        <w:t xml:space="preserve">　　文化兴国运兴，文化强民族强。文化是国家和民族的灵魂，是推动社会发展进步的精神动力。一个民族的复兴需要强大的物质力量，也需要强大的精神力量。在实现中华民族伟大复兴的奋斗征程中，必须坚定不移走中国特色社会主义文化发展道路，建设社会主义文化强国，为实现民族复兴熔铸精神之魂。</w:t>
        <w:br/>
        <w:t xml:space="preserve">　　一 坚定文化自信</w:t>
        <w:br/>
        <w:t xml:space="preserve">　　2000多年前，孔子率领弟子周游列国，成就了一段传播思想文化的千古佳话。往事越千年。如今孔子学院遍布全球，在146个国家和地区落地，数量达到500多所，学员超过230万人，成为传播中华文化的重要窗口，打造了一张彰显文化自信的闪亮名片。</w:t>
        <w:br/>
        <w:t xml:space="preserve">　　文化自信，简而言之，就是对自身文化价值的充分肯定，是对自身文化生命力的坚定信念，对推动社会发展具有基础性、持久性、广泛性的关键作用。坚定文化自信，是事关国运兴衰、事关文化安全、事关民族精神独立性的大问题。一个抛弃或者背叛自己历史文化的民族，不仅不可能发展起来，而且很可能上演一幕幕历史悲剧。</w:t>
        <w:br/>
        <w:t xml:space="preserve">　　中国特色社会主义文化之所以在世界文化中独树一帜、大放异彩，就在于它经过历史长河的洗练、艰难困苦的磨砺、辉煌实践的孕育，是最有韧性、最具内涵、最富力量的文化。中国特色社会主义文化最有理由、最有底气充满自信。</w:t>
        <w:br/>
        <w:t xml:space="preserve">　　自信从历史中来。中华文化博大精深、源远流长，上下五千年、纵横八万里，涌现了孔孟老庄、程朱陆王等一大批思想巨擘，留下了浩如烟海的文化典籍和遗产。中华文明是世界上唯一没有中断的既古老又年轻的文明，是中华民族最独特的精神标识和文化基因，历经数千年风雨洗礼依然挺立、生机勃勃，在人类文明的灿烂星空中闪烁着最耀眼的光芒。这是我们坚定文化自信的深厚基础。</w:t>
        <w:br/>
        <w:t xml:space="preserve">　　自信从奋斗中来。“梅花香自苦寒来”。中国特色社会主义文化之所以散发出无穷魅力，就在于它源自用鲜血和汗水熔铸的革命文化和社会主义先进文化，是在长期艰苦奋斗中不断升华的文化精华。从红船精神、长征精神、延安精神、西柏坡精神，到雷锋精神、铁人精神、“两弹一星”精神，再到载人航天精神、抗震救灾精神、塞罕坝精神……这些宝贵的精神财富，是推动革命建设改革事业不断向前发展的强大精神动力，是中国共产党和中国人民伟大创造精神的生动体现。这是我们坚定文化自信的坚强基石。</w:t>
        <w:br/>
        <w:t xml:space="preserve">　　自信从实践中来。新中国成立之初，毛泽东同志曾预言：“随着经济建设的高潮的到来，不可避免地将要出现一个文化建设的高潮。”今天，这个预言正在变为现实。改革开放以来，在中国特色社会主义伟大实践中，中国道路不断拓展，中国理论不断丰富，中国制度不断完善，创造了世所罕见的“中国奇迹”，大大增强了中国特色社会主义文化的吸引力和影响力。这是我们坚定文化自信的现实支撑。</w:t>
        <w:br/>
        <w:t xml:space="preserve">　　文以载道，文以聚力。党的十九大吹响了新时代建设社会主义文化强国的响亮号角，明确了今后一个时期文化建设的指导方针和发展路径，为坚定文化自信、发展中国特色社会主义文化指明了前进方向。在推动社会主义文化繁荣兴盛的新征途中，必须坚持以马克思主义为指导，坚持“二为”方向和“双百”方针，坚持创造性转化、创新性发展，铸就中华文化新辉煌，为实现中华民族伟大复兴提供源源不断的强大精神动力。</w:t>
        <w:br/>
        <w:t xml:space="preserve">　　问答</w:t>
        <w:br/>
        <w:t xml:space="preserve">　　问：什么是创造性转化、创新性发展？</w:t>
        <w:br/>
        <w:t xml:space="preserve">　　答：中华优秀传统文化与社会主义市场经济、民主政治、先进文化、社会治理等还存在需要协调适应的地方。弘扬中华优秀传统文化，要处理好继承和发展的关系，重点做好创造性转化和创新性发展。创造性转化，就是要按照时代特点和要求，对那些仍有借鉴价值的内涵和陈旧的表现形式加以改造，赋予其新的时代内涵和现代表达形式，激活其生命力。创新性发展，就是要按照时代的新进步新进展，对中华优秀传统文化的内涵加以补充、拓展、完善，增强其影响力和感召力。</w:t>
        <w:br/>
        <w:t xml:space="preserve">　　二 牢牢掌握领导权</w:t>
        <w:br/>
        <w:t xml:space="preserve">　　意识形态决定文化的性质和方向，是文化的核心和灵魂，对一个政党、一个国家、一个民族的生存发展至关重要。马克思说过，如果从观念上来考察，那么一定的意识形态的解体足以使整个时代覆灭。历史和现实都警示我们，一个政权的瓦解往往是从思想领域开始的，思想防线被攻破了，其他防线就很难守住。</w:t>
        <w:br/>
        <w:t xml:space="preserve">　　古今中外的政治家都非常重视发挥意识形态的作用。意识形态关乎旗帜，关乎道路，关乎国家政治安全。我们党历来高度重视并善于做好意识形态工作，在革命建设改革的非凡历程中，始终注重发挥思想舆论的引领和激励作用，凝聚起亿万人民团结奋进的强大力量。特别是党的十八大以来，意识形态领域呈现出积极、健康、向上的良好态势，主旋律更加响亮，正能量更加强劲，人们的精神风貌更加昂扬，全党全社会团结奋进的思想基础更加巩固。有网友这样感叹：“大家从来没有像今天这样团结一致，心往一处想，劲儿往一处使。”</w:t>
        <w:br/>
        <w:t xml:space="preserve">　　意识形态领域看似平静，背后却暗流涌动。在当前复杂的国际国内形势下，特别是随着社会环境和现实条件的深刻变化，人们的价值观念多元多样多变，各种社会思潮此起彼伏。意识形态领域的纷争和较量具有长期性复杂性，面临的风险和挑战不容忽视。这就要求我们增强忧患意识，时刻保持清醒头脑，不断加强党对意识形态工作的全面领导，以更有力的举措、更有效的手段，把意识形态工作的领导权牢牢掌握在手中，使全体人民在理想信念、价值理念、道德观念上紧紧团结在一起。</w:t>
        <w:br/>
        <w:t xml:space="preserve">　　把牢“定盘星”。理论上清醒，政治上才能坚定。马克思主义是我们立党立国的根本指导思想，是社会主义意识形态的旗帜和灵魂。马克思主义中国化的最新成果，集中体现为习近平新时代中国特色社会主义思想。当前和今后一个时期，必须坚定不移高举这一中国共产党人的思想旗帜、中国人民的精神旗帜，推动习近平新时代中国特色社会主义思想深入人心，坚持不懈地用这一创新理论武装全党、教育人民，形成步调一致向前进的强大力量。</w:t>
        <w:br/>
        <w:t xml:space="preserve">　　握稳“方向盘”。导向是风向标，是意识形态的关键所在。导向正确，利党利国利民；导向错误，误党误国误民。牢牢把握意识形态工作领导权，要把坚持正确导向摆在首位，讲导向不含糊，抓导向不放松。特别是在当前媒体格局和舆论生态深度变革的形势下，要将把好导向的要求，贯通线上线下全领域，体现在理论武装、新闻出版、文艺创作和精神文明创建等各项工作之中。传播力决定影响力，创造力决定掌控力。把好导向，必须加强传播手段建设和创新，以媒体融合为重点，打造一批形态多样、手段先进、具有竞争力和公信力的旗舰媒体。</w:t>
        <w:br/>
        <w:t xml:space="preserve">　　种好“责任田”。这几年，意识形态领域之所以呈现出好的局面，一个重要的原因就是严格落实意识形态工作责任制。要进一步强化各级党委的责任担当，切实做到守土有责、守土负责、守土尽责。在大是大非、政治原则问题上，要敢抓敢管，敢于亮剑，当“战士”不当“绅士”，旗帜鲜明反对和抵制各种错误观点。</w:t>
        <w:br/>
        <w:t xml:space="preserve">　　解读</w:t>
        <w:br/>
        <w:t xml:space="preserve">　　意识形态工作本质上是政治工作</w:t>
        <w:br/>
        <w:t xml:space="preserve">　　蔡勇春：意识形态工作本质上是政治工作，要旗帜鲜明讲政治，增强政治意识、大局意识、核心意识、看齐意识，坚持党中央权威和集中统一领导，自觉在思想上政治上行动上同以习近平同志为核心的党中央保持高度一致，不断提高政治觉悟和政治能力，不断增强政治敏锐性和政治鉴别力，善于从政治上观察和处理问题。</w:t>
        <w:br/>
        <w:t xml:space="preserve">　　微言</w:t>
        <w:br/>
        <w:t xml:space="preserve">　　◆繁荣兴盛中国特色社会主义文化必须不忘本来、继承传统，抛弃过去、丢掉根本就等于割断精神命脉。</w:t>
        <w:br/>
        <w:t xml:space="preserve">　　◆思想的田野，如果科学真理不去占领，就会杂草丛生；心灵的空间，如果阳光雨露不去播洒，就会阴暗笼罩。</w:t>
        <w:br/>
        <w:t xml:space="preserve">　　◆意识形态斗争看似没有硝烟，但同样你死我活，必须敢于亮剑、勇于斗争，才能赢得主动、赢得胜利。</w:t>
        <w:br/>
        <w:t xml:space="preserve">　　◆价值观的影响犹如空气一样，无处不在、无时不有，它涵化于生活的点点滴滴，落脚在人的一言一行。</w:t>
        <w:br/>
        <w:t xml:space="preserve">　　◆文化如水，看似柔弱，实质坚强。文化，承载了推动国家进步的厚望。</w:t>
        <w:br/>
        <w:t xml:space="preserve">　　链接</w:t>
        <w:br/>
        <w:t xml:space="preserve">　　各级党委（党组）领导班子对本地区本部门本单位意识形态工作负主体责任</w:t>
        <w:br/>
        <w:t xml:space="preserve">　　按照属地管理、分级负责和谁主管谁负责的原则，各级党委（党组）领导班子对本地区本部门本单位意识形态工作负主体责任。党委（党组）书记是第一责任人，应当旗帜鲜明地站在意识形态工作第一线，带头抓意识形态工作，带头管阵地把导向强队伍，带头批评错误观点和错误倾向，重要工作亲自部署、重要问题亲自过问、重大事件亲自处置。党委（党组）分管领导是直接责任人，协助党委（党组）书记抓好统筹协调指导工作。党委（党组）其他成员根据工作分工，按照“一岗双责”要求，抓好分管部门、单位的意识形态工作，对职责范围内的意识形态工作负领导责任。</w:t>
        <w:br/>
        <w:t xml:space="preserve">　　——摘自《党委（党组）意识形态工作责任制实施办法》</w:t>
        <w:br/>
        <w:t xml:space="preserve">　　三 弘扬核心价值观</w:t>
        <w:br/>
        <w:t xml:space="preserve">　　近年来，不断涌现的时代楷模、道德模范、最美人物、身边好人等先进典型，在全社会引起强烈反响。从永葆本色的“老阿姨”龚全珍到“中国核潜艇之父”黄旭华，从新时代的全国优秀县委书记廖俊波到“当代愚公”黄大发，从“最美教师”张丽莉到“最美司机”吴斌，从“良心油条哥”刘洪安到“B超神探”贾立群……从他们身上，人们看到了一种精神、一种品格、一种力量。他们以实际行动，生动诠释了社会主义核心价值观的真谛，充分展现了当代中国人的精神风貌。</w:t>
        <w:br/>
        <w:t xml:space="preserve">　　价值观好比人生的指南针，每个人为人处世，总要受一定价值观的影响和支配。同样，一个国家、一个社会，也需要社会成员普遍认同的价值观来维系。其中居核心地位、起主导作用的就是核心价值观，它是一个民族赖以维系的精神纽带，是一个国家共同的思想道德基础。</w:t>
        <w:br/>
        <w:t xml:space="preserve">　　当今中国，社会主义核心价值观是中国精神的集中体现，凝结着全体人民共同的价值追求。党的十八大以来，以习近平同志为核心的党中央高度重视社会主义核心价值观建设，采取一系列重大举措，推动社会主义核心价值观广泛弘扬。放眼神州，从领导干部勇做先行者，到人民群众争当生力军，社会主义核心价值观建设呈现生机勃勃的繁荣景象。</w:t>
        <w:br/>
        <w:t xml:space="preserve">　　培育和践行社会主义核心价值观，是在人的头脑里搞建设，需要一以贯之、久久为功。面对新时代新要求，面对新征程新任务，培育和践行社会主义核心价值观更加重要、更为紧迫。</w:t>
        <w:br/>
        <w:t xml:space="preserve">　　教育引导入人心。古人云：“国无常俗，教则移风。”教育引导是基础性工作。只有依靠持续不断地教育引导和宣传普及，社会主义核心价值观才能家喻户晓、人人皆知。围绕立德树人根本任务，推动核心价值观融入国民教育、精神文明创建和精神文化产品创作生产传播之中。充分运用微博、微信、微视频、微电影等“微时代”传播方式，制作刊播具有传播力感染力的公益广告，让人们在潜移默化中受到熏陶，达到“随风潜入夜，润物细无声”的效果。</w:t>
        <w:br/>
        <w:t xml:space="preserve">　　实践养成见行动。“纸上得来终觉浅，绝知此事要躬行。”培育和践行社会主义核心价值观，必须与人们日常生活紧密联系起来，在落细、落小、落实上下功夫，收到“百姓日用而不知”的效果。充分利用重大纪念日、重要传统节日开展主题实践活动，开展升国旗、入党入团入队等有庄严感的仪式活动，让人们更好感悟社会主义核心价值观的真谛和要义。广泛开展文明城市、文明村镇、文明单位、文明家庭、文明校园和学雷锋志愿服务等精神文明创建活动，提高人民思想觉悟、道德水准和文明素养，促进全社会文明程度大幅提升。</w:t>
        <w:br/>
        <w:t xml:space="preserve">　　制度保障强约束。制度是管根本、管长远的。价值观的培育和践行，不只需要循循善诱，更需要制度来保驾护航。为更好推动社会主义核心价值观入法入规，2016年年底，中办、国办印发了《关于进一步把社会主义核心价值观融入法治建设的指导意见》，作出专门部署。下一步，最重要的是细化指导意见要求，把核心价值观切实融入法治国家、法治政府、法治社会建设全过程，贯穿立法、执法、司法、守法各环节，使法治建设体现更加鲜明的价值导向，惩恶扬善、扶正祛邪。</w:t>
        <w:br/>
        <w:t xml:space="preserve">　　四 文化发展促繁荣</w:t>
        <w:br/>
        <w:t xml:space="preserve">　　2017年春节前夕，在中国人最重要的传统佳节来临之际，旨在弘扬中华优秀传统文化的《关于实施中华优秀传统文化传承发展工程的意见》印发实施，给这个佳节增添了更多传统文化的意蕴。这是我国第一次以中办、国办的名义，全面部署中华优秀传统文化传承发展工作，为文化繁荣发展注入了生机活力，在全社会引发了广泛关注。</w:t>
        <w:br/>
        <w:t xml:space="preserve">　　近年来，我国文化建设呈现出一片繁荣发展的景象，文艺创作由“高原”向“高峰”迈进，文化事业、文化产业蓬勃发展，文化基础设施不断完善，群众文化生活日益丰富多彩，文化软实力和中华文化的影响力大幅提升。截至2016年年底，我国文化产业增加值达到3.08万亿元，占GDP比重提升到4.14%。目前，中国电视剧和图书年产量稳居世界第一，电影产量高居世界第二。文化的繁荣发展， 文化的自豪自信，极大丰富了人们的精神世界，增强了人们的精神力量。随着人民对美好生活的需要日益增长，对文化享受层次和质量提出了更高要求，迫切需要文化进一步繁荣发展。</w:t>
        <w:br/>
        <w:t xml:space="preserve">　　文艺创作出精品。从《三体》到《草房子》，从《琅琊榜》到《大唐荣耀》，从《大圣归来》到《湄公河行动》，从“中国诗词大会”到“朗读者”……我国文艺作品的创作好戏连台、精彩纷呈，这些文化饕餮盛宴让人们大饱眼福、大快朵颐。文艺是时代前进的号角，文艺创作大有可为。推动文艺繁荣发展，最根本的是要创作出更多无愧于时代、无愧于民族的优秀作品。广大文艺工作者要坚持以人民为中心的创作导向，深耕生活沃土，书写蓬勃实践，不断推出思想精深、艺术精湛、制作精良的精品力作。</w:t>
        <w:br/>
        <w:t xml:space="preserve">　　体制改革添动能。党的十八大以来，文化体制改革取得重大进展，推出300多项改革举措，基础性制度框架基本确立。要认真总结这几年积累的新鲜经验，围绕加快构建把社会效益放在首位、社会效益和经济效益相统一的体制机制，完善改革思路，抓住重点难点，创新改革举措，不断激发文化产业发展的活力和动力。同时，要推动文化事业的快速发展，完善公共文化服务体系，深入实施文化惠民工程，开展丰富多样的群众性文化活动。</w:t>
        <w:br/>
        <w:t xml:space="preserve">　　国际传播展魅力。文化是民族的，也是世界的。随着中国国际地位不断提高，讲好中国故事、传播好中国声音，向世界展现一个真实、立体、全面的中国，成为文化繁荣发展的一项重要使命和任务。在加快文化走出去步伐的过程中，必须坚持以我为主、兼收并蓄，加强对外文化交流合作，推动文明互鉴，着力推进国际传播能力建设，创新对外宣传方式，构建对外话语体系，让中国故事讲得越来越精彩，让中国声音传播得越来越响亮。</w:t>
        <w:br/>
        <w:t xml:space="preserve">　　文化凝结着过去，文化连接着未来。背倚5000年文明的厚重积淀，吮吸百年奋斗精神的丰富营养，扎根伟大实践的丰沃土壤，具有最深厚底蕴、最鲜亮底色、最雄浑底气的中国特色社会主义文化，必将奏出最响亮的时代强音，书写出更加辉煌灿烂的文化篇章。</w:t>
        <w:br/>
        <w:t xml:space="preserve">　　深度阅读</w:t>
        <w:br/>
        <w:t xml:space="preserve">　　1.中共中央办公厅、国务院办公厅：《关于实施中华优秀传统文化传承发展工程的意见》，《人民日报》2017年1月26日。</w:t>
        <w:br/>
        <w:t xml:space="preserve">　　2.中共中央办公厅、国务院办公厅：《国家“十三五”时期文化发展改革规划纲要》，《人民日报》2017年5月8日。</w:t>
        <w:br/>
        <w:t xml:space="preserve">　　“你看了几部电影”，成了不少中国人春节假期见面时最常见的问候语。看电影不仅成了中国人新年俗，更是人们日常生活不可或缺的一部分。算下来，7天长假，平均每10个中国人中，就有一位走进电影院。</w:t>
        <w:br/>
        <w:t xml:space="preserve">　　3月1日，将是《电影产业促进法》实施一周年的日子。这部中国文化领域的第一部法律，自进入立法议程之始，就肩负着推动中国由世界电影大国迈向电影强国的重任。法律实施一年后的今天，它让人们切实地感受到，它给中国电影带来的变化是实实在在的，它对中国老百姓精神文化生活的提升、对中国社会就业和经济发展转型的推动可圈可点。</w:t>
        <w:br/>
        <w:t xml:space="preserve">　　产业活力极大释放</w:t>
        <w:br/>
        <w:t xml:space="preserve">　　票房再创新高，观众对国产影片的认同感和喜爱度越来越高</w:t>
        <w:br/>
        <w:t xml:space="preserve">　　2018年春节长假期间，全国电影票房创下历史同期新高，除夕至正月初六，全国总票房达57.2亿元，较去年同期增长66.9%。2017年全国电影总票房达559.11亿元，较上年同期增长13.45%。</w:t>
        <w:br/>
        <w:t xml:space="preserve">　　如果说票房只是衡量产业发展的一个数字指标，还不足以说明整个产业的健康良性发展，那么，由中国电影资料馆提供的中国电影观众满意度调查数据则可以看出，2018年春节档期满意度得分为83.4分，是迄今为止春节档调查中的最高分。不仅观众对国产影片的认同感和喜爱度越来越高，更重要的是，中国电影的科学综合评价体系已经建立，并且日益丰满，进而为新的电影创作提供指引。</w:t>
        <w:br/>
        <w:t xml:space="preserve">　　这一切，离不开《电影产业促进法》为中国电影繁荣发展提供的根本法律依据——将电影产业发展纳入国民经济和社会发展规划，国家制定电影及相关产业政策，使电影产业成为拉动内需、促进就业、推动国民经济增长的重要产业；简政放权、激发市场活力，减少审批项目、降低准入门槛、简化审批程序、规范审查标准；国家支持创作、摄制各类优秀国产影片，地方政府对电影创作、摄制提供必要的便利和帮助；在财政、税收、土地、金融、用汇等方面对电影产业采取优惠措施，激励资本投入、降低运作成本……电影从业者们一致认为，从《电影产业促进法》实施那一天开始，整个国民经济的发展都将电影产业视为重点，国民经济的各行业、各部门都开始积极配合电影产业发展。</w:t>
        <w:br/>
        <w:t xml:space="preserve">　　2017年，全国共生产故事片798部，中国银幕总数超过北美，成为全球容纳量最大的电影市场，中国电影市场规模连续多年保持世界第二，与全球第一大市场的差距迅速缩小。</w:t>
        <w:br/>
        <w:t xml:space="preserve">　　曾有人担忧，面对强大的好莱坞，中国电影市场规模的扩大会不会是“养大了羊，招来了狼”？针对这个问题，《电影产业促进法》规定，电影院放映国产影片的时长不得低于年放映电影时长总和的2/3，这无疑为国产电影的发展提供了时间和空间的保障。</w:t>
        <w:br/>
        <w:t xml:space="preserve">　　2017年全国559.11亿元票房中，国产电影票房为301.04亿元，占票房总额的53.84%。全年票房过亿元影片92部，其中国产电影51部。全年共有13部国产影片票房超过5亿元，6部国产影片票房超过10亿元，中国电影多题材、多类型、多样化的创作格局更加巩固。影片《战狼Ⅱ》以56.83亿元票房和1.6亿观影人次创造了多项市场纪录。</w:t>
        <w:br/>
        <w:t xml:space="preserve">　　今天，中国已经成为国产电影可以在本土市场占据主要份额的国家，可以说，中国电影已经改变了世界电影的格局。</w:t>
        <w:br/>
        <w:t xml:space="preserve">　　市场秩序更加规范</w:t>
        <w:br/>
        <w:t xml:space="preserve">　　创造公平竞争的环境， 偷漏瞒报票房等违规行为成为市场监管重点</w:t>
        <w:br/>
        <w:t xml:space="preserve">　　2012年，中国以逾170亿元票房超越日本，成为全球第二大市场，从业者们在欢呼的同时也心有不甘：“如果不是因为偷漏瞒报票房的情况长期存在，中国电影市场的实际规模早就不止如此！”</w:t>
        <w:br/>
        <w:t xml:space="preserve">　　中国电影市场大、规模增长快，全球有目共睹，然而，这个每年至少因偷漏瞒报票房缩水10%的市场，票房的真实数据究竟藏了多深，市场的规模究竟有多大，不仅是行业期待破解的困局，也是社会颇为关注的问题。</w:t>
        <w:br/>
        <w:t xml:space="preserve">　　按照国家相关规定，电影院的票房收入须按比例缴纳国家电影专项管理资金，此外，还须与电影出品方按一定比例进行分账。利益驱动下，一些电影院不顾相关法律法规的规定，抱着侥幸心理铤而走险，有的在上报的票房数字上造假，有的则迫于国家电影数据平台的监管压力，索性卖起了手写票。影院偷漏瞒报票房的行为若不予以禁止，电影出品方利益势必直接受到损害，其导致的后果是电影产业上游的创作和生产积极性受到打击，优质电影面临难产，观众希望看到好电影的需求也越来越难以得到满足。</w:t>
        <w:br/>
        <w:t xml:space="preserve">　　“在国家引导下形成统一开放、公平竞争的电影市场。”一年前，国家新闻出版广电总局电影局负责人谈起《电影产业促进法》在规范产业发展和市场秩序方面时，这个目标被屡屡提及。</w:t>
        <w:br/>
        <w:t xml:space="preserve">　　《电影产业促进法》规定，电影发行企业、电影院不得制造虚假交易、虚报瞒报销售收入，必须如实统计电影票房。对于违法经营、扰乱电影市场秩序的行为，法律作出明确规定：违法所得50万元以上的，处违法所得1倍以上5倍以下的罚款；情节严重的，责令停业整顿；情节特别严重的，由原发证机关吊销许可证。</w:t>
        <w:br/>
        <w:t xml:space="preserve">　　2017年3月21日，《电影产业促进法》正式实施后的第二十一天，全国电影市场专项治理办公室对外通报：根据《电影产业促进法》第五十一条规定，全国326家影院因偷漏瞒报票房被依法严厉处罚。电影主管部门整治影院偷漏瞒报票房并不是第一次，但此次处罚查处瞒报票房影院数量之多、处罚力度之大，皆前所未有，中国文化领域的第一部法律掷地有声。与此同时，在偷漏瞒报票房之外，一度被业内视为潜规则的票房注水、“幽灵场”等违规行为同样成为市场监管的重点对象。</w:t>
        <w:br/>
        <w:t xml:space="preserve">　　以《电影产业促进法》为法律依据，过去这一年，电影主管部门与版权管理部门打击盗版的联动机制也已制度化、常态化。以2017年国庆档为例，该档期共有7部影片进入管理部门反盗版重点监控范围，利用“水印”技术，打击盗版的力度进一步加强。</w:t>
        <w:br/>
        <w:t xml:space="preserve">　　人才成长愈发健康</w:t>
        <w:br/>
        <w:t xml:space="preserve">　　鼓励电影创作者既要具备良好的品德，也要体现不断精进的艺术才能</w:t>
        <w:br/>
        <w:t xml:space="preserve">　　人才是任何一个行业发展的关键因素。过去很多年，有人用“贵圈”两个字来形容影视行业，言辞之下带着对这个行业风气浮躁的嘲讽。影视行业是否真的就是浮躁、虚荣的代名词？今天的演员是否真的已经与“德艺双馨”无缘？</w:t>
        <w:br/>
        <w:t xml:space="preserve">　　《电影产业促进法》对电影从业人员的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