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穆罕默德·哈桑接受本报记者采访时表示，中文版阿拉伯文学作品，特别是经典作品热销，缘于中国读者进一步了解阿拉伯世界的需求，阿拉伯学生学习中文时也把这些书当做参考书。他相信，得益于“一带一路”建设，埃中之间的图书和文学交流一定会越来越密切。</w:t>
        <w:br/>
        <w:t xml:space="preserve">　　（本报开罗2月2日电）</w:t>
        <w:br/>
        <w:t xml:space="preserve">　　本报哈瓦那2月2日电  （记者郑海鸥）应古巴图书委员会邀请，中国作为主宾国参加2月1日至11日在古巴举办的第二十七届哈瓦那国际书展。这是党的十九大闭幕后，中国在国际书展举办的首个主宾国活动，也是中国首次在拉美国家和地区举办的大型国际出版交流盛会。</w:t>
        <w:br/>
        <w:t xml:space="preserve">　　1日，第二十七届古巴哈瓦那国际书展中国主宾国活动开幕。《习近平谈治国理政》第一卷、第二卷，《习近平讲故事》《之江新语》等一批展现当代中国政治、经济、文化与社会发展的优秀中国主题图书亮相书展。主宾国展台展示了约3000种、7000册西、英、汉语版的中国精品图书，内容涵盖中国传统文化、文学、科技、医药、汉语教学、儿童等多个类别，其中，西、英语图书占大部分。此外，哈瓦那的法亚德·哈米斯书店将开设“中国书架”，以在古巴长期展示、销售中国图书。</w:t>
        <w:br/>
        <w:t xml:space="preserve">　　书展期间，中国将以“阅读中国”为主题，举办一系列专业交流活动，如中古出版专业交流、文学对话、文化展览、图书推介、版权签约等。中方还将举办中古互译出版成果展、中国古代出版印刷展、经典连环画作品展、中国当代电影展等展览。</w:t>
        <w:br/>
        <w:t xml:space="preserve">　　本报曼谷2月2日电  （记者张志文）金边消息：“东方花开绽高棉”2018欢乐春节暨中柬建交60周年歌舞晚会2日晚在柬埔寨首都金边举行。柬埔寨王国帕花黛薇公主、阿伦公主、文化艺术部大臣彭萨格娜和中国驻柬埔寨大使熊波等两国人士出席。</w:t>
        <w:br/>
        <w:t xml:space="preserve">　　彭萨格娜在致辞中表示，柬中两国同饮一江水，是好朋友、好伙伴和心意相通的好兄弟。这样的友好往来让两国人民实实在在地受益，也为地区和世界的和平发展做出了贡献。</w:t>
        <w:br/>
        <w:t xml:space="preserve">　　熊波表示，2018年是中柬建交60周年，相信在双方共同努力下，中柬关系必将不断取得新的发展，给两国人民带来更多实实在在的福祉。</w:t>
        <w:br/>
        <w:t xml:space="preserve">　　本报东京2月2日电  （记者刘军国）由日中友好会馆和上海工艺美术博物馆联合举办的“上海当代竹刻精品展”1日在东京开幕。主办方称，此次展出的约百件竹刻作品，件件都代表了中国当代竹刻艺术的最高水平。此次展览将持续到2月25日。</w:t>
        <w:br/>
        <w:t xml:space="preserve">　　本报北京2月2日电  （记者姜洁）经党中央批准，十九届中央第一轮巡视将对河北、山西、辽宁、黑龙江、江苏、福建、山东、河南、湖南、广东、海南、四川、贵州、宁夏、住房和城乡建设部、商务部、文化部、海关总署、国家体育总局、国家食品药品监督管理总局、国家统计局、新华社、中国核工业集团有限公司、中国华电集团有限公司、中国远洋海运集团有限公司、中粮集团有限公司、中国通用技术（集团）控股有限责任公司、中国储备粮管理集团有限公司、中国旅游集团公司、中国邮政集团公司等30个地方、单位党组织开展常规巡视。根据《中国共产党巡视工作条例》规定，对第一轮巡视省区涉及的沈阳、大连、哈尔滨、南京、厦门、济南、青岛、广州、深圳、成都等10个副省级城市党委和人大常委会、政府、政协党组主要负责人，一并纳入巡视范围。</w:t>
        <w:br/>
        <w:t xml:space="preserve">　　新华社北京2月2日电  新春佳节来临之际，全国双拥工作领导小组、民政部、中央军委政治工作部联合向全国双拥模范致慰问信，向全国双拥模范城（县）党委政府、驻军领导机关和广大军民致以节日问候和诚挚祝福，向在拥军优属、拥政爱民工作中作出突出贡献的全国双拥模范单位和个人表示衷心感谢和崇高敬意。</w:t>
        <w:br/>
        <w:t xml:space="preserve">　　慰问信指出，过去的一年，在党、国家和军队发展进程中具有里程碑意义。党的十九大吹响了夺取新时代中国特色社会主义伟大胜利的前进号角，习近平新时代中国特色社会主义思想引领全面建设社会主义现代化国家新征程。全党全军全国各族人民砥砺奋进、逐梦复兴，以中国智慧、中国力量书写了精彩的中国故事，朝着实现全面建成小康社会宏伟目标又迈进一大步。解放军和武警部队在党中央、中央军委和习主席坚强领导下，维护核心听指挥，政治整训振纲纪，改革重塑焕生机，练兵备战谋打赢，激扬着90年的豪迈自信，在中国特色强军之路上迈出坚定步伐。在波澜壮阔的强国兴军伟大征程中，亿万军民赓续70多年双拥传统，同心合力，攻坚克难，奏响了军政军民团结拼搏的时代乐章。</w:t>
        <w:br/>
        <w:t xml:space="preserve">　　慰问信说，这一年，“让军人成为全社会尊崇的职业”引领社会风尚，军人依法优先赢得官兵热赞，“九寨沟的最美逆行”“高铁站的橄榄绿”感动亿万网民，军爱民、民拥军，军民团结一家亲。双拥模范城（县）党政军领导机关以强烈的政治责任感、走在前列的标准，深入推进新时代双拥工作，攻克了军地改革建设中的许多难关，破解了部队练兵备战遇到的许多难题，解决了涉及军民切身利益的许多难事，巩固发展了坚如磐石的军政军民关系。双拥模范单位充分发挥部门、行业和系统优势，拥军优属担当有为，服务人民情真意切，释放了爱国拥军、爱民奉献的强大正能量。双拥模范个人不忘初心、珍视荣誉，踊跃投身双拥实践，立足岗位积极奉献，以辛劳和汗水把双拥之树浇灌得根深枝繁叶茂。</w:t>
        <w:br/>
        <w:t xml:space="preserve">　　慰问信说，进入2018年，中华民族伟大复兴的巨轮破浪前行，新时代强军事业铿锵迈进。全国双拥模范城（县）、双拥模范单位和个人，要更加紧密地团结在以习近平同志为核心的党中央周围，以习近平新时代中国特色社会主义思想为指导，全面深入贯彻党的十九大精神，聚焦经济社会发展和部队备战打仗，以时不我待只争朝夕的精神投入工作、接续奋斗，大力推动双拥工作改进创新、与时俱进，不断开创军政军民团结新局面，凝聚起同心共筑中国梦强军梦的磅礴力量！</w:t>
        <w:br/>
        <w:t xml:space="preserve">　　新华社北京2月2日电  新春佳节即将来临之际，全国双拥工作领导小组、民政部、中央军委政治工作部近日联合致信慰问广大官兵和优抚对象，向人民解放军指战员、武警官兵、民兵预备役人员，全国烈军属、残疾军人、转业复员退伍军人、军队离退休干部致以诚挚的问候和祝福。</w:t>
        <w:br/>
        <w:t xml:space="preserve">　　慰问信指出，2017年，是成就辉煌、继往开来的一年。党的十九大胜利召开，吹响了夺取新时代中国特色社会主义伟大胜利的前进号角，习近平新时代中国特色社会主义思想立起了引领强国复兴的精神旗帜。全国军民紧密团结在以习近平同志为核心的党中央周围，增强“四个意识”，坚定“四个自信”，统筹推进“五位一体”总体布局，协调推进“四个全面”战略布局，万众一心，开拓进取，推动我国经济实力、科技实力、国防实力、综合国力进入世界前列，为党的十八大以来极不平凡的五年画上圆满句号，神州大地呈现出生机勃勃的复兴气象。解放军和武警部队在习近平强军思想的引领下，坚定维护核心，深化改革重塑，推进科技创新，全面从严治军，狠抓练兵备战，开创了强军兴军新局面，展示了人民军队新风貌。</w:t>
        <w:br/>
        <w:t xml:space="preserve">　　慰问信说，回首2017年，人民解放军指战员、武警官兵和民兵预备役人员始终坚守绝对忠诚的铮铮誓言，千里移防闻令而动，沙场练兵矢志打赢，戍边维稳守护安宁，维和护航壮我国威，在完成军事任务的同时，大力支援经济社会建设，积极参与打赢脱贫攻坚战，勇于承担抢险救灾等急难险重任务，以实际行动做习主席的好战士、当人民的子弟兵。转业复员退伍军人和军队离退休干部不忘初心、坚守本色，在各条战线各个行业续写出彩人生，为军旗再添光彩。伤残军人和烈军属载誉不骄、自强不息，默默奉献着无私大爱。你们为决胜全面建成小康社会、推进新时代强军事业作出重要贡献，彰显了革命意志和拼搏精神，弘扬了社会主义核心价值观，无愧于时代使命和军人荣光。</w:t>
        <w:br/>
        <w:t xml:space="preserve">　　慰问信说，2018年是全面贯彻落实党的十九大精神的开局之年，是决胜实现国防和军队建设2020年目标任务的关键之年。幸福都是奋斗出来的，必须不驰于空想、不骛于虚声，一步一个脚印地去开创。让我们更加紧密地团结在以习近平同志为核心的党中央周围，自觉把思想统一到党的十九大精神上来，把力量凝聚到实现党的十九大确立的目标任务上来，逢山开路，遇水架桥，以永不懈怠的精神状态和一往无前的奋斗姿态书写时代答卷，为实现中华民族伟大复兴的中国梦，为实现党在新时代的强军目标、把人民军队全面建成世界一流军队作出新的更大贡献！</w:t>
        <w:br/>
        <w:t xml:space="preserve">　　大家都知道崇礼是2022年北京冬奥会举办地，但你知道它离北京多远吗？崇礼崇山峻岭、沟壑纵横，道路九曲十八弯。从北京开车，你得先经张家口市区再取道张承高速，一大圈下来要3小时。我们正在修的延崇高速（北京延庆区至张家口崇礼区）通车后，能一下子节省一个多小时，不但保障奥运赛事，也方便今后崇礼的水果蔬菜进京，北京市民来这边休闲度假、避暑滑雪，你说这多好。</w:t>
        <w:br/>
        <w:t xml:space="preserve">　　可这好事以前为啥就不好办呢？山里修路，越平直难度越大，逢山要打隧道、遇水要架桥梁。延崇高速桥隧相连，很多隧道长达数公里，最高的桥离地面得30多米，搁过去真是不好办。现在，我却底气十足。为啥？因为创新，咱国家修路能力今非昔比啦。</w:t>
        <w:br/>
        <w:t xml:space="preserve">　　前些年修路，像钻孔、焊接、平整路面等，很多工序全靠人力。有时得一铁锨、一镐头地来，而且一大群人都集中在现场劳作，人头攒动，效率低又危险。如今呢，隧道钻孔有专业凿岩台车，平整地面有平地机，修路全部机械化。过去直接跟石头“动手”，现在你只要跟机器打交道；以前一道工序20个人热火朝天干不完，现在两个人操作机器轻松搞定。施工现场你也看不见那么多人了，都是车间里标准化生产零件，统一运到现场组装，保证工程质量稳定，而且效率还高。延崇高速预计2019年底便能通车。</w:t>
        <w:br/>
        <w:t xml:space="preserve">　　这创新可不仅是技术设备“鸟枪换炮”，还包括不少管理理念上的进步完善。城市里不少楼宇现在都设门禁，你能想到山里的隧道也会设门禁么？我们正在施工的棋盘梁长隧道，洞口就设电子门禁，人员进进出出都会被“嘟嘟”验身份；出入证里有芯片，系统通过芯片定位人员位置；洞里面装有照明、摄像设备。隧道内都有谁、人在哪儿、现场情况如何等，都能实时反馈到监控室。隧道挖到哪儿，视频监控就到哪儿，安全生产不留死角。</w:t>
        <w:br/>
        <w:t xml:space="preserve">　　党的十九大报告提出要建设交通强国，提出“坚持人与自然和谐共生”。这些我们也在实践中积极探索。以前总说先破后立，建设修路，免不了改变自然环境。我们现在越来越强调与自然和谐，而且越来越成为一种自觉。不能路修通了，两旁本来的青山绿水被弄得满目疮痍，那样老百姓也不会满意。追求高质量发展，也要做好绿色环保。现在我们修路时，严控土石方工程量，多用符合标准的工业、建筑废渣废料，这样可以减少取土用地；施工期间，通过新工艺尽量减少粉尘、硫化物等污染物排放，把对两旁林木生长的影响降到最低；后期还要做好生态植被恢复及边坡绿化，努力实现全流程绿色环保，让道路与周边环境融为一体。</w:t>
        <w:br/>
        <w:t xml:space="preserve">　　你想想，到时行驶在这条路上，夏天漫山苍翠，冬天白雪皑皑，一年四季行，四季不同景，那老百姓心里该多舒坦、多惬意。我们要铆足劲，让这条路早日通车，让百姓收获更多幸福感。</w:t>
        <w:br/>
        <w:t xml:space="preserve">　　</w:t>
        <w:br/>
        <w:t xml:space="preserve">　　网友连线</w:t>
        <w:br/>
        <w:t xml:space="preserve">　　@阿甘牵手安迪_902：发达的交通让我求学更便利，希望交通强国会更强，让人民更满意！</w:t>
        <w:br/>
        <w:t xml:space="preserve">　　@Hey、Jim：不负老百姓的期望，中国在交通强国的道路上越走越强。</w:t>
        <w:br/>
        <w:t xml:space="preserve">　　（本报记者  张腾扬采访整理）</w:t>
        <w:br/>
        <w:t xml:space="preserve">　　2月1日，京城迎新胡同庙会举行，此前已成功举办了三届。庙会还原了老北京民俗风貌，传承优秀传统文化，为市民提供了文化盛宴。图为市民在体验翻花技艺。</w:t>
        <w:br/>
        <w:t xml:space="preserve">　　本报记者  徐  烨摄</w:t>
        <w:br/>
        <w:t xml:space="preserve">　　本报北京2月2日电  （记者寇江泽、贺林平）2月2日是第二十二个“世界湿地日”，2018年世界湿地日中国主场宣传活动在广东省广州市举办。今年世界湿地日的主题为“湿地——城镇可持续发展的未来”。记者获悉：目前我国拥有国际重要湿地57个，建成湿地自然保护区602个、国家湿地公园试点898个，湿地保护率5年间增加5.52个百分点，已达49.03%。</w:t>
        <w:br/>
        <w:t xml:space="preserve">　　据介绍，我国高度重视湿地保护，党的十八大以来开展了大量卓有成效的工作。把“全国湿地面积不低于8亿亩”列为到2020年我国生态文明建设的主要目标之一，并纳入了国家“十三五”规划纲要。将“建立湿地保护制度”“开展湿地产权确权试点”列入《生态文明体制改革总体方案》，国务院办公厅印发了《湿地保护修复制度方案》。5年间，实施湿地保护修复工程和湿地补助项目1500多个。</w:t>
        <w:br/>
        <w:t xml:space="preserve">　　据介绍，国家林业局将采取更有针对性、力度更大的措施，加强湿地保护管理。包括制定出台湿地保护管理的一系列制度、标准和规范；不断加大投入，恢复和扩大湿地面积；加强湿地保护宣传教育，营造全社会自觉支持和参与湿地保护的良好氛围等。</w:t>
        <w:br/>
        <w:t xml:space="preserve">　　新华社北京2月2日电  《中共中央国务院关于全面深化新时代教师队伍建设改革的意见》单行本，已由人民出版社出版，即日起在全国新华书店发行。</w:t>
        <w:br/>
        <w:t xml:space="preserve">　　新华社武汉1月10日电  内蒙古自治区原党委书记、区人大常委会原主任王群同志，于2017年12月12日因病在武汉逝世，享年92岁。</w:t>
        <w:br/>
        <w:t xml:space="preserve">　　王群同志逝世后，中央有关领导同志以不同方式表示哀悼并向其亲属表示慰问。</w:t>
        <w:br/>
        <w:t xml:space="preserve">　　王群，1926年9月生于湖北省新洲县。1943年3月参加革命工作，1944年8月加入中国共产党。抗日战争时期先后任新四军五师鄂东军区会计、中原局财委会会计等。解放战争时期先后任陕南雄宣支队二连副指导员、独立旅二团政治处技术书记、湖北省军区独一师文工队指导员等。新中国成立后先后任湖北省军区人民武装部副科长，湖北省兵役局二科科长，武汉军区司令部动员部副部长等。1966年7月起先后任襄阳地委副书记兼襄阳县委书记，湖北省军区宜昌军分区党委副书记、副政委，宜昌地委第一书记、宜昌地区革委会主任等。1978年1月起先后任湖北省委副书记，武汉市委第一书记、书记等。1987年8月任内蒙古自治区党委书记，1993年5月任内蒙古自治区党委书记、内蒙古自治区人大常委会主任。1994年8月任内蒙古自治区人大常委会主任、党组书记。1998年7月离休。</w:t>
        <w:br/>
        <w:t xml:space="preserve">　　王群是中国共产党第十二届中央委员会候补委员，第十三届、十四届中央委员会委员。</w:t>
        <w:br/>
        <w:t xml:space="preserve">　　新华社北京2017年12月26日电  原海军航空兵部副政治委员、副兵团职离休干部范维纲同志，因病医治无效，于2017年11月26日在北京逝世，享年95岁。</w:t>
        <w:br/>
        <w:t xml:space="preserve">　　范维纲是山西榆次人。1938年3月参军，同年6月加入中国共产党。抗日战争时期，他历任战士、副班长、干事、连副政治指导员、团政治指导员、政治侦察员等职，先后参加了白晋、邢沙永、百团大战、太岳、反“扫荡”反“清剿”等战役战斗。解放战争时期，他历任团政治处特派员、科长等职，先后参加了上党、平汉、豫北、张凤集、鄄城、滑县、淮海等战役战斗。中华人民共和国成立后，他历任军政治部保卫部副部长，海军青岛基地政治部保卫部副部长、部长，海军政治部保卫部副部长、秘书长，海军装备技术部副政委、政委等职，为部队革命化、现代化、正规化建设作出了贡献。</w:t>
        <w:br/>
        <w:t xml:space="preserve">　　范维纲1955年被授予上校军衔，1964年晋升为大校军衔，曾荣获三级独立自由勋章、三级解放勋章和独立功勋荣誉章。</w:t>
        <w:br/>
        <w:t xml:space="preserve">　　新华社北京2017年12月27日电  知名的爱国宗教人士，中国共产党的亲密朋友，第十届、十一届全国政协常委，江西省政协原副主席，中国佛教协会名誉会长，北京法源寺、江西靖安宝峰寺住持一诚长老，于2017年12月21日在江西省云居山真如寺逝世，享年91岁。</w:t>
        <w:br/>
        <w:t xml:space="preserve">　　一诚长老病重期间和逝世后，中央有关领导同志以不同方式表示慰问和哀悼。</w:t>
        <w:br/>
        <w:t xml:space="preserve">　　一诚，湖南望城人，1927年2月出生。1949年在湖南省望城县洗心庵剃度出家。1956年广东省韶关市南华寺受戒，后返回江西省永修县云居山真如寺。1966年至1981年江西省永修县云山垦殖场劳动。1981年至1985年，任真如寺知客。1985年后，任真如寺主持。1993年后，历任中国佛教协会副会长、会长、名誉会长，中国佛学院院长，江西省政协副主席，江西靖安宝峰寺住持，北京法源寺住持。</w:t>
        <w:br/>
        <w:t xml:space="preserve">　　新华社北京2017年12月28日电  原国家土地管理局党组书记、局长王先进同志，于2017年12月14日因病在北京逝世，享年87岁。</w:t>
        <w:br/>
        <w:t xml:space="preserve">　　王先进同志逝世后，中央有关领导同志以不同方式表示哀悼并向其亲属表示慰问。</w:t>
        <w:br/>
        <w:t xml:space="preserve">　　王先进，1930年12月生于山东省海阳县。1945年1月参加革命工作，1947年6月加入中国共产党。1948年2月起先后任解放军山东兵团分队长、排长等。1950年起先后任杭州市公安局研究科科长，中央办公厅警卫局副科长，吉林省人民检察院副处长等。“文化大革命”中被下放劳动。1973年起先后任哲里木盟盟委副书记，吉林省农机局局长，吉林省委常委、通化地委第一书记等。1983年起先后任吉林省委常委、组织部部长、省委副书记。1986年8月任国家土地管理局党组书记、局长。2003年12月离休。</w:t>
        <w:br/>
        <w:t xml:space="preserve">　　王先进是中共十二大、十三大、十四大代表，第八届、九届全国人大代表，第八届全国人大环境与资源保护委员会委员。</w:t>
        <w:br/>
        <w:t xml:space="preserve">　　新华社北京1月5日电  国家开发银行原总工程师汤丙午同志，于2017年12月1日因病医治无效在北京逝世，享年82岁。</w:t>
        <w:br/>
        <w:t xml:space="preserve">　　汤丙午同志逝世后，中央有关领导同志以不同方式表示哀悼并向其亲属表示慰问。</w:t>
        <w:br/>
        <w:t xml:space="preserve">　　汤丙午，1935年4月生于河南汲县。1978年12月加入中国共产党。1958年起先后在第一机械工业部、国家机械委、国家经委工作。1982年任国务院电子计算机与大规模集成电路领导小组办公室综合组组长。1984年任国务院电子振兴领导小组办公室副主任。1988年任国家体改委国外经济体制司（外事司）司长。1989年任国家国有资产管理局局长、财政部党组成员。1994年任国家开发银行总工程师。</w:t>
        <w:br/>
        <w:t xml:space="preserve">　　新华社北京1月23日电 副兵团职离休干部、山西省军区原政治委员李布德同志，因病医治无效，于2017年12月13日在北京逝世，享年99岁。</w:t>
        <w:br/>
        <w:t xml:space="preserve">　　李布德是四川营山人，1933年9月参加中国工农红军，1935年6月加入中国共产主义青年团，1937年7月加入中国共产党。土地革命战争时期，他历任通信员、文书、译电员等职，参加了嘉陵江、天芦等战役战斗，参加了长征。抗日战争时期，他历任政治指导员、政治教导员、组织股长、支队政治委员、团政治委员等职，参加了察南等战役战斗。解放战争时期，他历任旅政治部副主任、主任，师政治部主任、政治委员等职，参加了平津、太原等战役战斗。中华人民共和国成立后，他历任师政治委员，军政治部副主任、主任、副政治委员、政治委员等职，参加了抗美援朝，为部队革命化、现代化、正规化建设作出了贡献。</w:t>
        <w:br/>
        <w:t xml:space="preserve">　　李布德1955年被授予少将军衔，曾荣获三级八一勋章、二级独立自由勋章、二级解放勋章和一级红星功勋荣誉章。</w:t>
        <w:br/>
        <w:t xml:space="preserve">　　“洋饼干”</w:t>
        <w:br/>
        <w:t xml:space="preserve">　　未必都可靠 购买有门道</w:t>
        <w:br/>
        <w:t xml:space="preserve">　　春节临近，进口饼干成了不少消费者走亲访友时重要的伴手礼。然而，记者调查发现，一些“洋饼干”可能潜藏风险。2017年国家质检总局公布的未予准入的食品信息中，饼干类不合格的现象频出。不合格原因集中在超范围或超量使用食品添加剂、微生物污染、标签不合格、超出保质期等方面。</w:t>
        <w:br/>
        <w:t xml:space="preserve">　　记者走访发现，一些大型超市里的进口饼干基本都有中文标签，但完善度不够。如天津某大型超市在售的进口曲奇饼，中文标签上并未完整标出食品保质期，需要消费者在商品包装上找生产日期和保质期，甚至需要销售人员打开外面的纸皮包装才能看到。</w:t>
        <w:br/>
        <w:t xml:space="preserve">　　据统计，2017年，经天津检验检疫局检验检疫的进口饼干达1.2万吨。该局提醒广大消费者，选购进口饼干等进口食品时，需要注意以下三方面：</w:t>
        <w:br/>
        <w:t xml:space="preserve">　　一是选择正规的购买渠道。尽量通过大型商超或进口商品直营店等正规渠道购买，海淘或代购的进口食品没有经过检验检疫部门监管，可能存在质量隐患。</w:t>
        <w:br/>
        <w:t xml:space="preserve">　　二是看中文标签。依据我国《食品安全法》的相关规定，进口的预包装食品应当有中文标签，且标签内容和外文内容要保持一致，必须包括食品名称、配料成分、净含量、原产国、生产日期及保质期、贮藏指南、进口商或经销商名称地址电话等信息。无中文标签或主要内容缺失的进口食品，建议消费者不要购买。</w:t>
        <w:br/>
        <w:t xml:space="preserve">　　三是审配料成分。饼干的主要成分一般是小麦粉或米粉、淀粉，营养价值较低。如果配料中添加有牛奶、坚果、水果干或粗粮等，则可以提高饼干的营养价值。此外，还要注意饼干中使用的油脂。普通植物油相对较好；牛油、猪油、黄油等动物油脂饱和脂肪酸高，营养价值略低；而含有反式脂肪酸的起酥油、植物奶油、氢化植物油则对健康不利。</w:t>
        <w:br/>
        <w:t xml:space="preserve">　　（本报记者  扎  西）  </w:t>
        <w:br/>
        <w:t xml:space="preserve">　　</w:t>
        <w:br/>
        <w:t xml:space="preserve">　　腊  肉</w:t>
        <w:br/>
        <w:t xml:space="preserve">　　监管检查严 仍需仔细选</w:t>
        <w:br/>
        <w:t xml:space="preserve">　　在四川，香肠、腊肉、牛肉等是群众迎新春采购的大宗年货食品，为在春节期间保障消费者舌尖上的安全，四川省食品药品监督管理局等部门组织开展了2018新春年货食品安全进企业、进超市、进农村采购点活动的“三进”活动，从生产、流通、销售环节对年货食品安全进行了重点检查。</w:t>
        <w:br/>
        <w:t xml:space="preserve">　　四川省食品药品监督管理局相关部门工作人员介绍，购买腌制肉类食品一定要选择正规销售渠道，重点看生产日期、保质日期，对三无产品坚决说不。</w:t>
        <w:br/>
        <w:t xml:space="preserve">　　在选购腊肉时，应当注意腊肉的色彩应该是鲜明，有光泽，脂肪透明或呈现乳白色，同时表面无盐霜、肉身干爽、肉质光洁结实，有弹性，肥肉金黄透明。脂肪呈黄色、表面有霉点、肉质松软无弹性甚至肉表附有黏液的建议不要购买。</w:t>
        <w:br/>
        <w:t xml:space="preserve">　　“总结来说就是‘看闻结合’。”四川省食品药品监督管理局相关部门工作人员介绍，购买腌肉，一看产品认证标志，生产企业是否获得食品生产许可证，有无“QS”标志，以及看生产日期，另外要看产品表面，要选择干爽的产品，表面不干爽的肉制品容易有细菌繁殖，同时注意真空包装的腌肉产品是否出现皱褶、胀袋。“闻”则是闻气味，对于散装肉制品可闻闻气味是否正常，有无酸败腐臭异味。另外，工作人员建议消费者在选择腌腊肉制品时，注意不购买易污染、敞开裸卖、三无食品以及过期或即将过期的食品。</w:t>
        <w:br/>
        <w:t xml:space="preserve">　　（本报记者  张  文）</w:t>
        <w:br/>
        <w:t xml:space="preserve">　　架好赤道仪，固定望远镜，连接单反相机，调试好设备，一轮又大又圆的明月出现在视线中。月亮上的环形山、月海以及明暗相间的辐射条纹，似乎近在咫尺又伸手可及。这些操作步骤，对于“观月达人”姚慷来说，早已经驾轻就熟。</w:t>
        <w:br/>
        <w:t xml:space="preserve">　　1月31日晚，天空中上演“月全食+蓝月亮+超级月亮”的组合。这难得一见的盛景，姚慷和南京天文爱好者协会（NAAA）的20多名会员当然不能错过。当日，他们在南京科技馆门前的广场上进行天文观测和拍摄。</w:t>
        <w:br/>
        <w:t xml:space="preserve">　　晚间，南京的室外气温下降至零下6摄氏度左右，但是广场上依然挤满了近1000名热情的市民，其中有感兴趣的小学生、带着设备前来的老人，更多的则是一家三口。</w:t>
        <w:br/>
        <w:t xml:space="preserve">　　正式观测从19点48分初亏开始，慢慢地可以看到月球缺掉一角；到20点51分月球被完全“吃掉”；此后一个多小时，夜空中的月亮变为古铜色，也就是“红月亮”；22点08分后，月亮慢慢复圆，到了23点11分左右，观测基本结束。姚慷“下班后就来到现场进行准备，在4个多小时的时间中拍摄下了月全食的全过程。”</w:t>
        <w:br/>
        <w:t xml:space="preserve">　　姚慷一边将所拍摄照片与现场观众分享，一边和其他的协会成员们进行科普讲解，例如什么是蓝月亮，为什么叫超级月亮等等，吸引了在场很多人的关注。为了让更多人参与到观测当中，协会在现场准备了4种观测手段：通过望远镜直接目视、将手机放置在望远镜的目镜后面拍摄、利用单反相机拍摄，以及用行星摄像头进行现场直播，直播吸引了300多万全国各地的网友收看。</w:t>
        <w:br/>
        <w:t xml:space="preserve">　　其实，天文观测与科普只是爱好，“70后”的姚慷真正的职业是南京脑科医院的一名精神科医生。与工作中展现出来的冷静沉着相比，眉飞色舞地介绍着各种天文知识的他呈现出性格的另一面。“现实中的工作和生活压力较大，天文观测是一种健康而另类的释放压力的方式。仰望星空，不仅丰富精神世界，而且让我感受到宇宙万物的博大精深，思考和领悟生命的意义，从而更加脚踏实地地工作。”他说。</w:t>
        <w:br/>
        <w:t xml:space="preserve">　　姚慷对天文最初的好奇和喜爱来自于小学的自然课，课本里讲述的天文地理知识让他很着迷。回忆中，那时的光污染还很少，城里的月光格外明亮，夏天经常能看到银河挂在夜空中。他在小学五年级时拥有了人生中第一架双筒望远镜，像是打开了一个新世界的大门；大学时，姚慷曾和同学们一起在紫金山巅迎接狮子座流星雨；工作后，他通过网络结识了一群志同道合的伙伴，还加入了南京天文爱好者协会。为了在野外观测中更专业更清晰地拍摄天文照片，这些年姚慷陆续购置了各种设备，从跟踪天体运动的赤道仪到天文望远镜，光是天文相机就有6部。</w:t>
        <w:br/>
        <w:t xml:space="preserve">　　姚慷此前印象最深刻的一次观月，是2014年10月8日晚看“红月亮”。为了迎接这难得一见的景象，姚慷在自家小区的楼顶天台上早早布置好观测场地，亲朋好友和邻居来了近10人。晚上6点多，只见一轮满月从东边慢慢升起并逐渐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