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民融合理论和信息平台建设研究。3年来，先后承担了30余项课题，出版6本专著，发表学术论文40余篇，军民融合理论创新成果获军队科技进步二等奖。</w:t>
        <w:br/>
        <w:t xml:space="preserve">　　日前，中科院南海海洋研究所的“实验3”号科考船正在执行中国和巴基斯坦首次北印度洋联合考察任务。图为中国考察队员、来自南方科技大学海洋科学与工程系张传伦教授团队的高思敏正在船上进行古菌采集相关实验，希望能从采集的海水和沉积物样品中寻找到古菌群落，进行深入分析和研究。           </w:t>
        <w:br/>
        <w:t xml:space="preserve">　　新华社记者  张建松摄</w:t>
        <w:br/>
        <w:t xml:space="preserve">　　核心阅读</w:t>
        <w:br/>
        <w:t xml:space="preserve">　　美国总统特朗普日前指责欧洲盟友对美国出口太多，威胁对欧盟作出贸易报复，引起欧盟强烈反弹。一年多来，在“美国优先”政策推动下，特朗普针对欧洲“四处点火”，不仅在贸易领域，还在欧洲防务、气候变化、伊朗核协议等多个方面继续改写跨大西洋伙伴关系，令美欧之间的裂痕加深。有分析指出，在国际格局发生深刻变化的时代背景下，美欧关系加速转冷折射出双方深层次的理念和利益分歧，但基于共同价值观纽带和广泛共同利益，美欧不会分道扬镳，双方会在争吵中相互调试和寻找新的利益均衡点。</w:t>
        <w:br/>
        <w:t xml:space="preserve">　　</w:t>
        <w:br/>
        <w:t xml:space="preserve">　　跨大西洋关系渐行渐远</w:t>
        <w:br/>
        <w:t xml:space="preserve">　　特朗普日前在接受英国独立电视台专访时表示，“欧盟在贸易方面一直对美国非常不公平”“我们的产品进不去，非常难进。然而，他们把产品运到我们这里，没有税或者税非常少。这很不公平。”特朗普暗示美国可能对欧盟作出贸易报复。面对特朗普指责，欧盟委员会发言人斯基纳斯随即反驳称，贸易政策不是零和游戏，“如果我们的出口受到美国任何限制性贸易措施影响，欧盟将随时准备做出迅速和适当的反应”。</w:t>
        <w:br/>
        <w:t xml:space="preserve">　　事实上，特朗普因经贸问题指责欧盟已不是第一次。他一度抨击德国操纵汇率获得了竞争优势出口太多，威胁对销往美国的德国汽车征收高额进口税。特朗普批评欧盟沦为“德国的工具”。他同时欢迎英国退出欧盟，认为这是“很好的事”。特朗普还批评欧洲国家在防务上投入不足，宣布退出应对气候变化的《巴黎协定》，退出联合国教科文组织，并威胁退出伊朗核协议，令欧洲国家感到“心寒”。</w:t>
        <w:br/>
        <w:t xml:space="preserve">　　皮尤研究中心一项调查显示，欧洲对华盛顿的信心下降，美国在欧洲的影响力大打折扣。德国总理默克尔直言，“美国不再是可靠的伙伴”。美国《新闻周刊》网站称，特朗普的言辞凸显了美欧之间的结构性裂痕，欧洲要为失去美国做好准备，未来跨大西洋关系进入了一个不安全、不可预测的时期，欧洲盟友可能再也指望不上美国的支持，需要重新考虑欧洲大陆对其美国盟友的依赖。</w:t>
        <w:br/>
        <w:t xml:space="preserve">　　价值理念出现深层分歧</w:t>
        <w:br/>
        <w:t xml:space="preserve">　　有分析指出，美欧持续分化的背后是双方在世界观、价值观、经济利益方面的深层分歧。美欧领导人一贯强调共同价值观是跨大西洋关系的基石，但特朗普政府显然更加强调利益，在“美国优先”旗帜下出台的一系列外交政策充满保守主义和孤立主义色彩，与欧洲主流政治坚持的开放、多边、多元立场大相径庭。</w:t>
        <w:br/>
        <w:t xml:space="preserve">　　针对“美国优先”给美欧关系造成的冲击，美国智库布鲁金斯学会美欧中心主任托马斯·怀特分析称，美欧关系转冷从奥巴马政府就已经开始，当时是因为美国战略东移。特朗普政府加速了这一进程，“美国优先”充当着美欧分化的“加速器”。怀特表示，在欧盟内部问题越来越严重的同时，美国正在从欧洲“撤退”，美国对于欧洲的内部问题缺乏兴趣，也不想付出努力。美国在政治上和外交上从欧洲“撤退”的结构性原因是美国还有其他挑战显得更加迫切，许多美国人认为欧洲问题的责任应由欧洲自己承担。</w:t>
        <w:br/>
        <w:t xml:space="preserve">　　哈佛大学教授、美国前副国务卿尼古拉斯·伯恩斯认为，特朗普不认为欧洲是美国的战略伙伴，而将欧洲视为经济竞争对手，这给美欧关系带来了深刻的裂痕。事实上，欧洲对美国依然重要，美国需要寻找重建其在欧洲的战略地位和全球声誉的领导力。</w:t>
        <w:br/>
        <w:t xml:space="preserve">　　在怀特看来，特朗普对国家利益的认识比任何其他总统都要狭隘，未来美国深度参与欧洲事务帮助解决欧洲问题几乎是不可能的选项。他可能更关注短期利益，即利用欧盟内部的问题，阻止其在安全和外交政策上的一体化，使华盛顿有机会“分而治之”，以获取短期的经济和外交优势。这也意味着将加剧欧洲的分裂。</w:t>
        <w:br/>
        <w:t xml:space="preserve">　　国际格局演变不容忽视</w:t>
        <w:br/>
        <w:t xml:space="preserve">　　面对“美国优先”带来的挑战，不少欧洲政治家和学者认为，这只是暂时现象。</w:t>
        <w:br/>
        <w:t xml:space="preserve">　　欧洲议会外交事务委员会前主席艾尔马尔·布罗克最近撰文指出，欧盟必须认识到，在未来几年中，美国不会像二战结束以来那样可以依赖，必须据此做出调整。</w:t>
        <w:br/>
        <w:t xml:space="preserve">　　《美国保守主义》杂志的专栏文章分析称，特朗普能够当选美国总统折射出越来越多美国人的保守主义情绪。即便在他离开之后，他的影响也将继续存在，特朗普已经成为新美国情绪的一部分。</w:t>
        <w:br/>
        <w:t xml:space="preserve">　　怀特也坚持认为，欧洲必须为“后美国时代”作好充足准备。欧洲已经不能指望美国会继续维持对欧洲的各种经济、政治上的支持，必须加强自主发展的能力。</w:t>
        <w:br/>
        <w:t xml:space="preserve">　　有分析指出，西方世界持续分化，除各自利益诉求和战略重点变化外，还因为国际格局的变化。当前，世界多极化加速发展，新兴市场国家和发展中国家的作用不断上升，美欧等西方国家联手发挥主导作用的时代已经结束。美国和欧洲都要适应变化，追求成为世界一极的欧洲也不再像以前那样把安全利益托付给美国，而需要重新思考和定位与美国的关系。未来美国会力争主导欧美关系，但欧洲将谋求更多战略自主，双方会在争吵中相互调试和寻找新的利益均衡点。</w:t>
        <w:br/>
        <w:t xml:space="preserve">　　布罗克指出，基于共同价值观纽带和广泛共同利益，欧盟和美国仍然是彼此最重要的经济和安全伙伴。与此同时，欧盟需要不惜一切代价捍卫其在世界舞台上的利益，不管有没有美国相随。</w:t>
        <w:br/>
        <w:t xml:space="preserve">　　（本报华盛顿、布鲁塞尔2月4日电） </w:t>
        <w:br/>
        <w:t xml:space="preserve">　　越来越多的人认为中国是世界上最安全的国家之一，更有西方学者将社会大局稳定与经济高速发展并称为中国向世界展示的两大奇迹</w:t>
        <w:br/>
        <w:t xml:space="preserve">　　</w:t>
        <w:br/>
        <w:t xml:space="preserve">　　不久前，“中国有多安全”成为某全球知名网络问答社区的焦点话题，网友点赞最多的一条留言是“非常非常安全”。在刷屏的网友留言中，“深夜敢独自出门”“没有枪支泛滥”“治安管理细”被频频提及。曾在中国生活工作过的外国朋友纷纷留言分享亲身经历，表示相比较生活过的其他国家，在中国的经历更安全、更放心。</w:t>
        <w:br/>
        <w:t xml:space="preserve">　　的确，在一些西方国家枪击等恶性事件频发，民众对安全的担忧挥之不去之时，中国作为一个有着13亿多人口、幅员辽阔的发展中大国，长期保持社会大局稳定为世界瞩目。2017年，中国是全球命案发案率最低的国家之一，严重暴力犯罪案件比2012年下降51.8%，人民群众对社会治安满意度上升到95.55%。中国社会安定有序，人民安居乐业，越来越多的人认为中国是世界上最安全的国家之一，更有西方学者将社会大局稳定与经济高速发展并称为中国向世界展示的两大奇迹。</w:t>
        <w:br/>
        <w:t xml:space="preserve">　　安全感背后，蕴含社会治理的哲理。社会治安状况从一个侧面反映出国家社会治理的水平与能力。人们共同见证，改革开放以来，尽管中国警力配备数字远低于世界水平，用于维护公共安全和社会稳定的支出与其他国家相比占国民生产总值比例很低，但中国在经历快速城市化和经济社会结构转型过程中，不仅没有像世界多数国家那样受到高犯罪率困扰，反而以一种“低投入—高稳定”模式，用较低成本保障了社会和谐稳定。安全感如何保障？依靠的正是总揽全局、协调各方的领导优势，组织多个部门齐抓共管的体制优势以及动员群众共同参与的工作优势。</w:t>
        <w:br/>
        <w:t xml:space="preserve">　　在西方之“乱”与中国之“治”的鲜明对比下，一些国家争相研究中国的社会治理模式，渴望从中找寻适合本国国情的安全治理之道。马来西亚副总理兼内政部长扎希德表示，作为一个有13亿多人口的国家，中国在过去几十年能够大幅降低犯罪率，是在管控安全和公共秩序方面取得的重大成功，希望中国考虑派遣官员与马来西亚分享其在处理治安和恐怖主义等问题方面的经验；南非国民议会议员扎克希尔·姆博希尔在随同（南非）议会警察委员会代表团赴中国学习治安实践回国后，在南非《马弗里克日报》撰文指出，中国治安的3方面优势有助于南非提高能力和效率，即确保并维持一支专业警察队伍、警务专门化以及对于高科技的广泛应用。</w:t>
        <w:br/>
        <w:t xml:space="preserve">　　在办好自己事情的同时，中国亦在认真履行国际责任，积极参与并倡导国际执法合作和全球安全治理，为全球安全治理贡献中国方案。截至目前，中国已与113个国家建立了密切的执法合作关系，搭建了129个双多边合作机制和96条联络热线，同60多个国家的内政警察部门签署各类合作文件近400份。去年9月，习近平主席在国际刑警组织第八十六届全体大会开幕式上宣布，中国将支持国际刑警组织在反恐、打击网络犯罪、打击新型有组织犯罪领域每年开展3次全球联合行动，为发展中国家培训5000名执法人员，为100个发展中国家援建升级国际刑警组织通信系统和刑事调查实验室，成立公安部国际执法学院并为发展中国家培训2万名执法人员。</w:t>
        <w:br/>
        <w:t xml:space="preserve">　　恐怖主义、难民问题、网络安全、气候变化……2018年，变乱交织的世界在充满不安中开年。来自中国的“安全感”，不仅是中国自身发展的有力保障，更是维护地区乃至世界和平稳定的坚定力量。</w:t>
        <w:br/>
        <w:t xml:space="preserve">　　2月4日，在耶路撒冷，一些来自巴勒斯坦的小学生在教室废墟上看书学习，他们的学校因无执照开办被强行拆除。</w:t>
        <w:br/>
        <w:t xml:space="preserve">　　人民视觉 </w:t>
        <w:br/>
        <w:t xml:space="preserve">　　2月2日，中国对外文化集团公司的高端文化交流品牌“中华风韵”，携广东歌舞剧院大型中国民族舞剧《沙湾往事》，登上华盛顿肯尼迪表演艺术中心，正式开启华盛顿和费城共计6场巡演。</w:t>
        <w:br/>
        <w:t xml:space="preserve">　　今年是“中华风韵”在肯尼迪表演艺术中心演出的第十个年头，欣赏中国民族舞剧已经成为美东民众欢度中国春节的热门选择。《沙湾往事》被评为2015年中国演出市场最具影响力的舞蹈类演出，曾于2016年首次赴美，在林肯表演艺术中心大卫·寇克剧院征服了纽约观众。</w:t>
        <w:br/>
        <w:t xml:space="preserve">　　该剧以20世纪30年代广东沙湾古镇为背景，以著名音乐人“何氏三杰”为故事原型，讲述了年轻音乐人在动荡不安的社会条件下继承与发展传统民族音乐文化的故事。该剧融合了广东地区的地方舞蹈与音乐，通过讲述这段沧桑岁月的悲欢往事，呈现出广东音乐的无穷魅力，更歌颂了动荡混乱年代广东音乐人的精神与气节。</w:t>
        <w:br/>
        <w:t xml:space="preserve">　　《沙湾往事》是一幅表现岭南风情民俗的长卷，在舞台上勾画出有着千百年历史传承和独特风格的岭南文化。舞剧选择了广东潮汕地区的民间艺术英歌来表现威武雄壮的气质，在岭南，英歌被看作是英雄的舞蹈，有驱邪的魔力。舞剧中另一个文化符号是广东音乐的灵魂——高胡，曲调唯美温柔、引人入胜。</w:t>
        <w:br/>
        <w:t xml:space="preserve">　　该剧舞美设计突出了年代和地域的特色，具有强烈的艺术感染力。剧中的道具也都非常精美，从演员们手上的各色乐器到桌椅陈设都达到了工艺品级别。剧中有一本用中国传统工尺谱记录的《赛龙夺锦》乐谱，甚至是从沙湾古镇中何氏祠堂里借出珍贵的原稿进行复制的，其用心可见一斑。</w:t>
        <w:br/>
        <w:t xml:space="preserve">　　该剧的编舞周莉亚与韩真曾在大型舞剧《复兴之路》和春晚上亮相。她们说，《沙湾往事》是一部“倾其所有”的呕心沥血之作。“我们想要通过一部舞剧，让人们看到我们年轻一代的艺术观、社会观，以及做事的态度。”周莉亚说。两位较真的导演让演员在一个动作上重复上千遍；创造了近400种舞台灯光转换；测试过程中废掉了200多套服装；实景合成长达一个月，是其他舞剧的几倍……正是两人亲力亲为、认真到分毫处的态度，感染了每一位看过《沙湾往事》的观众。</w:t>
        <w:br/>
        <w:t xml:space="preserve">　　“中华风韵”是中国对外文化集团公司精心打造的高端对外文化交流品牌，旨在推动中国舞台表演艺术登上世界顶级剧院，向西方观众展示中国文化的魅力。创立至今，已在世界各地的主流剧院演出近千场。从2010年起，“中华风韵”向华盛顿肯尼迪表演艺术中心和纽约林肯表演艺术中心推出逾10部中国经典民族舞剧。</w:t>
        <w:br/>
        <w:t xml:space="preserve">　　（本报华盛顿2月4日电）  </w:t>
        <w:br/>
        <w:t xml:space="preserve">　　本报伊斯兰堡2月4日电  （记者徐伟）据当地媒体报道，巴基斯坦三军公关部3日发表声明称，该国西北部斯瓦特地区一军营当天遭自杀式炸弹袭击，造成11名军人死亡，另有13人受伤。</w:t>
        <w:br/>
        <w:t xml:space="preserve">　　当天，巴基斯坦总理阿巴西强烈谴责此次袭击，并指示全力救治伤员。阿巴西表示，任何懦弱的攻击都不会阻止国家反恐斗争的持续推进，巴基斯坦将继续打击恐怖主义，直至将其根除。</w:t>
        <w:br/>
        <w:t xml:space="preserve">　　法国乳业巨头拉克塔利斯集团首席执行官埃马纽埃尔·贝尼耶日前承认，2005年和2017年问题奶粉事件中都发现同类型的阿贡纳沙门氏菌，不排除婴幼儿食用了在此期间生产的问题奶粉。这意味着问题奶粉污染源可能一直未被清除。</w:t>
        <w:br/>
        <w:t xml:space="preserve">　　拉克塔利斯集团于2月1日发布公告称，细菌感染源最初位于克朗工厂1号干燥塔的底部，随后扩散到整个干燥塔。由于时间可能长达数月，足以导致干燥塔的多个部位产生感染风险。</w:t>
        <w:br/>
        <w:t xml:space="preserve">　　2005年，法国发生大规模奶粉遭沙门氏菌污染事件，140余名婴幼儿受到感染。2006年，拉克塔利斯集团收购了发生污染事件的克朗工厂。2017年12月，克朗工厂再次爆发问题奶粉事件，导致37名婴幼儿患病。</w:t>
        <w:br/>
        <w:t xml:space="preserve">　　法国巴斯德研究所此前检测确认，两起问题奶粉事件中的沙门氏菌属同一类型。负责调查2005年问题奶粉事件的细菌学专家、巴斯德研究所负责人弗朗索瓦—格扎维埃·魏尔表示，该细菌可能一直潜伏在克朗工厂。该研究所还称，2006至2016年间另有25名新生儿被该沙门氏菌感染，但目前还无法证实这些病例与克朗工厂生产的奶粉有关。</w:t>
        <w:br/>
        <w:t xml:space="preserve">　　受问题奶粉丑闻影响，拉克塔利斯集团在政府重压下已先后3次召回旗下的婴幼儿奶制品，涉及销售到全球80多个国家的大量产品。贝尼耶称，这将令集团蒙受数亿欧元的损失，还有可能失去产品出口许可。</w:t>
        <w:br/>
        <w:t xml:space="preserve">　　当地舆论指出，问题奶粉事件再次曝光以来，拉克塔利斯集团在产品召回方面不够积极，在责任认定方面含糊不清，甚至将矛头指向经销商和承担克朗工厂检测工作的外包实验室。贝尼耶称，承担检测工作的实验室在2017年对产品进行过1.6万次化验，没有发现任何问题。</w:t>
        <w:br/>
        <w:t xml:space="preserve">　　法国奶业合作社联盟主席达米安·拉孔布称，奶制品受细菌感染风险非常高，本次问题奶粉事件对法国奶制品产业冲击巨大，引起了消费者对卫生安全标准执行是否合规、机构检测工作是否得当的质疑。而法国农业、卫生等政府部门2017年分别对克朗工厂产品进行了产品检测，都没有发现细菌感染问题，薄弱的监管也遭到指责。</w:t>
        <w:br/>
        <w:t xml:space="preserve">　　问题奶粉事件爆发后，全球奶制品领先企业纷纷加强了对婴幼儿奶制品生产工厂的检测。1月中旬，法国经济部着手对2500个奶粉销售点进行排查，农业部对百余个婴幼儿奶粉生产工厂发起了专项检测，并要求企业和检测机构及时上报感染风险。</w:t>
        <w:br/>
        <w:t xml:space="preserve">　　（本报巴黎2月4日电） </w:t>
        <w:br/>
        <w:t xml:space="preserve">　　本报华盛顿2月4日电  （记者张朋辉）美国东部时间4日凌晨，一辆载有上百人的客运列车同一辆货运列车在南卡罗来纳州相撞，造成至少2人死亡、70人受伤。</w:t>
        <w:br/>
        <w:t xml:space="preserve">　　美国全国铁路客运公司在一份声明中说，这起事故发生在南卡州首府哥伦比亚附近，从迈阿密开往纽约的91次客运列车同一辆隶属CSX铁路公司的货运列车相撞。目前所有乘客已经被转移。</w:t>
        <w:br/>
        <w:t xml:space="preserve">　　本报河内2月4日电  （记者刘刚）由越中文化交流中心、浙江省美术家协会、中国美术学院继续教育学院国际水彩艺术研究中心联合主办的“行云观止”水彩绘画展2日在越南胡志明市美术博物馆开幕。此次展出的水彩画作品，均由中国杭州画家陈逸创作。</w:t>
        <w:br/>
        <w:t xml:space="preserve">　　开幕嘉宾、中国美术学院教授任志忠表示，陈逸多次到越南旅行和写生，越南自然美景和人民的友善都给他留下深刻印象。</w:t>
        <w:br/>
        <w:t xml:space="preserve">　　当地时间1月19日，美国联邦检察官办公室公布，美国司法部长杰夫·塞申斯批准了对中国访问学者章莹颖在美被绑架致死案的犯罪嫌疑人克里斯滕森寻求死刑判决。这起案件虽然发生在美国，但受害者是中国公民，因此国人格外关注。尽管案件审理取得重大进展，但是章莹颖至今仍下落不明。</w:t>
        <w:br/>
        <w:t xml:space="preserve">　　我们印象中的那个美国难道是假的？这个案子，让我们深入了解美国法律制度和社会文化环境，也让我们对美国有了重新认识。</w:t>
        <w:br/>
        <w:t xml:space="preserve">　　在不同的法律制度下，司法的宗旨和原则截然不同：是追求程序的正确，还是查明事实真相；是追求受害者的权利保护，还是保护被告人的各项权利。公平正义，每个人心中都有自己的“一杆秤”。尽管此案还有漫长的法律程序要走，但人们希望正义终将得到伸张。</w:t>
        <w:br/>
        <w:t xml:space="preserve">　　程序的公正，对受害人的公正，哪个更重要？</w:t>
        <w:br/>
        <w:t xml:space="preserve">　　10年前，美国华纳兄弟公司拍摄了一部名为《魔鬼代言人》的影片，影射美国社会现实，透视人性。好莱坞著名影星基努·里维斯在片中饰演一名年轻有为的律师，其中一段描写他禁不住金钱的诱惑，在明知被告有罪后仍为其辩护，甚至不惜隐瞒证据，为了追求利益而打赢官司的剧情曾引发了热烈讨论。</w:t>
        <w:br/>
        <w:t xml:space="preserve">　　导演通过影片对美国一贯奉行的司法辩护制度提出了质疑。美国律师，尤其辩护成功率高的大律师，一向是有钱人的工具。面对金钱和虚荣的诱惑，有多少律师能够主持正义？</w:t>
        <w:br/>
        <w:t xml:space="preserve">　　尽管影片最后把现实转换为带有宗教色彩的魔幻世界，观众还是能得出结论，并把矛头指向利用美国司法制度的丑恶人物，甚至是美国司法制度本身。这是一个人人都存疑，但人人都无法摆脱和战胜的制度。这种司法制度似乎很公平，但也为罪犯提供了脱身的可能。</w:t>
        <w:br/>
        <w:t xml:space="preserve">　　美国律师协会会员、华裔知名刑事案件辩护律师、泰和泰华盛顿律师事务所主任程绍铭在接受记者采访时表示，以章莹颖案为例，即使嫌犯克里斯滕森向自己的辩护律师坦白自己谋杀了章莹颖、也知道被害人遗体的位置，但是依照美国各律师协会的章程，律师对客户提供的犯罪行为信息有保密的义务，因此嫌犯的辩护律师不会将事件的真相告诉公诉方，更不会公之于众。</w:t>
        <w:br/>
        <w:t xml:space="preserve">　　此外，在嫌犯接受公诉方任何一次问询时，其律师必须到场，还会帮助嫌犯进行类似反侦察的工作，比如提醒嫌犯拒不承认所有指控等，这使得通过讯问获得案情重要突破的可能性变得非常小。另外，美国法律还规定，即便嫌犯的配偶知悉其罪行及犯罪细节，但配偶对嫌犯的犯罪行为同样有保密的义务，嫌犯可以申请禁止其配偶出庭作证，这是美国法律必须保障的嫌犯享有的权利。</w:t>
        <w:br/>
        <w:t xml:space="preserve">　　“你有权保持沉默。如果你不保持沉默，那么你所说的一切都能够作为你的呈堂证供。你有权在受审时请一位律师。如果你付不起律师费的话，我们可以给你请一位。你是否完全了解你的上述权利？”米兰达警告——这句耳熟能详的美国电影经典台词就起源于美国宪法第五修正案的规定，任何人在刑事案件中，都不得被迫成为不利于自己的证人，也就是任何人“不得被强迫自证其罪”。</w:t>
        <w:br/>
        <w:t xml:space="preserve">　　到底是程序的公正重要，还是对受害人的公正重要？在正义和真相面前，美国的司法制度和法律条文对案件走向产生的影响难免让人产生困惑。程绍铭认为，中国司法制度相对优越的是，对重大的刑事犯罪，从调查取证上可以调动一些行政上的资源，从而增加破案的可能性。“这就是中美法系的显著区别之一，中国法系保护的是受害人的利益，而英美法系保护的是被告人的利益。”</w:t>
        <w:br/>
        <w:t xml:space="preserve">　　“有钱能使鬼推磨”成为诉讼界的默契</w:t>
        <w:br/>
        <w:t xml:space="preserve">　　“美国的司法系统在建国初确立时，目的就是服务于有钱的白人，尽管在后来的200多年进行了各种完善，但在这个司法体系中，你拥有的经济资源和政治资源越多，你就会受到更多的法律保护。”程绍铭举例称，在美国，低收入人群想请好律师打赢官司几乎是不可能的，在无力承担律师费的情况下，只能聘请州政府资助的公共辩护律师。但是，美国各州政府预算不断削减，诉讼案件却有增无减，公共辩护律师平均每年每人要处理数千件诉讼案件，直接导致对每个案件分配的精力大大减少，胜诉的可能性相对变小。而且这种免费公共辩护律师，绝大多数都是刚毕业缺乏经验的新人或是即将退休的老年人，使这种免费法律服务的质量大打折扣。</w:t>
        <w:br/>
        <w:t xml:space="preserve">　　美国是联邦制国家，有两套平行的法律系统，一套是州的法律，一套是联邦的法律。和中国的法律体系最大的差异是，联邦法院的司法管辖权是非常有限的。因此，在美国会出现一名罪犯在联邦法院被判刑后，到州法院会再次被判刑。</w:t>
        <w:br/>
        <w:t xml:space="preserve">　　程绍铭回忆起自己在求学时和美国同学在刑法课堂上的争论，指出“美国的司法理念是，要在法律程序上没有瑕疵。因此，在美国一个刑事案件成立的要求是很高的，要没有任何的疑问”，但在实际操作过程中，仍会有很多冤案错案，原因包括指认错误等。某种程度上说，美国的司法公正主要体现在程序上，结果的公正并无可靠保障，司法制度也会被滥用。</w:t>
        <w:br/>
        <w:t xml:space="preserve">　　“一个穷人可能因为偷了几瓶可乐就身陷囹圄，而另一些涉案金额大、犯罪情节和社会危害性严重的案件，嫌犯反而能通过聘请律师、利用法律漏洞逃脱法律制裁，最典型的例子就是我们所说的白领犯罪。”程绍铭介绍说，近期一个典型案例就是前弗吉尼亚州州长麦克唐纳受贿案，其被指控接受了一名商人提供的16.5万多美元的礼品、免费度假和贷款等好处，并帮助这名商人推广他的营养品以作回报。2014年麦克唐纳被联邦法院判定犯有多项受贿罪，但因为其所聘律师不断走司法程序，利用各种法律漏洞，通过两年多时间，前后花费超过260万美元，于2016年推翻了美国最高法院对他的受贿裁决。</w:t>
        <w:br/>
        <w:t xml:space="preserve">　　在美国，“有钱能使鬼推磨”在诉讼界是大家心知肚明的默契。曾为美国前橄榄球明星辛普森辩护的美国知名律师德肖维茨在《金钱可以买到无罪判决吗》一文中也承认“没有富人被判处死刑，这确实是真的，死刑基本上是为穷人准备的”。这背后正是靠一群律师费高昂的“梦幻律师团队”来掌控案件的发展方向。而且这些律师从来不嫌事大，因为事情越大律师从中赚取的佣金越多。当时跟踪此案和其他公职人员腐败案例的分析人士对媒体表示，这一裁决的判例可能增加此类案件今后的办案难度。也就是说，遇到类似的案件，就有人能够依照此判例“光明正大”地逃脱应有的法律制裁，再次让美国社会及其法律的公正性蒙羞。</w:t>
        <w:br/>
        <w:t xml:space="preserve">　　如何看待美国法律体系下的办案效率？</w:t>
        <w:br/>
        <w:t xml:space="preserve">　　美国联邦调查局（FBI）成立于1908年，是美国司法部的主要执法及调查单位，也是美国联邦政府最大的反间谍机构。FBI现有的司法调查权已经超过200种联邦罪行。关于FBI的办案范围，其官网上的表述包括恐怖主义行动、间谍活动、网络犯罪、公共腐败、公民权利、集团犯罪、白领犯罪、暴力犯罪和大规模杀伤性武器。</w:t>
        <w:br/>
        <w:t xml:space="preserve">　　据程绍铭介绍，章莹颖失踪案不只是简单的绑架案，而是被FBI列为其九大办案范围中“暴力犯罪”一项。FBI的介入，也足以证明案件性质的严重性。此间FBI唯一的职责就是采集证据，然后提交给联邦法院的检察官，由联邦检察官提起诉讼。</w:t>
        <w:br/>
        <w:t xml:space="preserve">　　程绍铭认为，FBI掌握的社会资源非常丰富，作为律师他并不担心FBI的执行力和办案效率。在FBI官网上，也列举了一系列由其侦破的著名案件，如“9·11”事件、洛克比空难、水门事件、黑色大丽花案、琼斯镇案、东京玫瑰案以及林德伯格绑架案等。类似章莹颖失踪案的案情在美国并不少见，人口失踪问题已经成为美国社会的一个不安定因素。根据美国联邦调查局下属全美犯罪信息中心最新的数据显示，截至2016年底，美国共有88040人在失踪立案调查后案情没有任何进展。2016年当年，美国共有647435人被登记为在案的失踪人口，同比增加了约2%。</w:t>
        <w:br/>
        <w:t xml:space="preserve">　　不过，在此案中，FBI的办案效率还是引发了舆论的高度关注，认为其收集证据的时间过长，或导致错过了营救章莹颖的最佳时机。章莹颖失踪案家属援助律师王志东称，英美法系遵循“无罪推定”，强调举证的重要性。“公诉方必定希望收集到的证据更有利于制裁嫌犯，如果急于起诉，而没有收集到完整的证据链，或者没能遵守美国的刑事诉讼法，那么在审理过程中，很多证据会因为这样那样的原因而不被法官采纳。”</w:t>
        <w:br/>
        <w:t xml:space="preserve">　　程绍铭说，辛普森杀妻案是一个非常典型的例子，洛杉矶市警方当时在侦破案件、搜集罪证、遵循正当程序等方面漏洞百出，且控方急于结案，没能采集到足够重要的事实证据，造成终审时证据不足，最终成为辛普森被无罪释放的重要原因。</w:t>
        <w:br/>
        <w:t xml:space="preserve">　　然而关于辛普森杀妻案，美国民众至今仍有巨大疑惑和对立。当年在刑事审判中无罪释放后，辛普森在民事审判中被判有罪，需要向受害者家属支付3300万美元赔偿金。</w:t>
        <w:br/>
        <w:t xml:space="preserve">　　20年后，辛普森的辩护律师罗伯特·夏皮罗在接受美国全国广播公司访谈时表示，围绕辛普森有两场审判，一场是法律上的审判，一场是道德上的审判。在道德审判方面，他从未向任何人讨论过这个话题。在法律审判方面，“我们不希望无辜的人被定罪。为此我们付出的代价是：有时候有罪的人能够而且确实逃脱了法律制裁。”</w:t>
        <w:br/>
        <w:t xml:space="preserve">　　德肖维茨在接受美国公共电视台采访时坦承，辛普森能被无罪释放的一个重要原因，是因为他拥有庞大的资源，而检察官和警察的能力在辩护律师团面前不堪一击。“金钱能给你买来获得（法律意义上的）公正的机会。如果贫穷，你肯定得不到公正。”</w:t>
        <w:br/>
        <w:t xml:space="preserve">　　据美国媒体报道，涉嫌绑架中国访问学者章莹颖的嫌疑犯克里斯滕森痴迷变态文化，被警方证实经常登录一个讨论极端行为的论坛，直到2017年6月30日被逮捕前，都还是某交友网站的活跃用户。在美国，网上暴力、色情、迷信和邪教信息等不良内容已经造成了严重危害，由此引发的各种暴力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