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Atribuição De Responsabilidades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Grupo 04</w:t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Tiago Correia</w:t>
        <w:tab/>
        <w:tab/>
        <w:t xml:space="preserve">  45680</w:t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Núria Santos</w:t>
        <w:tab/>
        <w:tab/>
        <w:t xml:space="preserve">  48305</w:t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Mykhaylo Levytskyy</w:t>
        <w:tab/>
        <w:t xml:space="preserve">  49994</w:t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Rui Pereira</w:t>
        <w:tab/>
        <w:t xml:space="preserve">                51623</w:t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Tiago Sousa                         51648</w:t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Daniel Gomes</w:t>
        <w:tab/>
        <w:tab/>
        <w:t xml:space="preserve">  51649</w:t>
      </w:r>
    </w:p>
    <w:p w:rsidR="00000000" w:rsidDel="00000000" w:rsidP="00000000" w:rsidRDefault="00000000" w:rsidRPr="00000000" w14:paraId="0000000A">
      <w:pPr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Sandro Lopes</w:t>
        <w:tab/>
        <w:tab/>
        <w:t xml:space="preserve">  51810</w:t>
      </w:r>
    </w:p>
    <w:p w:rsidR="00000000" w:rsidDel="00000000" w:rsidP="00000000" w:rsidRDefault="00000000" w:rsidRPr="00000000" w14:paraId="0000000B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Matriz de responsabilidades</w:t>
      </w:r>
    </w:p>
    <w:p w:rsidR="00000000" w:rsidDel="00000000" w:rsidP="00000000" w:rsidRDefault="00000000" w:rsidRPr="00000000" w14:paraId="00000029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84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60"/>
        <w:gridCol w:w="1155"/>
        <w:gridCol w:w="1155"/>
        <w:gridCol w:w="1155"/>
        <w:gridCol w:w="1155"/>
        <w:gridCol w:w="1155"/>
        <w:gridCol w:w="1155"/>
        <w:gridCol w:w="1155"/>
        <w:tblGridChange w:id="0">
          <w:tblGrid>
            <w:gridCol w:w="2760"/>
            <w:gridCol w:w="1155"/>
            <w:gridCol w:w="1155"/>
            <w:gridCol w:w="1155"/>
            <w:gridCol w:w="1155"/>
            <w:gridCol w:w="1155"/>
            <w:gridCol w:w="1155"/>
            <w:gridCol w:w="1155"/>
          </w:tblGrid>
        </w:tblGridChange>
      </w:tblGrid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T.Correia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Núria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Mykhaylo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Rui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T.Sousa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Daniel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Sandro</w:t>
            </w:r>
          </w:p>
        </w:tc>
      </w:tr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Programador back end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rtl w:val="0"/>
              </w:rPr>
              <w:t xml:space="preserve">✓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rtl w:val="0"/>
              </w:rPr>
              <w:t xml:space="preserve">✓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Tratamento de dados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3c4043"/>
                <w:sz w:val="18"/>
                <w:szCs w:val="18"/>
                <w:highlight w:val="white"/>
                <w:rtl w:val="0"/>
              </w:rPr>
              <w:t xml:space="preserve">✓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3c4043"/>
                <w:sz w:val="18"/>
                <w:szCs w:val="18"/>
                <w:highlight w:val="white"/>
                <w:rtl w:val="0"/>
              </w:rPr>
              <w:t xml:space="preserve">✓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Gestão da BD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3c4043"/>
                <w:sz w:val="18"/>
                <w:szCs w:val="18"/>
                <w:highlight w:val="white"/>
                <w:rtl w:val="0"/>
              </w:rPr>
              <w:t xml:space="preserve">✓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3c4043"/>
                <w:sz w:val="18"/>
                <w:szCs w:val="18"/>
                <w:highlight w:val="white"/>
                <w:rtl w:val="0"/>
              </w:rPr>
              <w:t xml:space="preserve">✓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Arquitetura do sistema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3c4043"/>
                <w:sz w:val="18"/>
                <w:szCs w:val="18"/>
                <w:highlight w:val="white"/>
                <w:rtl w:val="0"/>
              </w:rPr>
              <w:t xml:space="preserve">✓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3c4043"/>
                <w:sz w:val="18"/>
                <w:szCs w:val="18"/>
                <w:highlight w:val="white"/>
                <w:rtl w:val="0"/>
              </w:rPr>
              <w:t xml:space="preserve">✓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Programador front end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rtl w:val="0"/>
              </w:rPr>
              <w:t xml:space="preserve">✓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rtl w:val="0"/>
              </w:rPr>
              <w:t xml:space="preserve">✓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rtl w:val="0"/>
              </w:rPr>
              <w:t xml:space="preserve">✓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Arquitetura do site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3c4043"/>
                <w:sz w:val="18"/>
                <w:szCs w:val="18"/>
                <w:highlight w:val="white"/>
                <w:rtl w:val="0"/>
              </w:rPr>
              <w:t xml:space="preserve">✓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3c4043"/>
                <w:sz w:val="18"/>
                <w:szCs w:val="18"/>
                <w:highlight w:val="white"/>
                <w:rtl w:val="0"/>
              </w:rPr>
              <w:t xml:space="preserve">✓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3c4043"/>
                <w:sz w:val="18"/>
                <w:szCs w:val="18"/>
                <w:highlight w:val="white"/>
                <w:rtl w:val="0"/>
              </w:rPr>
              <w:t xml:space="preserve">✓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Programação Javascript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3c4043"/>
                <w:sz w:val="18"/>
                <w:szCs w:val="18"/>
                <w:highlight w:val="white"/>
                <w:rtl w:val="0"/>
              </w:rPr>
              <w:t xml:space="preserve">✓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3c4043"/>
                <w:sz w:val="18"/>
                <w:szCs w:val="18"/>
                <w:highlight w:val="white"/>
                <w:rtl w:val="0"/>
              </w:rPr>
              <w:t xml:space="preserve">✓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3c4043"/>
                <w:sz w:val="18"/>
                <w:szCs w:val="18"/>
                <w:highlight w:val="white"/>
                <w:rtl w:val="0"/>
              </w:rPr>
              <w:t xml:space="preserve">✓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Designer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rtl w:val="0"/>
              </w:rPr>
              <w:t xml:space="preserve">✓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rtl w:val="0"/>
              </w:rPr>
              <w:t xml:space="preserve">✓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Desenho da aplicação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3c4043"/>
                <w:sz w:val="18"/>
                <w:szCs w:val="18"/>
                <w:highlight w:val="white"/>
                <w:rtl w:val="0"/>
              </w:rPr>
              <w:t xml:space="preserve">✓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3c4043"/>
                <w:sz w:val="18"/>
                <w:szCs w:val="18"/>
                <w:highlight w:val="white"/>
                <w:rtl w:val="0"/>
              </w:rPr>
              <w:t xml:space="preserve">✓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Criação de PBF e PAF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3c4043"/>
                <w:sz w:val="18"/>
                <w:szCs w:val="18"/>
                <w:highlight w:val="white"/>
                <w:rtl w:val="0"/>
              </w:rPr>
              <w:t xml:space="preserve">✓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3c4043"/>
                <w:sz w:val="18"/>
                <w:szCs w:val="18"/>
                <w:highlight w:val="white"/>
                <w:rtl w:val="0"/>
              </w:rPr>
              <w:t xml:space="preserve">✓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Estilo do site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3c4043"/>
                <w:sz w:val="18"/>
                <w:szCs w:val="18"/>
                <w:highlight w:val="white"/>
                <w:rtl w:val="0"/>
              </w:rPr>
              <w:t xml:space="preserve">✓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3c4043"/>
                <w:sz w:val="18"/>
                <w:szCs w:val="18"/>
                <w:highlight w:val="white"/>
                <w:rtl w:val="0"/>
              </w:rPr>
              <w:t xml:space="preserve">✓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Analista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rtl w:val="0"/>
              </w:rPr>
              <w:t xml:space="preserve">✓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rtl w:val="0"/>
              </w:rPr>
              <w:t xml:space="preserve">✓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Análise de dados de inquéritos/entrevistas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3c4043"/>
                <w:sz w:val="18"/>
                <w:szCs w:val="18"/>
                <w:highlight w:val="white"/>
                <w:rtl w:val="0"/>
              </w:rPr>
              <w:t xml:space="preserve">✓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3c4043"/>
                <w:sz w:val="18"/>
                <w:szCs w:val="18"/>
                <w:highlight w:val="white"/>
                <w:rtl w:val="0"/>
              </w:rPr>
              <w:t xml:space="preserve">✓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Entrevistador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rtl w:val="0"/>
              </w:rPr>
              <w:t xml:space="preserve">✓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rtl w:val="0"/>
              </w:rPr>
              <w:t xml:space="preserve">✓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Criação e inquéritos/entrevistas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3c4043"/>
                <w:sz w:val="18"/>
                <w:szCs w:val="18"/>
                <w:highlight w:val="white"/>
                <w:rtl w:val="0"/>
              </w:rPr>
              <w:t xml:space="preserve">✓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3c4043"/>
                <w:sz w:val="18"/>
                <w:szCs w:val="18"/>
                <w:highlight w:val="white"/>
                <w:rtl w:val="0"/>
              </w:rPr>
              <w:t xml:space="preserve">✓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Testes com utilizadores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3c4043"/>
                <w:sz w:val="18"/>
                <w:szCs w:val="18"/>
                <w:highlight w:val="white"/>
                <w:rtl w:val="0"/>
              </w:rPr>
              <w:t xml:space="preserve">✓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3c4043"/>
                <w:sz w:val="18"/>
                <w:szCs w:val="18"/>
                <w:highlight w:val="white"/>
                <w:rtl w:val="0"/>
              </w:rPr>
              <w:t xml:space="preserve">✓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Técnico de redes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rtl w:val="0"/>
              </w:rPr>
              <w:t xml:space="preserve">✓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rtl w:val="0"/>
              </w:rPr>
              <w:t xml:space="preserve">✓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Escalabilidade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3c4043"/>
                <w:sz w:val="18"/>
                <w:szCs w:val="18"/>
                <w:highlight w:val="white"/>
                <w:rtl w:val="0"/>
              </w:rPr>
              <w:t xml:space="preserve">✓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3c4043"/>
                <w:sz w:val="18"/>
                <w:szCs w:val="18"/>
                <w:highlight w:val="white"/>
                <w:rtl w:val="0"/>
              </w:rPr>
              <w:t xml:space="preserve">✓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Segurança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3c4043"/>
                <w:sz w:val="18"/>
                <w:szCs w:val="18"/>
                <w:highlight w:val="white"/>
                <w:rtl w:val="0"/>
              </w:rPr>
              <w:t xml:space="preserve">✓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3c4043"/>
                <w:sz w:val="18"/>
                <w:szCs w:val="18"/>
                <w:highlight w:val="white"/>
                <w:rtl w:val="0"/>
              </w:rPr>
              <w:t xml:space="preserve">✓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Backup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3c4043"/>
                <w:sz w:val="18"/>
                <w:szCs w:val="18"/>
                <w:highlight w:val="white"/>
                <w:rtl w:val="0"/>
              </w:rPr>
              <w:t xml:space="preserve">✓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3c4043"/>
                <w:sz w:val="18"/>
                <w:szCs w:val="18"/>
                <w:highlight w:val="white"/>
                <w:rtl w:val="0"/>
              </w:rPr>
              <w:t xml:space="preserve">✓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Gestor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rtl w:val="0"/>
              </w:rPr>
              <w:t xml:space="preserve">✓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Planeamento e gestão do projeto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3c4043"/>
                <w:sz w:val="18"/>
                <w:szCs w:val="18"/>
                <w:highlight w:val="white"/>
                <w:rtl w:val="0"/>
              </w:rPr>
              <w:t xml:space="preserve">✓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Comunicação com o grupo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3c4043"/>
                <w:sz w:val="18"/>
                <w:szCs w:val="18"/>
                <w:highlight w:val="white"/>
                <w:rtl w:val="0"/>
              </w:rPr>
              <w:t xml:space="preserve">✓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Comunicação com professores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3c4043"/>
                <w:sz w:val="18"/>
                <w:szCs w:val="18"/>
                <w:highlight w:val="white"/>
                <w:rtl w:val="0"/>
              </w:rPr>
              <w:t xml:space="preserve">✓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2">
      <w:pPr>
        <w:jc w:val="center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jc w:val="center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jc w:val="center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jc w:val="left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Matriz RACI</w:t>
      </w:r>
    </w:p>
    <w:p w:rsidR="00000000" w:rsidDel="00000000" w:rsidP="00000000" w:rsidRDefault="00000000" w:rsidRPr="00000000" w14:paraId="000000F7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8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40"/>
        <w:gridCol w:w="1160"/>
        <w:gridCol w:w="1160"/>
        <w:gridCol w:w="1160"/>
        <w:gridCol w:w="1160"/>
        <w:gridCol w:w="1160"/>
        <w:gridCol w:w="1160"/>
        <w:gridCol w:w="1160"/>
        <w:tblGridChange w:id="0">
          <w:tblGrid>
            <w:gridCol w:w="2740"/>
            <w:gridCol w:w="1160"/>
            <w:gridCol w:w="1160"/>
            <w:gridCol w:w="1160"/>
            <w:gridCol w:w="1160"/>
            <w:gridCol w:w="1160"/>
            <w:gridCol w:w="1160"/>
            <w:gridCol w:w="1160"/>
          </w:tblGrid>
        </w:tblGridChange>
      </w:tblGrid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T.Correia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Núria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Mykhaylo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Rui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T.Sousa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Daniel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Sandro</w:t>
            </w:r>
          </w:p>
        </w:tc>
      </w:tr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Tratamento de dados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CI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Gestão da BD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CI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Arquitetura do sistema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CI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CI</w:t>
            </w:r>
          </w:p>
        </w:tc>
      </w:tr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Arquitetura do site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CI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CI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R</w:t>
            </w:r>
          </w:p>
        </w:tc>
      </w:tr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Programação Javascript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R</w:t>
            </w:r>
          </w:p>
        </w:tc>
      </w:tr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Desenho da aplicação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CI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CI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R</w:t>
            </w:r>
          </w:p>
        </w:tc>
      </w:tr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Criação de PBF e PAF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R</w:t>
            </w:r>
          </w:p>
        </w:tc>
      </w:tr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Estilo do site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R</w:t>
            </w:r>
          </w:p>
        </w:tc>
      </w:tr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Análise de dados de inquéritos/entrevistas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I</w:t>
            </w:r>
          </w:p>
        </w:tc>
      </w:tr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Criação e inquéritos/entrevistas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CI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CI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CI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CI</w:t>
            </w:r>
          </w:p>
        </w:tc>
      </w:tr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Testes com utilizadores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I</w:t>
            </w:r>
          </w:p>
        </w:tc>
      </w:tr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Escalabilidade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CI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Segurança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CI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Backup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CI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Planeamento e gestão do projeto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CI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CI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CI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CI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CI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CI</w:t>
            </w:r>
          </w:p>
        </w:tc>
      </w:tr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Comunicação com o grupo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I</w:t>
            </w:r>
          </w:p>
        </w:tc>
      </w:tr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Comunicação com professores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I</w:t>
            </w:r>
          </w:p>
        </w:tc>
      </w:tr>
    </w:tbl>
    <w:p w:rsidR="00000000" w:rsidDel="00000000" w:rsidP="00000000" w:rsidRDefault="00000000" w:rsidRPr="00000000" w14:paraId="00000188">
      <w:pPr>
        <w:jc w:val="center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Arial Unicode MS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