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224DAF27" w:rsidR="00CF729E" w:rsidRDefault="009C0952"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9C0952"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73DB2DCC" w14:textId="77777777"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9C0952"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9C0952"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r w:rsidRPr="00AF590F">
        <w:rPr>
          <w:b/>
        </w:rPr>
        <w:t>Key words</w:t>
      </w:r>
      <w:r w:rsidR="00927969">
        <w:rPr>
          <w:b/>
        </w:rPr>
        <w:t>:</w:t>
      </w:r>
    </w:p>
    <w:p w14:paraId="47D85D20" w14:textId="61517605" w:rsidR="00BD07E7" w:rsidRDefault="009C0952" w:rsidP="00DF773E">
      <w:pPr>
        <w:pStyle w:val="TOCHeading"/>
      </w:pPr>
      <w:hyperlink r:id="rId15" w:anchor="Obsah" w:history="1">
        <w:r w:rsidR="00DF773E" w:rsidRPr="003210F0">
          <w:t>Obsah</w:t>
        </w:r>
      </w:hyperlink>
    </w:p>
    <w:p w14:paraId="4F1E3E27" w14:textId="0EB43C81" w:rsidR="002D7055"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2D7055">
        <w:t>Zoznam obrázkov</w:t>
      </w:r>
      <w:r w:rsidR="002D7055">
        <w:tab/>
      </w:r>
      <w:r w:rsidR="002D7055">
        <w:fldChar w:fldCharType="begin"/>
      </w:r>
      <w:r w:rsidR="002D7055">
        <w:instrText xml:space="preserve"> PAGEREF _Toc34492995 \h </w:instrText>
      </w:r>
      <w:r w:rsidR="002D7055">
        <w:fldChar w:fldCharType="separate"/>
      </w:r>
      <w:r w:rsidR="002D7055">
        <w:t>7</w:t>
      </w:r>
      <w:r w:rsidR="002D7055">
        <w:fldChar w:fldCharType="end"/>
      </w:r>
    </w:p>
    <w:p w14:paraId="5643462B" w14:textId="5FB98CF3" w:rsidR="002D7055" w:rsidRDefault="002D7055">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_Toc34492996 \h </w:instrText>
      </w:r>
      <w:r>
        <w:fldChar w:fldCharType="separate"/>
      </w:r>
      <w:r>
        <w:t>8</w:t>
      </w:r>
      <w:r>
        <w:fldChar w:fldCharType="end"/>
      </w:r>
    </w:p>
    <w:p w14:paraId="6DE7BDF4" w14:textId="06F50D3B" w:rsidR="002D7055" w:rsidRDefault="002D7055">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_Toc34492997 \h </w:instrText>
      </w:r>
      <w:r>
        <w:fldChar w:fldCharType="separate"/>
      </w:r>
      <w:r>
        <w:t>9</w:t>
      </w:r>
      <w:r>
        <w:fldChar w:fldCharType="end"/>
      </w:r>
    </w:p>
    <w:p w14:paraId="6E6F2DC7" w14:textId="3D0254AE" w:rsidR="002D7055" w:rsidRDefault="002D7055">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_Toc34492998 \h </w:instrText>
      </w:r>
      <w:r>
        <w:fldChar w:fldCharType="separate"/>
      </w:r>
      <w:r>
        <w:t>10</w:t>
      </w:r>
      <w:r>
        <w:fldChar w:fldCharType="end"/>
      </w:r>
    </w:p>
    <w:p w14:paraId="3A3C1A1D" w14:textId="686434BF" w:rsidR="002D7055" w:rsidRDefault="002D7055">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_Toc34492999 \h </w:instrText>
      </w:r>
      <w:r>
        <w:fldChar w:fldCharType="separate"/>
      </w:r>
      <w:r>
        <w:t>12</w:t>
      </w:r>
      <w:r>
        <w:fldChar w:fldCharType="end"/>
      </w:r>
    </w:p>
    <w:p w14:paraId="2EC296E3" w14:textId="25DC7EBD" w:rsidR="002D7055" w:rsidRDefault="002D7055">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_Toc34493000 \h </w:instrText>
      </w:r>
      <w:r>
        <w:fldChar w:fldCharType="separate"/>
      </w:r>
      <w:r>
        <w:t>13</w:t>
      </w:r>
      <w:r>
        <w:fldChar w:fldCharType="end"/>
      </w:r>
    </w:p>
    <w:p w14:paraId="7A235FD3" w14:textId="38B4A0DF" w:rsidR="002D7055" w:rsidRDefault="002D7055">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_Toc34493001 \h </w:instrText>
      </w:r>
      <w:r>
        <w:fldChar w:fldCharType="separate"/>
      </w:r>
      <w:r>
        <w:t>13</w:t>
      </w:r>
      <w:r>
        <w:fldChar w:fldCharType="end"/>
      </w:r>
    </w:p>
    <w:p w14:paraId="3A2007EE" w14:textId="18EB5C93" w:rsidR="002D7055" w:rsidRDefault="002D7055">
      <w:pPr>
        <w:pStyle w:val="TOC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testy</w:t>
      </w:r>
      <w:r>
        <w:tab/>
      </w:r>
      <w:r>
        <w:fldChar w:fldCharType="begin"/>
      </w:r>
      <w:r>
        <w:instrText xml:space="preserve"> PAGEREF _Toc34493002 \h </w:instrText>
      </w:r>
      <w:r>
        <w:fldChar w:fldCharType="separate"/>
      </w:r>
      <w:r>
        <w:t>14</w:t>
      </w:r>
      <w:r>
        <w:fldChar w:fldCharType="end"/>
      </w:r>
    </w:p>
    <w:p w14:paraId="79DD0D0D" w14:textId="378A7C26" w:rsidR="002D7055" w:rsidRDefault="002D7055">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_Toc34493003 \h </w:instrText>
      </w:r>
      <w:r>
        <w:fldChar w:fldCharType="separate"/>
      </w:r>
      <w:r>
        <w:t>14</w:t>
      </w:r>
      <w:r>
        <w:fldChar w:fldCharType="end"/>
      </w:r>
    </w:p>
    <w:p w14:paraId="304A9287" w14:textId="775D036A" w:rsidR="002D7055" w:rsidRDefault="002D7055">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_Toc34493004 \h </w:instrText>
      </w:r>
      <w:r>
        <w:fldChar w:fldCharType="separate"/>
      </w:r>
      <w:r>
        <w:t>14</w:t>
      </w:r>
      <w:r>
        <w:fldChar w:fldCharType="end"/>
      </w:r>
    </w:p>
    <w:p w14:paraId="37E4009D" w14:textId="6BCE56B8" w:rsidR="002D7055" w:rsidRDefault="002D7055">
      <w:pPr>
        <w:pStyle w:val="TOC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_Toc34493005 \h </w:instrText>
      </w:r>
      <w:r>
        <w:fldChar w:fldCharType="separate"/>
      </w:r>
      <w:r>
        <w:t>14</w:t>
      </w:r>
      <w:r>
        <w:fldChar w:fldCharType="end"/>
      </w:r>
    </w:p>
    <w:p w14:paraId="40F84A05" w14:textId="0879E1E3" w:rsidR="002D7055" w:rsidRDefault="002D7055">
      <w:pPr>
        <w:pStyle w:val="TOC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_Toc34493006 \h </w:instrText>
      </w:r>
      <w:r>
        <w:fldChar w:fldCharType="separate"/>
      </w:r>
      <w:r>
        <w:t>14</w:t>
      </w:r>
      <w:r>
        <w:fldChar w:fldCharType="end"/>
      </w:r>
    </w:p>
    <w:p w14:paraId="103C8A7F" w14:textId="769287A6" w:rsidR="002D7055" w:rsidRDefault="002D7055">
      <w:pPr>
        <w:pStyle w:val="TOC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_Toc34493007 \h </w:instrText>
      </w:r>
      <w:r>
        <w:fldChar w:fldCharType="separate"/>
      </w:r>
      <w:r>
        <w:t>14</w:t>
      </w:r>
      <w:r>
        <w:fldChar w:fldCharType="end"/>
      </w:r>
    </w:p>
    <w:p w14:paraId="7D99D418" w14:textId="221D11C9" w:rsidR="002D7055" w:rsidRDefault="002D7055">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_Toc34493008 \h </w:instrText>
      </w:r>
      <w:r>
        <w:fldChar w:fldCharType="separate"/>
      </w:r>
      <w:r>
        <w:t>15</w:t>
      </w:r>
      <w:r>
        <w:fldChar w:fldCharType="end"/>
      </w:r>
    </w:p>
    <w:p w14:paraId="116A9222" w14:textId="1E973634" w:rsidR="002D7055" w:rsidRDefault="002D7055">
      <w:pPr>
        <w:pStyle w:val="TOC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_Toc34493009 \h </w:instrText>
      </w:r>
      <w:r>
        <w:fldChar w:fldCharType="separate"/>
      </w:r>
      <w:r>
        <w:t>15</w:t>
      </w:r>
      <w:r>
        <w:fldChar w:fldCharType="end"/>
      </w:r>
    </w:p>
    <w:p w14:paraId="4074EE1B" w14:textId="6D8195B0" w:rsidR="002D7055" w:rsidRDefault="002D7055">
      <w:pPr>
        <w:pStyle w:val="TOC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Architektúra</w:t>
      </w:r>
      <w:r>
        <w:tab/>
      </w:r>
      <w:r>
        <w:fldChar w:fldCharType="begin"/>
      </w:r>
      <w:r>
        <w:instrText xml:space="preserve"> PAGEREF _Toc34493010 \h </w:instrText>
      </w:r>
      <w:r>
        <w:fldChar w:fldCharType="separate"/>
      </w:r>
      <w:r>
        <w:t>15</w:t>
      </w:r>
      <w:r>
        <w:fldChar w:fldCharType="end"/>
      </w:r>
    </w:p>
    <w:p w14:paraId="60DF4DC9" w14:textId="12C72BDB" w:rsidR="002D7055" w:rsidRDefault="002D7055">
      <w:pPr>
        <w:pStyle w:val="TOC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_Toc34493011 \h </w:instrText>
      </w:r>
      <w:r>
        <w:fldChar w:fldCharType="separate"/>
      </w:r>
      <w:r>
        <w:t>15</w:t>
      </w:r>
      <w:r>
        <w:fldChar w:fldCharType="end"/>
      </w:r>
    </w:p>
    <w:p w14:paraId="71B7F8E6" w14:textId="5E474545" w:rsidR="002D7055" w:rsidRDefault="002D7055">
      <w:pPr>
        <w:pStyle w:val="TOC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Spracovanie výsledkov</w:t>
      </w:r>
      <w:r>
        <w:tab/>
      </w:r>
      <w:r>
        <w:fldChar w:fldCharType="begin"/>
      </w:r>
      <w:r>
        <w:instrText xml:space="preserve"> PAGEREF _Toc34493012 \h </w:instrText>
      </w:r>
      <w:r>
        <w:fldChar w:fldCharType="separate"/>
      </w:r>
      <w:r>
        <w:t>15</w:t>
      </w:r>
      <w:r>
        <w:fldChar w:fldCharType="end"/>
      </w:r>
    </w:p>
    <w:p w14:paraId="39D48A70" w14:textId="542DDFAA" w:rsidR="002D7055" w:rsidRDefault="002D7055">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Ciele práce</w:t>
      </w:r>
      <w:r>
        <w:tab/>
      </w:r>
      <w:r>
        <w:fldChar w:fldCharType="begin"/>
      </w:r>
      <w:r>
        <w:instrText xml:space="preserve"> PAGEREF _Toc34493013 \h </w:instrText>
      </w:r>
      <w:r>
        <w:fldChar w:fldCharType="separate"/>
      </w:r>
      <w:r>
        <w:t>16</w:t>
      </w:r>
      <w:r>
        <w:fldChar w:fldCharType="end"/>
      </w:r>
    </w:p>
    <w:p w14:paraId="29CFC055" w14:textId="2E94FC98" w:rsidR="002D7055" w:rsidRDefault="002D7055">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_Toc34493014 \h </w:instrText>
      </w:r>
      <w:r>
        <w:fldChar w:fldCharType="separate"/>
      </w:r>
      <w:r>
        <w:t>17</w:t>
      </w:r>
      <w:r>
        <w:fldChar w:fldCharType="end"/>
      </w:r>
    </w:p>
    <w:p w14:paraId="221247F6" w14:textId="194733E6" w:rsidR="002D7055" w:rsidRDefault="002D7055">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_Toc34493015 \h </w:instrText>
      </w:r>
      <w:r>
        <w:fldChar w:fldCharType="separate"/>
      </w:r>
      <w:r>
        <w:t>18</w:t>
      </w:r>
      <w:r>
        <w:fldChar w:fldCharType="end"/>
      </w:r>
    </w:p>
    <w:p w14:paraId="325F5BFE" w14:textId="2DCFB05C" w:rsidR="002D7055" w:rsidRDefault="002D7055">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_Toc34493016 \h </w:instrText>
      </w:r>
      <w:r>
        <w:fldChar w:fldCharType="separate"/>
      </w:r>
      <w:r>
        <w:t>18</w:t>
      </w:r>
      <w:r>
        <w:fldChar w:fldCharType="end"/>
      </w:r>
    </w:p>
    <w:p w14:paraId="0F58FEE3" w14:textId="039C9A3A" w:rsidR="002D7055" w:rsidRDefault="002D7055">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_Toc34493017 \h </w:instrText>
      </w:r>
      <w:r>
        <w:fldChar w:fldCharType="separate"/>
      </w:r>
      <w:r>
        <w:t>18</w:t>
      </w:r>
      <w:r>
        <w:fldChar w:fldCharType="end"/>
      </w:r>
    </w:p>
    <w:p w14:paraId="6436F53F" w14:textId="58183DD0" w:rsidR="002D7055" w:rsidRDefault="002D7055">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_Toc34493018 \h </w:instrText>
      </w:r>
      <w:r>
        <w:fldChar w:fldCharType="separate"/>
      </w:r>
      <w:r>
        <w:t>19</w:t>
      </w:r>
      <w:r>
        <w:fldChar w:fldCharType="end"/>
      </w:r>
    </w:p>
    <w:p w14:paraId="2B6B673A" w14:textId="5FE01DF1" w:rsidR="002D7055" w:rsidRDefault="002D7055">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_Toc34493019 \h </w:instrText>
      </w:r>
      <w:r>
        <w:fldChar w:fldCharType="separate"/>
      </w:r>
      <w:r>
        <w:t>20</w:t>
      </w:r>
      <w:r>
        <w:fldChar w:fldCharType="end"/>
      </w:r>
    </w:p>
    <w:p w14:paraId="5263E0C7" w14:textId="00DAF64C" w:rsidR="002D7055" w:rsidRDefault="002D7055">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_Toc34493020 \h </w:instrText>
      </w:r>
      <w:r>
        <w:fldChar w:fldCharType="separate"/>
      </w:r>
      <w:r>
        <w:t>21</w:t>
      </w:r>
      <w:r>
        <w:fldChar w:fldCharType="end"/>
      </w:r>
    </w:p>
    <w:p w14:paraId="5CB321C9" w14:textId="57033217" w:rsidR="002D7055" w:rsidRDefault="002D7055">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_Toc34493021 \h </w:instrText>
      </w:r>
      <w:r>
        <w:fldChar w:fldCharType="separate"/>
      </w:r>
      <w:r>
        <w:t>22</w:t>
      </w:r>
      <w:r>
        <w:fldChar w:fldCharType="end"/>
      </w:r>
    </w:p>
    <w:p w14:paraId="5F2400A6" w14:textId="5F6147A4" w:rsidR="002D7055" w:rsidRDefault="002D7055">
      <w:pPr>
        <w:pStyle w:val="TOC2"/>
        <w:rPr>
          <w:rFonts w:asciiTheme="minorHAnsi" w:eastAsiaTheme="minorEastAsia" w:hAnsiTheme="minorHAnsi" w:cstheme="minorBidi"/>
          <w:sz w:val="22"/>
          <w:lang w:eastAsia="sk-SK"/>
        </w:rPr>
      </w:pPr>
      <w:r>
        <w:t xml:space="preserve">Príloha A: </w:t>
      </w:r>
      <w:r w:rsidRPr="000B3042">
        <w:t>Názov prílohy</w:t>
      </w:r>
      <w:r>
        <w:tab/>
      </w:r>
      <w:r>
        <w:fldChar w:fldCharType="begin"/>
      </w:r>
      <w:r>
        <w:instrText xml:space="preserve"> PAGEREF _Toc34493022 \h </w:instrText>
      </w:r>
      <w:r>
        <w:fldChar w:fldCharType="separate"/>
      </w:r>
      <w:r>
        <w:t>23</w:t>
      </w:r>
      <w:r>
        <w:fldChar w:fldCharType="end"/>
      </w:r>
    </w:p>
    <w:p w14:paraId="0339B7FA" w14:textId="56925C6F" w:rsidR="002D7055" w:rsidRDefault="002D7055">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_Toc34493023 \h </w:instrText>
      </w:r>
      <w:r>
        <w:fldChar w:fldCharType="separate"/>
      </w:r>
      <w:r>
        <w:t>24</w:t>
      </w:r>
      <w:r>
        <w:fldChar w:fldCharType="end"/>
      </w:r>
    </w:p>
    <w:p w14:paraId="2F2900A7" w14:textId="585392DD"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4492995"/>
      <w:bookmarkStart w:id="2" w:name="_Toc442695624"/>
      <w:bookmarkStart w:id="3" w:name="_Toc32676825"/>
      <w:bookmarkStart w:id="4" w:name="_Toc32677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4492996"/>
      <w:bookmarkStart w:id="7" w:name="_Toc442695625"/>
      <w:bookmarkStart w:id="8" w:name="_Toc32676826"/>
      <w:bookmarkStart w:id="9" w:name="_Toc32677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Heading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4492997"/>
      <w:bookmarkStart w:id="12" w:name="_Toc442695626"/>
      <w:bookmarkStart w:id="13" w:name="_Toc32676827"/>
      <w:bookmarkStart w:id="14" w:name="_Toc32677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r w:rsidRPr="00690894">
        <w:t>Automated Network Simulation and Analysis</w:t>
      </w:r>
    </w:p>
    <w:p w14:paraId="6C025C19" w14:textId="77777777" w:rsidR="00B267A6" w:rsidRDefault="00B267A6" w:rsidP="00B267A6">
      <w:pPr>
        <w:pStyle w:val="Skratky"/>
      </w:pPr>
      <w:r w:rsidRPr="00690894">
        <w:t>BFD</w:t>
      </w:r>
      <w:r>
        <w:tab/>
      </w:r>
      <w:r w:rsidRPr="00690894">
        <w:t>Automated Network Simulation and Analysis</w:t>
      </w:r>
    </w:p>
    <w:p w14:paraId="3194225E" w14:textId="77777777" w:rsidR="00B267A6" w:rsidRPr="00B267A6" w:rsidRDefault="00B267A6" w:rsidP="00B267A6">
      <w:pPr>
        <w:pStyle w:val="Skratky"/>
      </w:pPr>
      <w:r w:rsidRPr="00690894">
        <w:t>Cisco IOS</w:t>
      </w:r>
      <w:r>
        <w:tab/>
      </w:r>
      <w:r w:rsidRPr="00690894">
        <w:t>Cisco Internetwork Operating System</w:t>
      </w:r>
    </w:p>
    <w:p w14:paraId="1AF75095" w14:textId="5873F184" w:rsidR="007A1810" w:rsidRDefault="009C0952" w:rsidP="00A44516">
      <w:pPr>
        <w:pStyle w:val="Heading1"/>
        <w:numPr>
          <w:ilvl w:val="0"/>
          <w:numId w:val="0"/>
        </w:numPr>
      </w:pPr>
      <w:hyperlink r:id="rId16" w:anchor="Úvod" w:history="1">
        <w:bookmarkStart w:id="15" w:name="_Toc434923882"/>
        <w:bookmarkStart w:id="16" w:name="_Toc34492998"/>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ListParagraph"/>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ListParagraph"/>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ListParagraph"/>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ListParagraph"/>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ListParagraph"/>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ListParagraph"/>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ListParagraph"/>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ListParagraph"/>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ListParagraph"/>
        <w:numPr>
          <w:ilvl w:val="0"/>
          <w:numId w:val="15"/>
        </w:numPr>
      </w:pPr>
      <w:r w:rsidRPr="008B6EFA">
        <w:rPr>
          <w:b/>
        </w:rPr>
        <w:t>Tabuľka</w:t>
      </w:r>
      <w:r>
        <w:t xml:space="preserve"> je určený na vkladanie textu do tabuliek</w:t>
      </w:r>
    </w:p>
    <w:p w14:paraId="12AB31C7" w14:textId="77777777" w:rsidR="00B066FB" w:rsidRDefault="00B066FB" w:rsidP="00B066FB">
      <w:pPr>
        <w:pStyle w:val="ListParagraph"/>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ListParagraph"/>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ListParagraph"/>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ListParagraph"/>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ListParagraph"/>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ListParagraph"/>
        <w:numPr>
          <w:ilvl w:val="0"/>
          <w:numId w:val="19"/>
        </w:numPr>
      </w:pPr>
      <w:r>
        <w:t>Nastavíme sa kurzorom tam, kde sa má objaviť odkaz,</w:t>
      </w:r>
    </w:p>
    <w:p w14:paraId="0852116D" w14:textId="77777777" w:rsidR="00B066FB" w:rsidRDefault="00B066FB" w:rsidP="00B066FB">
      <w:pPr>
        <w:pStyle w:val="ListParagraph"/>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ListParagraph"/>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ListParagraph"/>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ListParagraph"/>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ListParagraph"/>
        <w:numPr>
          <w:ilvl w:val="0"/>
          <w:numId w:val="19"/>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ListParagraph"/>
        <w:numPr>
          <w:ilvl w:val="0"/>
          <w:numId w:val="20"/>
        </w:numPr>
      </w:pPr>
      <w:r>
        <w:t>Vyberte celý dokument (</w:t>
      </w:r>
      <w:r w:rsidRPr="00E86DF0">
        <w:rPr>
          <w:b/>
        </w:rPr>
        <w:t>Ctrl + A</w:t>
      </w:r>
      <w:r>
        <w:t>)</w:t>
      </w:r>
    </w:p>
    <w:p w14:paraId="447EB50B" w14:textId="77777777" w:rsidR="00B066FB" w:rsidRPr="00225CA4" w:rsidRDefault="00B066FB" w:rsidP="00B066FB">
      <w:pPr>
        <w:pStyle w:val="ListParagraph"/>
        <w:numPr>
          <w:ilvl w:val="0"/>
          <w:numId w:val="20"/>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9C0952" w:rsidP="004F26B8">
      <w:pPr>
        <w:pStyle w:val="Heading1"/>
      </w:pPr>
      <w:hyperlink r:id="rId21" w:anchor="Súčasný_stav_riešenia" w:history="1">
        <w:bookmarkStart w:id="18" w:name="_Toc34492999"/>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Heading1"/>
        <w:ind w:left="0" w:firstLine="0"/>
      </w:pPr>
      <w:bookmarkStart w:id="19" w:name="_Toc34493000"/>
      <w:r>
        <w:lastRenderedPageBreak/>
        <w:t>Teoretické východiská</w:t>
      </w:r>
      <w:bookmarkEnd w:id="19"/>
    </w:p>
    <w:p w14:paraId="2EA024C5" w14:textId="6978E6BA" w:rsidR="008D08EC" w:rsidRDefault="008D08EC" w:rsidP="008D08EC">
      <w:pPr>
        <w:pStyle w:val="Heading2"/>
      </w:pPr>
      <w:bookmarkStart w:id="20" w:name="_Toc34493001"/>
      <w:r>
        <w:t>Automatizované test</w:t>
      </w:r>
      <w:r w:rsidR="009D5E97">
        <w:t>ovanie</w:t>
      </w:r>
      <w:bookmarkEnd w:id="20"/>
    </w:p>
    <w:p w14:paraId="1E3133B7" w14:textId="66780F21" w:rsidR="009D5E97" w:rsidRP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b/>
          <w:bCs/>
          <w:color w:val="C00000"/>
          <w:szCs w:val="24"/>
          <w:lang w:eastAsia="sk-SK"/>
        </w:rPr>
        <w:t>Automation testing</w:t>
      </w:r>
      <w:r w:rsidRPr="009D5E97">
        <w:rPr>
          <w:rFonts w:eastAsia="Times New Roman"/>
          <w:color w:val="C00000"/>
          <w:szCs w:val="24"/>
          <w:lang w:eastAsia="sk-SK"/>
        </w:rPr>
        <w:t> is a technique used to improve the execution speed of verification/checks or any other repeatable tasks in the software development lifecycle.</w:t>
      </w:r>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6099C154" w14:textId="6805EE10" w:rsidR="009D5E97" w:rsidRPr="00862DDB"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During </w:t>
      </w:r>
      <w:hyperlink r:id="rId22" w:history="1">
        <w:r w:rsidRPr="009D5E97">
          <w:rPr>
            <w:rFonts w:eastAsia="Times New Roman"/>
            <w:color w:val="C00000"/>
            <w:szCs w:val="24"/>
            <w:u w:val="single"/>
            <w:lang w:eastAsia="sk-SK"/>
          </w:rPr>
          <w:t>regression testing</w:t>
        </w:r>
      </w:hyperlink>
      <w:r w:rsidRPr="009D5E97">
        <w:rPr>
          <w:rFonts w:eastAsia="Times New Roman"/>
          <w:color w:val="C00000"/>
          <w:szCs w:val="24"/>
          <w:lang w:eastAsia="sk-SK"/>
        </w:rPr>
        <w:t>, a manual tester will take an existing test case procedure and execute it step by step. This can be time-consuming since it is a manual process done by hand.</w:t>
      </w:r>
    </w:p>
    <w:p w14:paraId="468AD712" w14:textId="629361DF" w:rsidR="00862DDB"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Regresné testovanie – zisťuje či nedávne zmeny v kóde neporušili alebo nezničili už existujúcu funkcionalitu systému.</w:t>
      </w:r>
    </w:p>
    <w:p w14:paraId="5F97EC9A" w14:textId="0E414B14"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V priebehu regresného testovania, zoberie manuálny tester existujúci testovací scenár pracovného postupu a krok po kroku ho vykoná.</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Because of this, to save time, many companies try to take their manual test cases and convert them to an automated test case. An automated test tool then executes the test steps automatically without human intervention.</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Also, automated tools use a programming approach to emulate a user interacting with an application and verifying test steps using programming assertions. </w:t>
      </w:r>
    </w:p>
    <w:p w14:paraId="24278986" w14:textId="382A294A"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D5E97">
        <w:rPr>
          <w:rFonts w:eastAsia="Times New Roman"/>
          <w:color w:val="FF0000"/>
          <w:szCs w:val="24"/>
          <w:lang w:eastAsia="sk-SK"/>
        </w:rPr>
        <w:t>The term “‘automation testing” can also be controversial with many folks preferring to use the term </w:t>
      </w:r>
      <w:hyperlink r:id="rId23" w:history="1">
        <w:r w:rsidRPr="009D5E97">
          <w:rPr>
            <w:rFonts w:eastAsia="Times New Roman"/>
            <w:color w:val="FF0000"/>
            <w:szCs w:val="24"/>
            <w:lang w:eastAsia="sk-SK"/>
          </w:rPr>
          <w:t>automated checking</w:t>
        </w:r>
      </w:hyperlink>
      <w:r w:rsidRPr="009D5E97">
        <w:rPr>
          <w:rFonts w:eastAsia="Times New Roman"/>
          <w:color w:val="FF0000"/>
          <w:szCs w:val="24"/>
          <w:lang w:eastAsia="sk-SK"/>
        </w:rPr>
        <w:t> or a</w:t>
      </w:r>
      <w:r w:rsidRPr="00F26E41">
        <w:rPr>
          <w:rFonts w:eastAsia="Times New Roman"/>
          <w:color w:val="FF0000"/>
          <w:szCs w:val="24"/>
          <w:lang w:eastAsia="sk-SK"/>
        </w:rPr>
        <w:t>utomation in testing.</w:t>
      </w:r>
    </w:p>
    <w:p w14:paraId="195565CD" w14:textId="0B0C0DC2"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F26E41">
        <w:rPr>
          <w:rFonts w:eastAsia="Times New Roman"/>
          <w:color w:val="FF0000"/>
          <w:szCs w:val="24"/>
          <w:lang w:eastAsia="sk-SK"/>
        </w:rPr>
        <w:t>In any case, before we take a look at automated testing, let's touch on some issues with manual testing.</w:t>
      </w:r>
    </w:p>
    <w:p w14:paraId="687875A9" w14:textId="2688050B" w:rsidR="00F26E41" w:rsidRDefault="00F26E41"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Predtým ako sa ponoríme hlbšie do témy automatických testov, pozrime sa najskôr na problémy manuálneho testovania.</w:t>
      </w:r>
    </w:p>
    <w:p w14:paraId="176655B0" w14:textId="77777777" w:rsidR="002D7055" w:rsidRDefault="002D7055" w:rsidP="009D5E97">
      <w:pPr>
        <w:shd w:val="clear" w:color="auto" w:fill="FFFFFF"/>
        <w:spacing w:before="100" w:beforeAutospacing="1" w:after="100" w:afterAutospacing="1" w:line="240" w:lineRule="auto"/>
        <w:ind w:firstLine="0"/>
        <w:jc w:val="left"/>
        <w:rPr>
          <w:rFonts w:eastAsia="Times New Roman"/>
          <w:szCs w:val="24"/>
          <w:lang w:eastAsia="sk-SK"/>
        </w:rPr>
      </w:pPr>
    </w:p>
    <w:p w14:paraId="1BFA3C56" w14:textId="77777777" w:rsidR="009D5E97" w:rsidRPr="009D5E97" w:rsidRDefault="009D5E97" w:rsidP="009D5E97">
      <w:pPr>
        <w:shd w:val="clear" w:color="auto" w:fill="FFFFFF"/>
        <w:spacing w:before="100" w:beforeAutospacing="1" w:after="100" w:afterAutospacing="1" w:line="240" w:lineRule="auto"/>
        <w:ind w:firstLine="0"/>
        <w:jc w:val="left"/>
        <w:rPr>
          <w:rFonts w:eastAsia="Times New Roman"/>
          <w:color w:val="222222"/>
          <w:szCs w:val="24"/>
          <w:lang w:eastAsia="sk-SK"/>
        </w:rPr>
      </w:pPr>
      <w:r w:rsidRPr="009D5E97">
        <w:rPr>
          <w:rFonts w:eastAsia="Times New Roman"/>
          <w:color w:val="222222"/>
          <w:szCs w:val="24"/>
          <w:lang w:eastAsia="sk-SK"/>
        </w:rPr>
        <w:lastRenderedPageBreak/>
        <w:t>Automated software testing is important due to the following reasons:</w:t>
      </w:r>
    </w:p>
    <w:p w14:paraId="69E96D6E"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Manual Testing of all workflows, all fields, all negative scenarios is time and money consuming</w:t>
      </w:r>
    </w:p>
    <w:p w14:paraId="3B180C06"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It is difficult to test for multilingual sites manually</w:t>
      </w:r>
    </w:p>
    <w:p w14:paraId="24920DB6"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does not require Human intervention. You can run automated test unattended (overnight)</w:t>
      </w:r>
    </w:p>
    <w:p w14:paraId="1224B631"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increases the speed of test execution</w:t>
      </w:r>
    </w:p>
    <w:p w14:paraId="256E3CAF"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helps increase Test Coverage</w:t>
      </w:r>
    </w:p>
    <w:p w14:paraId="111AD8F9"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Manual Testing can become boring and hence error-prone.</w:t>
      </w:r>
    </w:p>
    <w:p w14:paraId="51852F76" w14:textId="77777777" w:rsidR="009D5E97" w:rsidRPr="009D5E97" w:rsidRDefault="009D5E97" w:rsidP="009D5E97">
      <w:pPr>
        <w:shd w:val="clear" w:color="auto" w:fill="FFFFFF"/>
        <w:spacing w:before="100" w:beforeAutospacing="1" w:after="100" w:afterAutospacing="1" w:line="240" w:lineRule="auto"/>
        <w:ind w:firstLine="0"/>
        <w:jc w:val="left"/>
        <w:rPr>
          <w:szCs w:val="24"/>
        </w:rPr>
      </w:pPr>
    </w:p>
    <w:p w14:paraId="7B526FBC" w14:textId="3076715D" w:rsidR="00F26E41" w:rsidRPr="00F26E41" w:rsidRDefault="00025288" w:rsidP="00F26E41">
      <w:pPr>
        <w:pStyle w:val="Heading3"/>
      </w:pPr>
      <w:bookmarkStart w:id="21" w:name="_Toc34493002"/>
      <w:r>
        <w:t>Manuálne testy</w:t>
      </w:r>
      <w:bookmarkEnd w:id="21"/>
    </w:p>
    <w:p w14:paraId="42CD740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There are a few reasons why </w:t>
      </w:r>
      <w:hyperlink r:id="rId24" w:history="1">
        <w:r w:rsidRPr="00945FDB">
          <w:rPr>
            <w:rFonts w:eastAsia="Times New Roman"/>
            <w:color w:val="FF0000"/>
            <w:szCs w:val="24"/>
            <w:lang w:eastAsia="sk-SK"/>
          </w:rPr>
          <w:t>manual testing</w:t>
        </w:r>
      </w:hyperlink>
      <w:r w:rsidRPr="00945FDB">
        <w:rPr>
          <w:rFonts w:eastAsia="Times New Roman"/>
          <w:color w:val="FF0000"/>
          <w:szCs w:val="24"/>
          <w:lang w:eastAsia="sk-SK"/>
        </w:rPr>
        <w:t> may be problematic:</w:t>
      </w:r>
    </w:p>
    <w:p w14:paraId="5EE8FB5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uses a lot of resources</w:t>
      </w:r>
    </w:p>
    <w:p w14:paraId="2AFE5D45"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It’s time-consuming</w:t>
      </w:r>
    </w:p>
    <w:p w14:paraId="7B4CE9CB"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sometimes lacks proper coverage</w:t>
      </w:r>
    </w:p>
    <w:p w14:paraId="50B206C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Due to their repetitiveness, testers may get bored and miss steps when executing manually, leading to possible inconsistencies.</w:t>
      </w:r>
    </w:p>
    <w:p w14:paraId="58BA1D9C"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Like automated testing “manual testing” can also be a controversial term. In fact, </w:t>
      </w:r>
      <w:hyperlink r:id="rId25" w:history="1">
        <w:r w:rsidRPr="00945FDB">
          <w:rPr>
            <w:rFonts w:eastAsia="Times New Roman"/>
            <w:color w:val="FF0000"/>
            <w:szCs w:val="24"/>
            <w:lang w:eastAsia="sk-SK"/>
          </w:rPr>
          <w:t>Michael Bolton</w:t>
        </w:r>
      </w:hyperlink>
      <w:r w:rsidRPr="00945FDB">
        <w:rPr>
          <w:rFonts w:eastAsia="Times New Roman"/>
          <w:color w:val="FF0000"/>
          <w:szCs w:val="24"/>
          <w:lang w:eastAsia="sk-SK"/>
        </w:rPr>
        <w:t> has gone as far as to say that </w:t>
      </w:r>
      <w:hyperlink r:id="rId26" w:history="1">
        <w:r w:rsidRPr="00945FDB">
          <w:rPr>
            <w:rFonts w:eastAsia="Times New Roman"/>
            <w:color w:val="FF0000"/>
            <w:szCs w:val="24"/>
            <w:lang w:eastAsia="sk-SK"/>
          </w:rPr>
          <w:t>manual testing does not exist</w:t>
        </w:r>
      </w:hyperlink>
      <w:r w:rsidRPr="00945FDB">
        <w:rPr>
          <w:rFonts w:eastAsia="Times New Roman"/>
          <w:color w:val="FF0000"/>
          <w:szCs w:val="24"/>
          <w:lang w:eastAsia="sk-SK"/>
        </w:rPr>
        <w:t>.</w:t>
      </w:r>
    </w:p>
    <w:p w14:paraId="770EE16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i/>
          <w:iCs/>
          <w:color w:val="FF0000"/>
          <w:szCs w:val="24"/>
          <w:lang w:eastAsia="sk-SK"/>
        </w:rPr>
        <w:t>Automation testing</w:t>
      </w:r>
      <w:r w:rsidRPr="00945FDB">
        <w:rPr>
          <w:rFonts w:eastAsia="Times New Roman"/>
          <w:color w:val="FF0000"/>
          <w:szCs w:val="24"/>
          <w:lang w:eastAsia="sk-SK"/>
        </w:rPr>
        <w:t> should be used to help with your testing efforts.</w:t>
      </w:r>
    </w:p>
    <w:p w14:paraId="10EA36AA" w14:textId="3FF5D6D0"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But does automation replace all your tests?</w:t>
      </w:r>
    </w:p>
    <w:p w14:paraId="553EBD69" w14:textId="4A2C4A31" w:rsidR="00F26E41" w:rsidRPr="00945FDB" w:rsidRDefault="00F26E41" w:rsidP="009D5E97">
      <w:pPr>
        <w:shd w:val="clear" w:color="auto" w:fill="FFFFFF"/>
        <w:spacing w:before="100" w:beforeAutospacing="1" w:after="100" w:afterAutospacing="1" w:line="240" w:lineRule="auto"/>
        <w:ind w:firstLine="0"/>
        <w:jc w:val="left"/>
        <w:rPr>
          <w:rFonts w:eastAsia="Times New Roman"/>
          <w:szCs w:val="24"/>
          <w:lang w:eastAsia="sk-SK"/>
        </w:rPr>
      </w:pPr>
      <w:r w:rsidRPr="00945FDB">
        <w:rPr>
          <w:rFonts w:eastAsia="Times New Roman"/>
          <w:szCs w:val="24"/>
          <w:lang w:eastAsia="sk-SK"/>
        </w:rPr>
        <w:t xml:space="preserve">Je niekoľko dôvodov prečo manuálne testovanie </w:t>
      </w:r>
      <w:r w:rsidRPr="00945FDB">
        <w:rPr>
          <w:rFonts w:eastAsia="Times New Roman"/>
          <w:szCs w:val="24"/>
          <w:lang w:eastAsia="sk-SK"/>
        </w:rPr>
        <w:t>môže byť</w:t>
      </w:r>
      <w:r w:rsidRPr="00945FDB">
        <w:rPr>
          <w:rFonts w:eastAsia="Times New Roman"/>
          <w:szCs w:val="24"/>
          <w:lang w:eastAsia="sk-SK"/>
        </w:rPr>
        <w:t xml:space="preserve"> problematické</w:t>
      </w:r>
      <w:r w:rsidR="00945FDB">
        <w:rPr>
          <w:rFonts w:eastAsia="Times New Roman"/>
          <w:szCs w:val="24"/>
          <w:lang w:eastAsia="sk-SK"/>
        </w:rPr>
        <w:t>:</w:t>
      </w:r>
    </w:p>
    <w:p w14:paraId="158CDA77" w14:textId="2F17C6C9" w:rsidR="00F26E41" w:rsidRPr="00945FDB" w:rsidRDefault="00F26E41" w:rsidP="00F26E41">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Používa veľa prostriedkov</w:t>
      </w:r>
    </w:p>
    <w:p w14:paraId="3E31D434" w14:textId="1433DA39" w:rsidR="00F26E41" w:rsidRPr="00945FDB" w:rsidRDefault="00F26E41" w:rsidP="00F26E41">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 xml:space="preserve">Je časovo náročné </w:t>
      </w:r>
    </w:p>
    <w:p w14:paraId="24478072" w14:textId="4A3EB2DC" w:rsidR="00F26E41" w:rsidRPr="00945FDB" w:rsidRDefault="00F26E41" w:rsidP="00F26E41">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Niekedy nemusí pokrývať celý testovaný scenár</w:t>
      </w:r>
    </w:p>
    <w:p w14:paraId="62607012" w14:textId="0F2C93C1" w:rsidR="00F26E41" w:rsidRPr="00945FDB" w:rsidRDefault="00F26E41" w:rsidP="00F26E41">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 xml:space="preserve">Kvôli opakujúcej sa povahe, testeri môžu </w:t>
      </w:r>
      <w:r w:rsidRPr="00945FDB">
        <w:rPr>
          <w:rFonts w:eastAsia="Times New Roman"/>
          <w:szCs w:val="24"/>
          <w:lang w:eastAsia="sk-SK"/>
        </w:rPr>
        <w:t xml:space="preserve">pri manuálnom vykonávaní </w:t>
      </w:r>
      <w:r w:rsidRPr="00945FDB">
        <w:rPr>
          <w:rFonts w:eastAsia="Times New Roman"/>
          <w:szCs w:val="24"/>
          <w:lang w:eastAsia="sk-SK"/>
        </w:rPr>
        <w:t>zanedbať alebo prehliadnúť niektoré dôležité kroky čo môže viesť k nekonzistetnému stavu testu.</w:t>
      </w:r>
    </w:p>
    <w:p w14:paraId="3C2D131A" w14:textId="10F1002F" w:rsidR="00945FDB" w:rsidRPr="00945FDB" w:rsidRDefault="00945FDB" w:rsidP="00945FDB">
      <w:pPr>
        <w:shd w:val="clear" w:color="auto" w:fill="FFFFFF"/>
        <w:spacing w:before="100" w:beforeAutospacing="1" w:after="100" w:afterAutospacing="1" w:line="240" w:lineRule="auto"/>
        <w:ind w:firstLine="0"/>
        <w:jc w:val="left"/>
        <w:rPr>
          <w:rFonts w:eastAsia="Times New Roman"/>
          <w:szCs w:val="24"/>
          <w:lang w:eastAsia="sk-SK"/>
        </w:rPr>
      </w:pPr>
      <w:r w:rsidRPr="00945FDB">
        <w:rPr>
          <w:rFonts w:eastAsia="Times New Roman"/>
          <w:szCs w:val="24"/>
          <w:lang w:eastAsia="sk-SK"/>
        </w:rPr>
        <w:t>Automatické testovanie by malo byť využívané pre uľahčenie práce vývojárov.</w:t>
      </w:r>
    </w:p>
    <w:p w14:paraId="08A0C11A" w14:textId="55713050" w:rsidR="00945FDB" w:rsidRPr="00945FDB" w:rsidRDefault="00945FDB" w:rsidP="00945FDB">
      <w:pPr>
        <w:shd w:val="clear" w:color="auto" w:fill="FFFFFF"/>
        <w:spacing w:before="100" w:beforeAutospacing="1" w:after="100" w:afterAutospacing="1" w:line="240" w:lineRule="auto"/>
        <w:ind w:firstLine="0"/>
        <w:jc w:val="left"/>
        <w:rPr>
          <w:rFonts w:eastAsia="Times New Roman"/>
          <w:szCs w:val="24"/>
          <w:lang w:eastAsia="sk-SK"/>
        </w:rPr>
      </w:pPr>
      <w:r w:rsidRPr="00945FDB">
        <w:rPr>
          <w:rFonts w:eastAsia="Times New Roman"/>
          <w:szCs w:val="24"/>
          <w:lang w:eastAsia="sk-SK"/>
        </w:rPr>
        <w:t xml:space="preserve">Existujú však prípady kedy automatické testovanie nedokáže pokryť všetky scenáre. Preto pri vývoji nového softvéru </w:t>
      </w:r>
      <w:r>
        <w:rPr>
          <w:rFonts w:eastAsia="Times New Roman"/>
          <w:szCs w:val="24"/>
          <w:lang w:eastAsia="sk-SK"/>
        </w:rPr>
        <w:t>vo firmách, ktoré nemajú testovací tím, robia manuálne testy predtým ako sa nový dostane na produkčný systém.</w:t>
      </w:r>
      <w:bookmarkStart w:id="22" w:name="_GoBack"/>
      <w:bookmarkEnd w:id="22"/>
    </w:p>
    <w:p w14:paraId="710306F7" w14:textId="77777777" w:rsidR="004A194D" w:rsidRPr="004A194D" w:rsidRDefault="004A194D" w:rsidP="004A194D"/>
    <w:p w14:paraId="1C2F2F50" w14:textId="1A2EC621" w:rsidR="008D08EC" w:rsidRDefault="008D08EC" w:rsidP="008D08EC">
      <w:pPr>
        <w:pStyle w:val="Heading2"/>
      </w:pPr>
      <w:bookmarkStart w:id="23" w:name="_Toc34493003"/>
      <w:r>
        <w:lastRenderedPageBreak/>
        <w:t>SAP</w:t>
      </w:r>
      <w:bookmarkEnd w:id="23"/>
    </w:p>
    <w:p w14:paraId="0F739DE2" w14:textId="0BC81C0F" w:rsidR="003E647D" w:rsidRPr="003E647D" w:rsidRDefault="003E647D" w:rsidP="003E647D">
      <w:pPr>
        <w:pStyle w:val="Heading3"/>
      </w:pPr>
      <w:bookmarkStart w:id="24" w:name="_Toc34493004"/>
      <w:r>
        <w:t>Jazyk ABAP</w:t>
      </w:r>
      <w:bookmarkEnd w:id="24"/>
    </w:p>
    <w:p w14:paraId="5936D405" w14:textId="50E5D1E1" w:rsidR="008D08EC" w:rsidRDefault="00161DB1" w:rsidP="008D08EC">
      <w:pPr>
        <w:pStyle w:val="Heading2"/>
      </w:pPr>
      <w:bookmarkStart w:id="25" w:name="_Toc34493005"/>
      <w:r>
        <w:t>E</w:t>
      </w:r>
      <w:r w:rsidR="008D08EC">
        <w:t>xtern</w:t>
      </w:r>
      <w:r>
        <w:t>é úložiská</w:t>
      </w:r>
      <w:bookmarkEnd w:id="25"/>
    </w:p>
    <w:p w14:paraId="1BB17A9C" w14:textId="72E3F782" w:rsidR="003E647D" w:rsidRDefault="003E647D" w:rsidP="003E647D">
      <w:pPr>
        <w:pStyle w:val="Heading3"/>
      </w:pPr>
      <w:bookmarkStart w:id="26" w:name="_Toc34493006"/>
      <w:r>
        <w:t>Hadoop</w:t>
      </w:r>
      <w:bookmarkEnd w:id="26"/>
    </w:p>
    <w:p w14:paraId="2E9B1F81" w14:textId="2C03FD37" w:rsidR="003E647D" w:rsidRPr="003E647D" w:rsidRDefault="003E647D" w:rsidP="003E647D">
      <w:pPr>
        <w:pStyle w:val="Heading3"/>
      </w:pPr>
      <w:bookmarkStart w:id="27" w:name="_Toc34493007"/>
      <w:r>
        <w:t>Iné</w:t>
      </w:r>
      <w:bookmarkEnd w:id="27"/>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0CD257E2" w:rsidR="008D08EC" w:rsidRDefault="005634EC" w:rsidP="004A194D">
      <w:pPr>
        <w:pStyle w:val="Heading1"/>
      </w:pPr>
      <w:r>
        <w:lastRenderedPageBreak/>
        <w:t>Ciele práce</w:t>
      </w:r>
    </w:p>
    <w:p w14:paraId="723E68CE" w14:textId="48BDD61A" w:rsidR="00180BD3" w:rsidRPr="00180BD3" w:rsidRDefault="009C0952" w:rsidP="00463194">
      <w:pPr>
        <w:pStyle w:val="Heading1"/>
      </w:pPr>
      <w:hyperlink r:id="rId27" w:anchor="Ciele_práce" w:history="1">
        <w:r w:rsidR="005634EC">
          <w:t>Praktická</w:t>
        </w:r>
      </w:hyperlink>
      <w:r w:rsidR="005634EC">
        <w:t xml:space="preserve"> časť</w:t>
      </w:r>
    </w:p>
    <w:p w14:paraId="78E0372B" w14:textId="77777777" w:rsidR="005634EC" w:rsidRDefault="005634EC" w:rsidP="005634EC">
      <w:pPr>
        <w:pStyle w:val="Heading2"/>
      </w:pPr>
      <w:r>
        <w:tab/>
      </w:r>
      <w:bookmarkStart w:id="28" w:name="_Toc34493009"/>
      <w:r>
        <w:t>Návrh automatizovaného testovacieho systému</w:t>
      </w:r>
      <w:bookmarkEnd w:id="28"/>
    </w:p>
    <w:p w14:paraId="4CB15AB1" w14:textId="77777777" w:rsidR="005634EC" w:rsidRPr="003E647D" w:rsidRDefault="005634EC" w:rsidP="005634EC">
      <w:pPr>
        <w:pStyle w:val="Heading3"/>
      </w:pPr>
      <w:bookmarkStart w:id="29" w:name="_Toc34493010"/>
      <w:r>
        <w:t>Architektúra</w:t>
      </w:r>
      <w:bookmarkEnd w:id="29"/>
    </w:p>
    <w:p w14:paraId="4AF10BB2" w14:textId="77777777" w:rsidR="005634EC" w:rsidRDefault="005634EC" w:rsidP="005634EC">
      <w:pPr>
        <w:pStyle w:val="Heading2"/>
      </w:pPr>
      <w:bookmarkStart w:id="30" w:name="_Toc34493011"/>
      <w:r>
        <w:t>Implementácia testovacieho systému</w:t>
      </w:r>
      <w:bookmarkEnd w:id="30"/>
    </w:p>
    <w:p w14:paraId="1C5A8BE0" w14:textId="77777777" w:rsidR="005634EC" w:rsidRPr="003E647D" w:rsidRDefault="005634EC" w:rsidP="005634EC">
      <w:pPr>
        <w:pStyle w:val="Heading2"/>
      </w:pPr>
      <w:bookmarkStart w:id="31" w:name="_Toc34493012"/>
      <w:r>
        <w:t>Spracovanie výsledkov</w:t>
      </w:r>
      <w:bookmarkEnd w:id="31"/>
    </w:p>
    <w:p w14:paraId="5F47A9BC" w14:textId="58B4CC8B" w:rsidR="00180BD3" w:rsidRPr="00180BD3" w:rsidRDefault="00180BD3" w:rsidP="005634EC">
      <w:pPr>
        <w:tabs>
          <w:tab w:val="left" w:pos="3132"/>
        </w:tabs>
      </w:pPr>
    </w:p>
    <w:p w14:paraId="5B4777B9" w14:textId="3D0386E2" w:rsidR="00BE45E9" w:rsidRDefault="009C0952">
      <w:pPr>
        <w:pStyle w:val="Heading1"/>
      </w:pPr>
      <w:hyperlink r:id="rId28" w:anchor="Metodika_práce" w:history="1">
        <w:bookmarkStart w:id="32" w:name="_Toc434923884"/>
        <w:bookmarkStart w:id="33" w:name="_Toc34493014"/>
        <w:r w:rsidR="00BE45E9" w:rsidRPr="000D424E">
          <w:t>Metodika práce a metódy skúmania</w:t>
        </w:r>
        <w:bookmarkEnd w:id="32"/>
        <w:bookmarkEnd w:id="33"/>
      </w:hyperlink>
    </w:p>
    <w:p w14:paraId="5FC8D9A9" w14:textId="77777777" w:rsidR="00936208" w:rsidRPr="00936208" w:rsidRDefault="00936208" w:rsidP="000D424E">
      <w:pPr>
        <w:ind w:firstLine="0"/>
        <w:rPr>
          <w:b/>
          <w:i/>
        </w:rPr>
      </w:pPr>
    </w:p>
    <w:bookmarkStart w:id="34" w:name="_Toc434923885"/>
    <w:p w14:paraId="3752FFFD" w14:textId="35CF1A1B" w:rsidR="00BE45E9" w:rsidRDefault="00E63972" w:rsidP="000E6C56">
      <w:pPr>
        <w:pStyle w:val="Heading1"/>
      </w:pPr>
      <w:r>
        <w:rPr>
          <w:szCs w:val="24"/>
        </w:rPr>
        <w:lastRenderedPageBreak/>
        <w:fldChar w:fldCharType="begin"/>
      </w:r>
      <w:r w:rsidR="006B5821">
        <w:rPr>
          <w:szCs w:val="24"/>
        </w:rPr>
        <w:instrText>HYPERLINK "C:\\Users\\DonChameleón\\Desktop\\Pokyny_pre_vypracovanie_ZP.docx" \l "Výsledky_práce"</w:instrText>
      </w:r>
      <w:r w:rsidR="006B5821">
        <w:rPr>
          <w:szCs w:val="24"/>
        </w:rPr>
      </w:r>
      <w:r>
        <w:rPr>
          <w:szCs w:val="24"/>
        </w:rPr>
        <w:fldChar w:fldCharType="separate"/>
      </w:r>
      <w:bookmarkStart w:id="35" w:name="_Toc34493015"/>
      <w:r w:rsidR="000E6C56" w:rsidRPr="00E63972">
        <w:rPr>
          <w:szCs w:val="24"/>
        </w:rPr>
        <w:t xml:space="preserve">Výsledky </w:t>
      </w:r>
      <w:r w:rsidR="00412A4E" w:rsidRPr="00E63972">
        <w:t>p</w:t>
      </w:r>
      <w:r w:rsidR="000E6C56" w:rsidRPr="00E63972">
        <w:t>ráce</w:t>
      </w:r>
      <w:bookmarkEnd w:id="34"/>
      <w:r w:rsidR="00612F3F" w:rsidRPr="00E63972">
        <w:t xml:space="preserve"> </w:t>
      </w:r>
      <w:r w:rsidR="00412A4E" w:rsidRPr="00E63972">
        <w:t>a diskusia</w:t>
      </w:r>
      <w:bookmarkEnd w:id="35"/>
      <w:r>
        <w:rPr>
          <w:szCs w:val="24"/>
        </w:rPr>
        <w:fldChar w:fldCharType="end"/>
      </w:r>
    </w:p>
    <w:p w14:paraId="06334D5A" w14:textId="77777777" w:rsidR="000E6C56" w:rsidRDefault="00412A4E" w:rsidP="000E6C56">
      <w:pPr>
        <w:pStyle w:val="Heading2"/>
      </w:pPr>
      <w:bookmarkStart w:id="36" w:name="_Toc34493016"/>
      <w:r>
        <w:t>Výsledky práce</w:t>
      </w:r>
      <w:bookmarkEnd w:id="36"/>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37" w:name="_Toc34493017"/>
      <w:r>
        <w:t>Diskusia</w:t>
      </w:r>
      <w:bookmarkEnd w:id="37"/>
    </w:p>
    <w:p w14:paraId="6FA608C2" w14:textId="77777777" w:rsidR="00936208" w:rsidRDefault="00936208" w:rsidP="00542016">
      <w:r>
        <w:t>Výsledky, ktoré boli dosiahnuté riešením.</w:t>
      </w:r>
    </w:p>
    <w:p w14:paraId="4FAAFF19" w14:textId="06BE79D2" w:rsidR="00BE45E9" w:rsidRDefault="009C0952" w:rsidP="00BE45E9">
      <w:pPr>
        <w:pStyle w:val="Heading1"/>
        <w:numPr>
          <w:ilvl w:val="0"/>
          <w:numId w:val="0"/>
        </w:numPr>
      </w:pPr>
      <w:hyperlink r:id="rId29" w:anchor="Záver" w:history="1">
        <w:bookmarkStart w:id="38" w:name="_Toc434923888"/>
        <w:bookmarkStart w:id="39" w:name="_Toc34493018"/>
        <w:r w:rsidR="00BE45E9" w:rsidRPr="00FF2F86">
          <w:t>Záver</w:t>
        </w:r>
        <w:bookmarkEnd w:id="38"/>
        <w:bookmarkEnd w:id="39"/>
      </w:hyperlink>
    </w:p>
    <w:p w14:paraId="6E094F66" w14:textId="22507158" w:rsidR="00492D1B" w:rsidRDefault="009C0952" w:rsidP="00492D1B">
      <w:pPr>
        <w:pStyle w:val="Heading1"/>
        <w:numPr>
          <w:ilvl w:val="0"/>
          <w:numId w:val="0"/>
        </w:numPr>
      </w:pPr>
      <w:hyperlink r:id="rId30" w:anchor="Zoznam_použitej_literatúry" w:history="1">
        <w:bookmarkStart w:id="40" w:name="_Toc34493019"/>
        <w:r w:rsidR="00492D1B" w:rsidRPr="00492D1B">
          <w:t>Zoznam použitej literatúry</w:t>
        </w:r>
        <w:bookmarkEnd w:id="40"/>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1" w:name="_Toc434923890"/>
    <w:p w14:paraId="58649DF6" w14:textId="7ABE5EBC" w:rsidR="00685294" w:rsidRPr="00083AC3" w:rsidRDefault="00083AC3" w:rsidP="00E63972">
      <w:pPr>
        <w:pStyle w:val="Heading1"/>
        <w:numPr>
          <w:ilvl w:val="0"/>
          <w:numId w:val="0"/>
        </w:numPr>
      </w:pPr>
      <w:r>
        <w:lastRenderedPageBreak/>
        <w:fldChar w:fldCharType="begin"/>
      </w:r>
      <w:r w:rsidR="006B5821">
        <w:instrText>HYPERLINK "C:\\Users\\DonChameleón\\Desktop\\Pokyny_pre_vypracovanie_ZP.docx" \l "Prílohy"</w:instrText>
      </w:r>
      <w:r>
        <w:fldChar w:fldCharType="separate"/>
      </w:r>
      <w:bookmarkStart w:id="42" w:name="_Toc34493020"/>
      <w:r w:rsidR="00C13921" w:rsidRPr="00083AC3">
        <w:t>Zoznam p</w:t>
      </w:r>
      <w:r w:rsidR="00B816AA" w:rsidRPr="00083AC3">
        <w:t>rí</w:t>
      </w:r>
      <w:r w:rsidR="00685294" w:rsidRPr="00083AC3">
        <w:t>loh</w:t>
      </w:r>
      <w:bookmarkEnd w:id="41"/>
      <w:bookmarkEnd w:id="42"/>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3" w:name="_Ref413949038"/>
      <w:r>
        <w:br w:type="page"/>
      </w:r>
    </w:p>
    <w:p w14:paraId="072D2582" w14:textId="77777777" w:rsidR="00E63972" w:rsidRDefault="00E63972" w:rsidP="00E63972">
      <w:pPr>
        <w:pStyle w:val="Heading1"/>
        <w:pageBreakBefore w:val="0"/>
        <w:numPr>
          <w:ilvl w:val="0"/>
          <w:numId w:val="0"/>
        </w:numPr>
      </w:pPr>
      <w:bookmarkStart w:id="44"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45" w:name="_Toc34493021"/>
      <w:r>
        <w:t>Prílohy</w:t>
      </w:r>
      <w:bookmarkEnd w:id="45"/>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46" w:name="_Toc34493022"/>
      <w:r>
        <w:lastRenderedPageBreak/>
        <w:t>Príloha A:</w:t>
      </w:r>
      <w:bookmarkEnd w:id="44"/>
      <w:r>
        <w:t xml:space="preserve"> </w:t>
      </w:r>
      <w:r w:rsidR="00C13921" w:rsidRPr="00C13921">
        <w:rPr>
          <w:b w:val="0"/>
        </w:rPr>
        <w:t>Názov prílohy</w:t>
      </w:r>
      <w:bookmarkEnd w:id="46"/>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47" w:name="_Ref416505837"/>
      <w:bookmarkStart w:id="48" w:name="_Toc434923892"/>
      <w:bookmarkStart w:id="49" w:name="_Toc34493023"/>
      <w:r>
        <w:lastRenderedPageBreak/>
        <w:t xml:space="preserve">Príloha B: </w:t>
      </w:r>
      <w:r w:rsidR="00152A92">
        <w:t xml:space="preserve">Obsah </w:t>
      </w:r>
      <w:r w:rsidR="00685294">
        <w:t>DVD</w:t>
      </w:r>
      <w:bookmarkEnd w:id="43"/>
      <w:bookmarkEnd w:id="47"/>
      <w:bookmarkEnd w:id="48"/>
      <w:bookmarkEnd w:id="49"/>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04551" w14:textId="77777777" w:rsidR="009C0952" w:rsidRDefault="009C0952" w:rsidP="00010988">
      <w:pPr>
        <w:spacing w:after="0" w:line="240" w:lineRule="auto"/>
      </w:pPr>
      <w:r>
        <w:separator/>
      </w:r>
    </w:p>
    <w:p w14:paraId="68D02E42" w14:textId="77777777" w:rsidR="009C0952" w:rsidRDefault="009C0952"/>
    <w:p w14:paraId="158B8128" w14:textId="77777777" w:rsidR="009C0952" w:rsidRDefault="009C0952"/>
  </w:endnote>
  <w:endnote w:type="continuationSeparator" w:id="0">
    <w:p w14:paraId="5FB86982" w14:textId="77777777" w:rsidR="009C0952" w:rsidRDefault="009C0952" w:rsidP="00010988">
      <w:pPr>
        <w:spacing w:after="0" w:line="240" w:lineRule="auto"/>
      </w:pPr>
      <w:r>
        <w:continuationSeparator/>
      </w:r>
    </w:p>
    <w:p w14:paraId="40B48AC6" w14:textId="77777777" w:rsidR="009C0952" w:rsidRDefault="009C0952"/>
    <w:p w14:paraId="693CB301" w14:textId="77777777" w:rsidR="009C0952" w:rsidRDefault="009C0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8B6EFA" w:rsidRDefault="006229D1">
    <w:pPr>
      <w:pStyle w:val="Footer"/>
      <w:jc w:val="right"/>
    </w:pPr>
    <w:r>
      <w:fldChar w:fldCharType="begin"/>
    </w:r>
    <w:r>
      <w:instrText>PAGE   \* MERGEFORMAT</w:instrText>
    </w:r>
    <w:r>
      <w:fldChar w:fldCharType="separate"/>
    </w:r>
    <w:r w:rsidR="00F15429">
      <w:rPr>
        <w:noProof/>
      </w:rPr>
      <w:t>12</w:t>
    </w:r>
    <w:r>
      <w:fldChar w:fldCharType="end"/>
    </w:r>
  </w:p>
  <w:p w14:paraId="6C84C100" w14:textId="77777777" w:rsidR="008B6EFA" w:rsidRDefault="008B6EFA"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0042" w14:textId="77777777" w:rsidR="009C0952" w:rsidRDefault="009C0952" w:rsidP="00010988">
      <w:pPr>
        <w:spacing w:after="0" w:line="240" w:lineRule="auto"/>
      </w:pPr>
      <w:r>
        <w:separator/>
      </w:r>
    </w:p>
    <w:p w14:paraId="4CA6BE0A" w14:textId="77777777" w:rsidR="009C0952" w:rsidRDefault="009C0952"/>
    <w:p w14:paraId="33D56C36" w14:textId="77777777" w:rsidR="009C0952" w:rsidRDefault="009C0952"/>
  </w:footnote>
  <w:footnote w:type="continuationSeparator" w:id="0">
    <w:p w14:paraId="62E2294A" w14:textId="77777777" w:rsidR="009C0952" w:rsidRDefault="009C0952" w:rsidP="00010988">
      <w:pPr>
        <w:spacing w:after="0" w:line="240" w:lineRule="auto"/>
      </w:pPr>
      <w:r>
        <w:continuationSeparator/>
      </w:r>
    </w:p>
    <w:p w14:paraId="1956E370" w14:textId="77777777" w:rsidR="009C0952" w:rsidRDefault="009C0952"/>
    <w:p w14:paraId="355FF437" w14:textId="77777777" w:rsidR="009C0952" w:rsidRDefault="009C0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8D08EC" w:rsidRPr="00B267A6" w:rsidRDefault="008B6EFA" w:rsidP="00B267A6">
    <w:pPr>
      <w:pStyle w:val="Header"/>
    </w:pPr>
    <w:r>
      <w:t>UNIZA</w:t>
    </w:r>
    <w:r>
      <w:tab/>
    </w:r>
    <w:r>
      <w:tab/>
    </w:r>
    <w:r w:rsidR="008D08EC">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57A5103F"/>
    <w:multiLevelType w:val="hybridMultilevel"/>
    <w:tmpl w:val="ED429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7"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9"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1"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3"/>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0"/>
  </w:num>
  <w:num w:numId="11">
    <w:abstractNumId w:val="20"/>
  </w:num>
  <w:num w:numId="12">
    <w:abstractNumId w:val="12"/>
  </w:num>
  <w:num w:numId="13">
    <w:abstractNumId w:val="2"/>
  </w:num>
  <w:num w:numId="14">
    <w:abstractNumId w:val="10"/>
  </w:num>
  <w:num w:numId="15">
    <w:abstractNumId w:val="9"/>
  </w:num>
  <w:num w:numId="16">
    <w:abstractNumId w:val="1"/>
  </w:num>
  <w:num w:numId="17">
    <w:abstractNumId w:val="3"/>
  </w:num>
  <w:num w:numId="18">
    <w:abstractNumId w:val="17"/>
  </w:num>
  <w:num w:numId="19">
    <w:abstractNumId w:val="14"/>
  </w:num>
  <w:num w:numId="20">
    <w:abstractNumId w:val="4"/>
  </w:num>
  <w:num w:numId="21">
    <w:abstractNumId w:val="6"/>
  </w:num>
  <w:num w:numId="22">
    <w:abstractNumId w:val="11"/>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7"/>
  </w:num>
  <w:num w:numId="30">
    <w:abstractNumId w:val="21"/>
  </w:num>
  <w:num w:numId="3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055"/>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cs="Times New Roman"/>
      <w:b/>
      <w:sz w:val="32"/>
      <w:szCs w:val="32"/>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cs="Times New Roman"/>
      <w:b/>
      <w:color w:val="000000"/>
      <w:sz w:val="28"/>
      <w:szCs w:val="26"/>
    </w:rPr>
  </w:style>
  <w:style w:type="character" w:customStyle="1" w:styleId="Heading3Char">
    <w:name w:val="Heading 3 Char"/>
    <w:link w:val="Heading3"/>
    <w:uiPriority w:val="9"/>
    <w:rsid w:val="00850461"/>
    <w:rPr>
      <w:rFonts w:ascii="Times New Roman" w:eastAsia="Times New Roman" w:hAnsi="Times New Roman" w:cs="Times New Roman"/>
      <w:b/>
      <w:sz w:val="24"/>
      <w:szCs w:val="24"/>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37351C"/>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37351C"/>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37351C"/>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37351C"/>
    <w:rPr>
      <w:rFonts w:ascii="Calibri Light" w:eastAsia="Times New Roman" w:hAnsi="Calibri Light" w:cs="Times New Roman"/>
      <w:i/>
      <w:iCs/>
      <w:color w:val="272727"/>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semiHidden/>
    <w:unhideWhenUsed/>
    <w:rsid w:val="009D5E97"/>
    <w:rPr>
      <w:color w:val="0000FF"/>
      <w:u w:val="single"/>
    </w:rPr>
  </w:style>
  <w:style w:type="character" w:styleId="Emphasis">
    <w:name w:val="Emphasis"/>
    <w:basedOn w:val="DefaultParagraphFont"/>
    <w:uiPriority w:val="20"/>
    <w:qFormat/>
    <w:rsid w:val="009D5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196-rapid-software-testing-michael-bolton/" TargetMode="External"/><Relationship Id="rId3" Type="http://schemas.openxmlformats.org/officeDocument/2006/relationships/styles" Target="styles.xml"/><Relationship Id="rId21"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www.developsense.com/blog/2017/11/the-end-of-manual-testing/"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2016/08/25/modern-testing-21st-century-tester-testers-screw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testguild.com/automation-checking/" TargetMode="External"/><Relationship Id="rId28"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2016/10/25/improve-testing-efficiency/" TargetMode="External"/><Relationship Id="rId27" Type="http://schemas.openxmlformats.org/officeDocument/2006/relationships/hyperlink" Target="file:///C:\Users\DonChamele&#243;n\Desktop\Pokyny_pre_vypracovanie_ZP.docx" TargetMode="External"/><Relationship Id="rId30"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6F0CF7-D982-4983-8583-02BF9B64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TotalTime>
  <Pages>25</Pages>
  <Words>1986</Words>
  <Characters>11323</Characters>
  <Application>Microsoft Office Word</Application>
  <DocSecurity>0</DocSecurity>
  <Lines>94</Lines>
  <Paragraphs>26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2</cp:revision>
  <cp:lastPrinted>2015-04-21T20:14:00Z</cp:lastPrinted>
  <dcterms:created xsi:type="dcterms:W3CDTF">2020-03-09T17:09:00Z</dcterms:created>
  <dcterms:modified xsi:type="dcterms:W3CDTF">2020-03-09T17:09:00Z</dcterms:modified>
</cp:coreProperties>
</file>