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312C" w14:textId="6E446107" w:rsidR="007A0F7D" w:rsidRDefault="007A0F7D" w:rsidP="007A0F7D">
      <w:pPr>
        <w:jc w:val="center"/>
        <w:rPr>
          <w:b/>
          <w:bCs/>
          <w:sz w:val="24"/>
          <w:szCs w:val="24"/>
        </w:rPr>
      </w:pPr>
      <w:r w:rsidRPr="007A0F7D">
        <w:rPr>
          <w:b/>
          <w:bCs/>
          <w:sz w:val="24"/>
          <w:szCs w:val="24"/>
        </w:rPr>
        <w:t>Requerimientos No Funcionales</w:t>
      </w:r>
    </w:p>
    <w:p w14:paraId="504B306B" w14:textId="6F8D61D8" w:rsidR="007A0F7D" w:rsidRDefault="007A0F7D" w:rsidP="007A0F7D">
      <w:pPr>
        <w:jc w:val="center"/>
        <w:rPr>
          <w:b/>
          <w:bCs/>
          <w:sz w:val="24"/>
          <w:szCs w:val="24"/>
        </w:rPr>
      </w:pPr>
    </w:p>
    <w:p w14:paraId="1DEF87AB" w14:textId="77777777" w:rsidR="007A0F7D" w:rsidRPr="007A0F7D" w:rsidRDefault="007A0F7D" w:rsidP="007A0F7D">
      <w:pPr>
        <w:jc w:val="center"/>
        <w:rPr>
          <w:b/>
          <w:bCs/>
          <w:sz w:val="24"/>
          <w:szCs w:val="24"/>
        </w:rPr>
      </w:pPr>
    </w:p>
    <w:p w14:paraId="7FAACDFD" w14:textId="76DF4884" w:rsidR="00912F10" w:rsidRDefault="00912F10" w:rsidP="007A0F7D">
      <w:pPr>
        <w:pStyle w:val="Prrafodelista"/>
        <w:numPr>
          <w:ilvl w:val="0"/>
          <w:numId w:val="16"/>
        </w:numPr>
        <w:ind w:left="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Historial de revisión</w:t>
      </w:r>
    </w:p>
    <w:p w14:paraId="6EEDE716" w14:textId="4023716E" w:rsidR="00912F10" w:rsidRDefault="00912F10" w:rsidP="00912F10">
      <w:pPr>
        <w:rPr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2F10" w14:paraId="58DBE4A1" w14:textId="77777777" w:rsidTr="00912F10">
        <w:tc>
          <w:tcPr>
            <w:tcW w:w="4247" w:type="dxa"/>
          </w:tcPr>
          <w:p w14:paraId="68E9779B" w14:textId="5E0A8675" w:rsidR="00912F10" w:rsidRDefault="00912F10" w:rsidP="00912F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247" w:type="dxa"/>
          </w:tcPr>
          <w:p w14:paraId="5F9E597C" w14:textId="41EFB303" w:rsidR="00912F10" w:rsidRDefault="00912F10" w:rsidP="00912F1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Responsable</w:t>
            </w:r>
          </w:p>
        </w:tc>
      </w:tr>
      <w:tr w:rsidR="00912F10" w14:paraId="7CDF4FA4" w14:textId="77777777" w:rsidTr="00912F10">
        <w:tc>
          <w:tcPr>
            <w:tcW w:w="4247" w:type="dxa"/>
          </w:tcPr>
          <w:p w14:paraId="06DED4A0" w14:textId="68862195" w:rsidR="00912F10" w:rsidRPr="00912F10" w:rsidRDefault="00912F10" w:rsidP="00912F10">
            <w:pPr>
              <w:rPr>
                <w:sz w:val="24"/>
                <w:szCs w:val="24"/>
              </w:rPr>
            </w:pPr>
            <w:r w:rsidRPr="00912F10">
              <w:rPr>
                <w:sz w:val="24"/>
                <w:szCs w:val="24"/>
              </w:rPr>
              <w:t>Creación del documento de requerimientos no funcionales</w:t>
            </w:r>
          </w:p>
        </w:tc>
        <w:tc>
          <w:tcPr>
            <w:tcW w:w="4247" w:type="dxa"/>
          </w:tcPr>
          <w:p w14:paraId="2D8FB353" w14:textId="47235168" w:rsidR="00912F10" w:rsidRPr="00912F10" w:rsidRDefault="00912F10" w:rsidP="00912F10">
            <w:pPr>
              <w:rPr>
                <w:sz w:val="24"/>
                <w:szCs w:val="24"/>
              </w:rPr>
            </w:pPr>
            <w:r w:rsidRPr="00912F10">
              <w:rPr>
                <w:sz w:val="24"/>
                <w:szCs w:val="24"/>
              </w:rPr>
              <w:t>Felix Cáceres</w:t>
            </w:r>
          </w:p>
        </w:tc>
      </w:tr>
      <w:tr w:rsidR="00912F10" w14:paraId="0FEF89E0" w14:textId="77777777" w:rsidTr="00912F10">
        <w:tc>
          <w:tcPr>
            <w:tcW w:w="4247" w:type="dxa"/>
          </w:tcPr>
          <w:p w14:paraId="4F29BC9B" w14:textId="77777777" w:rsidR="00912F10" w:rsidRPr="00912F10" w:rsidRDefault="00912F10" w:rsidP="00912F10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14:paraId="0F356EFD" w14:textId="77777777" w:rsidR="00912F10" w:rsidRPr="00912F10" w:rsidRDefault="00912F10" w:rsidP="00912F10">
            <w:pPr>
              <w:rPr>
                <w:sz w:val="24"/>
                <w:szCs w:val="24"/>
              </w:rPr>
            </w:pPr>
          </w:p>
        </w:tc>
      </w:tr>
      <w:tr w:rsidR="00912F10" w14:paraId="507FBE52" w14:textId="77777777" w:rsidTr="00912F10">
        <w:tc>
          <w:tcPr>
            <w:tcW w:w="4247" w:type="dxa"/>
          </w:tcPr>
          <w:p w14:paraId="4CBDAAEF" w14:textId="77777777" w:rsidR="00912F10" w:rsidRPr="00912F10" w:rsidRDefault="00912F10" w:rsidP="00912F10">
            <w:pPr>
              <w:rPr>
                <w:sz w:val="24"/>
                <w:szCs w:val="24"/>
              </w:rPr>
            </w:pPr>
          </w:p>
        </w:tc>
        <w:tc>
          <w:tcPr>
            <w:tcW w:w="4247" w:type="dxa"/>
          </w:tcPr>
          <w:p w14:paraId="23535F67" w14:textId="77777777" w:rsidR="00912F10" w:rsidRPr="00912F10" w:rsidRDefault="00912F10" w:rsidP="00912F10">
            <w:pPr>
              <w:rPr>
                <w:sz w:val="24"/>
                <w:szCs w:val="24"/>
              </w:rPr>
            </w:pPr>
          </w:p>
        </w:tc>
      </w:tr>
    </w:tbl>
    <w:p w14:paraId="2AC358E9" w14:textId="2336B538" w:rsidR="00912F10" w:rsidRDefault="00912F10" w:rsidP="00912F10">
      <w:pPr>
        <w:rPr>
          <w:b/>
          <w:bCs/>
          <w:sz w:val="24"/>
          <w:szCs w:val="24"/>
        </w:rPr>
      </w:pPr>
    </w:p>
    <w:p w14:paraId="04D2DF44" w14:textId="77777777" w:rsidR="00912F10" w:rsidRPr="00912F10" w:rsidRDefault="00912F10" w:rsidP="00912F10">
      <w:pPr>
        <w:rPr>
          <w:b/>
          <w:bCs/>
          <w:sz w:val="24"/>
          <w:szCs w:val="24"/>
        </w:rPr>
      </w:pPr>
    </w:p>
    <w:p w14:paraId="08BCF339" w14:textId="2B29DA5C" w:rsidR="007A0F7D" w:rsidRDefault="007A0F7D" w:rsidP="007A0F7D">
      <w:pPr>
        <w:pStyle w:val="Prrafodelista"/>
        <w:numPr>
          <w:ilvl w:val="0"/>
          <w:numId w:val="16"/>
        </w:numPr>
        <w:ind w:left="142"/>
        <w:rPr>
          <w:b/>
          <w:bCs/>
          <w:sz w:val="24"/>
          <w:szCs w:val="24"/>
        </w:rPr>
      </w:pPr>
      <w:r w:rsidRPr="007A0F7D">
        <w:rPr>
          <w:b/>
          <w:bCs/>
          <w:sz w:val="24"/>
          <w:szCs w:val="24"/>
        </w:rPr>
        <w:t xml:space="preserve"> Objetivo</w:t>
      </w:r>
    </w:p>
    <w:p w14:paraId="5466291F" w14:textId="77777777" w:rsidR="007A0F7D" w:rsidRPr="007A0F7D" w:rsidRDefault="007A0F7D" w:rsidP="007A0F7D">
      <w:pPr>
        <w:pStyle w:val="Prrafodelista"/>
        <w:ind w:left="142"/>
        <w:rPr>
          <w:b/>
          <w:bCs/>
          <w:sz w:val="24"/>
          <w:szCs w:val="24"/>
        </w:rPr>
      </w:pPr>
    </w:p>
    <w:p w14:paraId="441CD296" w14:textId="033547A4" w:rsidR="007A0F7D" w:rsidRDefault="007A0F7D" w:rsidP="007A0F7D">
      <w:pPr>
        <w:rPr>
          <w:sz w:val="24"/>
          <w:szCs w:val="24"/>
        </w:rPr>
      </w:pPr>
      <w:r w:rsidRPr="007A0F7D">
        <w:rPr>
          <w:sz w:val="24"/>
          <w:szCs w:val="24"/>
        </w:rPr>
        <w:t xml:space="preserve"> Mostrar la lista de requerimientos no funcionales. </w:t>
      </w:r>
    </w:p>
    <w:p w14:paraId="20F6DE5D" w14:textId="4FB529B4" w:rsidR="007A0F7D" w:rsidRDefault="007A0F7D" w:rsidP="007A0F7D">
      <w:pPr>
        <w:rPr>
          <w:sz w:val="24"/>
          <w:szCs w:val="24"/>
        </w:rPr>
      </w:pPr>
    </w:p>
    <w:p w14:paraId="740DB707" w14:textId="77777777" w:rsidR="00912F10" w:rsidRPr="007A0F7D" w:rsidRDefault="00912F10" w:rsidP="007A0F7D">
      <w:pPr>
        <w:rPr>
          <w:sz w:val="24"/>
          <w:szCs w:val="24"/>
        </w:rPr>
      </w:pPr>
    </w:p>
    <w:p w14:paraId="278A581A" w14:textId="6A94DEDC" w:rsidR="007A0F7D" w:rsidRDefault="007A0F7D" w:rsidP="007A0F7D">
      <w:pPr>
        <w:pStyle w:val="Prrafodelista"/>
        <w:numPr>
          <w:ilvl w:val="0"/>
          <w:numId w:val="16"/>
        </w:numPr>
        <w:ind w:left="142"/>
        <w:rPr>
          <w:b/>
          <w:bCs/>
          <w:sz w:val="24"/>
          <w:szCs w:val="24"/>
        </w:rPr>
      </w:pPr>
      <w:r w:rsidRPr="007A0F7D">
        <w:rPr>
          <w:b/>
          <w:bCs/>
          <w:sz w:val="24"/>
          <w:szCs w:val="24"/>
        </w:rPr>
        <w:t xml:space="preserve"> Descripción </w:t>
      </w:r>
    </w:p>
    <w:p w14:paraId="6C368911" w14:textId="77777777" w:rsidR="007A0F7D" w:rsidRPr="007A0F7D" w:rsidRDefault="007A0F7D" w:rsidP="007A0F7D">
      <w:pPr>
        <w:pStyle w:val="Prrafodelista"/>
        <w:ind w:left="142"/>
        <w:rPr>
          <w:b/>
          <w:bCs/>
          <w:sz w:val="24"/>
          <w:szCs w:val="24"/>
        </w:rPr>
      </w:pPr>
    </w:p>
    <w:p w14:paraId="3F69A7DF" w14:textId="4EDC636B" w:rsidR="007A0F7D" w:rsidRDefault="007A0F7D" w:rsidP="007A0F7D">
      <w:pPr>
        <w:rPr>
          <w:sz w:val="24"/>
          <w:szCs w:val="24"/>
        </w:rPr>
      </w:pPr>
      <w:r w:rsidRPr="007A0F7D">
        <w:rPr>
          <w:sz w:val="24"/>
          <w:szCs w:val="24"/>
        </w:rPr>
        <w:t xml:space="preserve">Los requerimientos no funcionales son complementarios con la parte funcional. </w:t>
      </w:r>
    </w:p>
    <w:p w14:paraId="77DEE53F" w14:textId="77777777" w:rsidR="007A0F7D" w:rsidRDefault="007A0F7D" w:rsidP="007A0F7D">
      <w:pPr>
        <w:ind w:firstLine="708"/>
        <w:rPr>
          <w:sz w:val="24"/>
          <w:szCs w:val="24"/>
        </w:rPr>
      </w:pPr>
    </w:p>
    <w:tbl>
      <w:tblPr>
        <w:tblStyle w:val="Tablaconcuadrcula4-nfasis5"/>
        <w:tblW w:w="9273" w:type="dxa"/>
        <w:tblLook w:val="04A0" w:firstRow="1" w:lastRow="0" w:firstColumn="1" w:lastColumn="0" w:noHBand="0" w:noVBand="1"/>
      </w:tblPr>
      <w:tblGrid>
        <w:gridCol w:w="1232"/>
        <w:gridCol w:w="8041"/>
      </w:tblGrid>
      <w:tr w:rsidR="007A0F7D" w14:paraId="6593B4D1" w14:textId="77777777" w:rsidTr="007A0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6FF98C56" w14:textId="468DF427" w:rsidR="007A0F7D" w:rsidRDefault="007A0F7D" w:rsidP="007A0F7D">
            <w:pPr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Ítem</w:t>
            </w:r>
          </w:p>
        </w:tc>
        <w:tc>
          <w:tcPr>
            <w:tcW w:w="8041" w:type="dxa"/>
          </w:tcPr>
          <w:p w14:paraId="5389B939" w14:textId="455DD51C" w:rsidR="007A0F7D" w:rsidRDefault="007A0F7D" w:rsidP="007A0F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 xml:space="preserve">Descripción </w:t>
            </w:r>
          </w:p>
        </w:tc>
      </w:tr>
      <w:tr w:rsidR="007A0F7D" w14:paraId="70EAA537" w14:textId="77777777" w:rsidTr="007A0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6E8CB274" w14:textId="1CD5397F" w:rsidR="007A0F7D" w:rsidRDefault="007A0F7D" w:rsidP="007A0F7D">
            <w:pPr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RNF01</w:t>
            </w:r>
          </w:p>
        </w:tc>
        <w:tc>
          <w:tcPr>
            <w:tcW w:w="8041" w:type="dxa"/>
          </w:tcPr>
          <w:p w14:paraId="26A70800" w14:textId="635F6BDF" w:rsidR="007A0F7D" w:rsidRDefault="007A0F7D" w:rsidP="007A0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El sistema deberá estar disponible los 365 días del año, las 24 horas del día.</w:t>
            </w:r>
          </w:p>
        </w:tc>
      </w:tr>
      <w:tr w:rsidR="007A0F7D" w14:paraId="5E884F6A" w14:textId="77777777" w:rsidTr="007A0F7D">
        <w:trPr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74D1182D" w14:textId="70D29735" w:rsidR="007A0F7D" w:rsidRDefault="007A0F7D" w:rsidP="007A0F7D">
            <w:pPr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RNF02</w:t>
            </w:r>
          </w:p>
        </w:tc>
        <w:tc>
          <w:tcPr>
            <w:tcW w:w="8041" w:type="dxa"/>
          </w:tcPr>
          <w:p w14:paraId="14997774" w14:textId="1D01A3C5" w:rsidR="007A0F7D" w:rsidRDefault="007A0F7D" w:rsidP="007A0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 xml:space="preserve">Disponibilidad de la aplicación sólo a través de exploradores de internet. Los exploradores disponibles para esta aplicación son: Google Chrome versión, Firefox, Internet Explorer 11 o superior, Safari y cualquier otro navegador que soporte HTML5. Debe ser responsiva. </w:t>
            </w:r>
          </w:p>
        </w:tc>
      </w:tr>
      <w:tr w:rsidR="007A0F7D" w14:paraId="53473B71" w14:textId="77777777" w:rsidTr="007A0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2E5B9124" w14:textId="102AA34A" w:rsidR="007A0F7D" w:rsidRDefault="007A0F7D" w:rsidP="007A0F7D">
            <w:pPr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RNF03</w:t>
            </w:r>
          </w:p>
        </w:tc>
        <w:tc>
          <w:tcPr>
            <w:tcW w:w="8041" w:type="dxa"/>
          </w:tcPr>
          <w:p w14:paraId="09DBE0AE" w14:textId="21A0CFC8" w:rsidR="007A0F7D" w:rsidRDefault="007A0F7D" w:rsidP="007A0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 xml:space="preserve">Mantenibilidad: El diseño manejable del sistema y la documentación detallada de todos los cambios harán sencillo el mantenimiento de la aplicación. Deberá contará con toda la documentación necesaria para la atención de este tipo. </w:t>
            </w:r>
          </w:p>
        </w:tc>
      </w:tr>
      <w:tr w:rsidR="007A0F7D" w14:paraId="416D455B" w14:textId="77777777" w:rsidTr="007A0F7D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6EC03BC9" w14:textId="4E82746C" w:rsidR="007A0F7D" w:rsidRDefault="007A0F7D" w:rsidP="007A0F7D">
            <w:pPr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RNF04</w:t>
            </w:r>
          </w:p>
        </w:tc>
        <w:tc>
          <w:tcPr>
            <w:tcW w:w="8041" w:type="dxa"/>
          </w:tcPr>
          <w:p w14:paraId="1CB7560D" w14:textId="77777777" w:rsidR="007A0F7D" w:rsidRPr="007A0F7D" w:rsidRDefault="007A0F7D" w:rsidP="007A0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 xml:space="preserve">Portabilidad: El sistema podrá ser ejecutado de manera transparente en diferentes plataformas en caso fuera necesaria la migración de sistema operativo, base de datos o tecnología de equipos. </w:t>
            </w:r>
          </w:p>
          <w:p w14:paraId="5FC270C6" w14:textId="77777777" w:rsidR="007A0F7D" w:rsidRDefault="007A0F7D" w:rsidP="007A0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0F7D" w14:paraId="2AB15AA0" w14:textId="77777777" w:rsidTr="007A0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180A7D57" w14:textId="04590193" w:rsidR="007A0F7D" w:rsidRDefault="007A0F7D" w:rsidP="007A0F7D">
            <w:pPr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RNF05</w:t>
            </w:r>
          </w:p>
        </w:tc>
        <w:tc>
          <w:tcPr>
            <w:tcW w:w="8041" w:type="dxa"/>
          </w:tcPr>
          <w:p w14:paraId="62D11CB2" w14:textId="77777777" w:rsidR="007A0F7D" w:rsidRPr="007A0F7D" w:rsidRDefault="007A0F7D" w:rsidP="007A0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 xml:space="preserve">Escalabilidad: La aplicación mantendrá su buen funcionamiento y rendimiento tras los cambios o crecimiento que pueda aplicársele a lo largo de su ciclo de vida. </w:t>
            </w:r>
          </w:p>
          <w:p w14:paraId="65773ECE" w14:textId="77777777" w:rsidR="007A0F7D" w:rsidRDefault="007A0F7D" w:rsidP="007A0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0F7D" w14:paraId="376278C3" w14:textId="77777777" w:rsidTr="007A0F7D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70EE7447" w14:textId="7FB0E0FD" w:rsidR="007A0F7D" w:rsidRDefault="007A0F7D" w:rsidP="007A0F7D">
            <w:pPr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lastRenderedPageBreak/>
              <w:t>RNF06</w:t>
            </w:r>
          </w:p>
        </w:tc>
        <w:tc>
          <w:tcPr>
            <w:tcW w:w="8041" w:type="dxa"/>
          </w:tcPr>
          <w:p w14:paraId="3889FD42" w14:textId="77777777" w:rsidR="007A0F7D" w:rsidRPr="007A0F7D" w:rsidRDefault="007A0F7D" w:rsidP="007A0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 xml:space="preserve">Pruebas de carga: Las pruebas de carga consisten en simular demanda sobre una aplicación de software y medir el resultado. Estas pruebas se realizan bajo demanda esperada y también en condiciones de sobrecarga (picos en la demanda). </w:t>
            </w:r>
          </w:p>
          <w:p w14:paraId="06EFC4ED" w14:textId="77777777" w:rsidR="007A0F7D" w:rsidRDefault="007A0F7D" w:rsidP="007A0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A0F7D" w14:paraId="20D56F64" w14:textId="77777777" w:rsidTr="007A0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14:paraId="61F9F5C9" w14:textId="301A3FDA" w:rsidR="007A0F7D" w:rsidRDefault="007A0F7D" w:rsidP="007A0F7D">
            <w:pPr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RNF07</w:t>
            </w:r>
          </w:p>
        </w:tc>
        <w:tc>
          <w:tcPr>
            <w:tcW w:w="8041" w:type="dxa"/>
          </w:tcPr>
          <w:p w14:paraId="4D571535" w14:textId="51A28DA8" w:rsidR="007A0F7D" w:rsidRDefault="007A0F7D" w:rsidP="007A0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A0F7D">
              <w:rPr>
                <w:sz w:val="24"/>
                <w:szCs w:val="24"/>
              </w:rPr>
              <w:t>Pruebas de estrés: Este tipo de prueba debe determinar la estabilidad de un sistema o aplicación, con especial atención en la disponibilidad y manejo de errores cuando se enfrenta a la sobrecarga</w:t>
            </w:r>
          </w:p>
        </w:tc>
      </w:tr>
    </w:tbl>
    <w:p w14:paraId="0D806044" w14:textId="77777777" w:rsidR="007A0F7D" w:rsidRPr="007A0F7D" w:rsidRDefault="007A0F7D" w:rsidP="007A0F7D">
      <w:pPr>
        <w:ind w:firstLine="708"/>
        <w:rPr>
          <w:sz w:val="24"/>
          <w:szCs w:val="24"/>
        </w:rPr>
      </w:pPr>
    </w:p>
    <w:p w14:paraId="553A49BB" w14:textId="3E94892D" w:rsidR="007A0F7D" w:rsidRPr="007A0F7D" w:rsidRDefault="007A0F7D" w:rsidP="007A0F7D">
      <w:pPr>
        <w:rPr>
          <w:sz w:val="24"/>
          <w:szCs w:val="24"/>
        </w:rPr>
      </w:pPr>
    </w:p>
    <w:sectPr w:rsidR="007A0F7D" w:rsidRPr="007A0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BDED6EE"/>
    <w:lvl w:ilvl="0">
      <w:start w:val="1"/>
      <w:numFmt w:val="decimal"/>
      <w:pStyle w:val="Ttulo2"/>
      <w:lvlText w:val="%1."/>
      <w:lvlJc w:val="left"/>
      <w:pPr>
        <w:ind w:left="502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1F80186D"/>
    <w:multiLevelType w:val="multilevel"/>
    <w:tmpl w:val="AFE2E6B4"/>
    <w:lvl w:ilvl="0">
      <w:start w:val="1"/>
      <w:numFmt w:val="decimal"/>
      <w:lvlText w:val="%1."/>
      <w:lvlJc w:val="left"/>
      <w:pPr>
        <w:tabs>
          <w:tab w:val="num" w:pos="1430"/>
        </w:tabs>
        <w:ind w:left="143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4"/>
        </w:tabs>
        <w:ind w:left="1574" w:firstLine="1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18"/>
        </w:tabs>
        <w:ind w:left="17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62"/>
        </w:tabs>
        <w:ind w:left="186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06"/>
        </w:tabs>
        <w:ind w:left="200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4"/>
        </w:tabs>
        <w:ind w:left="229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8"/>
        </w:tabs>
        <w:ind w:left="2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82"/>
        </w:tabs>
        <w:ind w:left="2582" w:hanging="1584"/>
      </w:pPr>
      <w:rPr>
        <w:rFonts w:hint="default"/>
      </w:rPr>
    </w:lvl>
  </w:abstractNum>
  <w:abstractNum w:abstractNumId="2" w15:restartNumberingAfterBreak="0">
    <w:nsid w:val="271C10EC"/>
    <w:multiLevelType w:val="multilevel"/>
    <w:tmpl w:val="E0C2112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7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F767DC1"/>
    <w:multiLevelType w:val="multilevel"/>
    <w:tmpl w:val="32AC804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1637B48"/>
    <w:multiLevelType w:val="hybridMultilevel"/>
    <w:tmpl w:val="D62621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DEA01EA"/>
    <w:multiLevelType w:val="hybridMultilevel"/>
    <w:tmpl w:val="4E4624A8"/>
    <w:lvl w:ilvl="0" w:tplc="FFFFFFFF">
      <w:start w:val="1"/>
      <w:numFmt w:val="decimal"/>
      <w:lvlText w:val="%1."/>
      <w:lvlJc w:val="left"/>
      <w:pPr>
        <w:tabs>
          <w:tab w:val="num" w:pos="1618"/>
        </w:tabs>
        <w:ind w:left="161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618"/>
        </w:tabs>
        <w:ind w:left="1618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338"/>
        </w:tabs>
        <w:ind w:left="2338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058"/>
        </w:tabs>
        <w:ind w:left="3058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778"/>
        </w:tabs>
        <w:ind w:left="3778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498"/>
        </w:tabs>
        <w:ind w:left="4498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218"/>
        </w:tabs>
        <w:ind w:left="5218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938"/>
        </w:tabs>
        <w:ind w:left="5938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658"/>
        </w:tabs>
        <w:ind w:left="6658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0"/>
  </w:num>
  <w:num w:numId="13">
    <w:abstractNumId w:val="2"/>
  </w:num>
  <w:num w:numId="14">
    <w:abstractNumId w:val="0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EA"/>
    <w:rsid w:val="0030453B"/>
    <w:rsid w:val="007A0F7D"/>
    <w:rsid w:val="00912F10"/>
    <w:rsid w:val="00A942EA"/>
    <w:rsid w:val="00C225F1"/>
    <w:rsid w:val="00CA69BD"/>
    <w:rsid w:val="00D9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58C27"/>
  <w15:chartTrackingRefBased/>
  <w15:docId w15:val="{A167A669-6A96-4FFF-A351-71E73CC0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942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A942EA"/>
    <w:pPr>
      <w:keepNext/>
      <w:numPr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4">
    <w:name w:val="heading 4"/>
    <w:basedOn w:val="Normal"/>
    <w:next w:val="Normal"/>
    <w:link w:val="Ttulo4Car"/>
    <w:qFormat/>
    <w:rsid w:val="00A942EA"/>
    <w:pPr>
      <w:keepNext/>
      <w:ind w:left="1095"/>
      <w:outlineLvl w:val="3"/>
    </w:pPr>
    <w:rPr>
      <w:rFonts w:ascii="Arial" w:hAnsi="Arial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942EA"/>
    <w:rPr>
      <w:rFonts w:ascii="Arial" w:eastAsia="Times New Roman" w:hAnsi="Arial" w:cs="Times New Roman"/>
      <w:b/>
      <w:kern w:val="28"/>
      <w:sz w:val="2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942EA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A942EA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942EA"/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942EA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Normal3">
    <w:name w:val="Normal 3"/>
    <w:basedOn w:val="Normal"/>
    <w:rsid w:val="00A942EA"/>
    <w:pPr>
      <w:ind w:left="709"/>
      <w:jc w:val="both"/>
    </w:pPr>
    <w:rPr>
      <w:rFonts w:ascii="Arial" w:hAnsi="Arial"/>
      <w:lang w:val="es-ES_tradnl"/>
    </w:rPr>
  </w:style>
  <w:style w:type="paragraph" w:styleId="Sangra2detindependiente">
    <w:name w:val="Body Text Indent 2"/>
    <w:basedOn w:val="Normal"/>
    <w:link w:val="Sangra2detindependienteCar"/>
    <w:rsid w:val="00A942EA"/>
    <w:pPr>
      <w:tabs>
        <w:tab w:val="left" w:pos="720"/>
      </w:tabs>
      <w:ind w:left="720" w:hanging="990"/>
    </w:pPr>
    <w:rPr>
      <w:rFonts w:ascii="Arial" w:hAnsi="Arial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942E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rsid w:val="00A942EA"/>
    <w:rPr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rsid w:val="00A942EA"/>
    <w:rPr>
      <w:rFonts w:ascii="Times New Roman" w:eastAsia="Times New Roman" w:hAnsi="Times New Roman" w:cs="Times New Roman"/>
      <w:sz w:val="20"/>
      <w:szCs w:val="24"/>
      <w:lang w:val="es-ES_tradnl" w:eastAsia="es-ES"/>
    </w:rPr>
  </w:style>
  <w:style w:type="paragraph" w:customStyle="1" w:styleId="MTemaNormal">
    <w:name w:val="MTemaNormal"/>
    <w:basedOn w:val="Normal"/>
    <w:rsid w:val="00A942EA"/>
    <w:pPr>
      <w:spacing w:after="60"/>
      <w:ind w:left="567"/>
      <w:jc w:val="both"/>
    </w:pPr>
    <w:rPr>
      <w:rFonts w:ascii="Verdana" w:hAnsi="Verdana" w:cs="Arial"/>
      <w:szCs w:val="24"/>
    </w:rPr>
  </w:style>
  <w:style w:type="paragraph" w:styleId="Prrafodelista">
    <w:name w:val="List Paragraph"/>
    <w:basedOn w:val="Normal"/>
    <w:uiPriority w:val="34"/>
    <w:qFormat/>
    <w:rsid w:val="00A942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7A0F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ANGEL TORRES REMON</dc:creator>
  <cp:keywords/>
  <dc:description/>
  <cp:lastModifiedBy>Felix Martin Adrian Caceres Padilla</cp:lastModifiedBy>
  <cp:revision>4</cp:revision>
  <dcterms:created xsi:type="dcterms:W3CDTF">2021-09-28T02:13:00Z</dcterms:created>
  <dcterms:modified xsi:type="dcterms:W3CDTF">2021-09-30T04:18:00Z</dcterms:modified>
</cp:coreProperties>
</file>