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Felipe Campoverde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Robotics Software Engineer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San Francisco, CA  •  (804) 356-5749  •  fcampoverdeg@vt.edu  •  </w:t>
      </w:r>
      <w:hyperlink w:history="1" r:id="rIdri3td5_9zvm1_qnbnhbih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in/fcampoverdeg</w:t>
        </w:r>
      </w:hyperlink>
      <w:r>
        <w:rPr>
          <w:rFonts w:ascii="Calibri" w:cs="Calibri" w:eastAsia="Calibri" w:hAnsi="Calibri"/>
          <w:sz w:val="19"/>
          <w:szCs w:val="19"/>
        </w:rPr>
        <w:t xml:space="preserve">  •  </w:t>
      </w:r>
      <w:hyperlink w:history="1" r:id="rIdoijau_yuyfwgdabgmdgy1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fcampoverdeg.dev</w:t>
        </w:r>
      </w:hyperlink>
    </w:p>
    <w:p>
      <w:pPr>
        <w:pBdr>
          <w:bottom w:val="single" w:color="808080" w:sz="8" w:space="1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Virginia Tech </w:t>
      </w:r>
      <w:r>
        <w:rPr>
          <w:rFonts w:ascii="Calibri" w:cs="Calibri" w:eastAsia="Calibri" w:hAnsi="Calibri"/>
          <w:sz w:val="19"/>
          <w:szCs w:val="19"/>
        </w:rPr>
        <w:t xml:space="preserve">B.S. Computer Science  ·  GPA 3.09 (Major 3.33)  ·  Blacksburg, VA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Expected Dec 2026</w:t>
      </w:r>
    </w:p>
    <w:p>
      <w:pPr>
        <w:pBdr>
          <w:bottom w:val="single" w:color="808080" w:sz="8" w:space="1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Founding Engineer  ·  Daily’s</w:t>
      </w:r>
      <w:r>
        <w:rPr>
          <w:rFonts w:ascii="Calibri" w:cs="Calibri" w:eastAsia="Calibri" w:hAnsi="Calibri"/>
          <w:sz w:val="19"/>
          <w:szCs w:val="19"/>
        </w:rPr>
        <w:t xml:space="preserve">  (Imitation Learning, VLAs, ML for Robotics, ROS 2, PyTorch, Docker)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Dec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Engineered the full robotics software and learning stack of an autonomous kitchen cell built around a bimanual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OpenArm</w:t>
      </w:r>
      <w:r>
        <w:rPr>
          <w:rFonts w:ascii="Calibri" w:cs="Calibri" w:eastAsia="Calibri" w:hAnsi="Calibri"/>
          <w:sz w:val="19"/>
          <w:szCs w:val="19"/>
        </w:rPr>
        <w:t xml:space="preserve"> robot (dual 7-DOF arms, 14 DOF) that retrieves, cooks, and assembles food bowls across an integrated oven, warmer, and fridge for delivery fulfillment.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 end-to-end imitation-learning pipeline: VR teleoperation (Meta Quest 3 controllers streamed over ADB/TCP to the Jetson) for demonstration capture,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LeRobot</w:t>
      </w:r>
      <w:r>
        <w:rPr>
          <w:rFonts w:ascii="Calibri" w:cs="Calibri" w:eastAsia="Calibri" w:hAnsi="Calibri"/>
          <w:sz w:val="19"/>
          <w:szCs w:val="19"/>
        </w:rPr>
        <w:t xml:space="preserve">-format data packaging, and cloud training 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Modal</w:t>
      </w:r>
      <w:r>
        <w:rPr>
          <w:rFonts w:ascii="Calibri" w:cs="Calibri" w:eastAsia="Calibri" w:hAnsi="Calibri"/>
          <w:sz w:val="19"/>
          <w:szCs w:val="19"/>
        </w:rPr>
        <w:t xml:space="preserve"> B200 GPUs.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500 Hz real-time C++ control loop</w:t>
      </w:r>
      <w:r>
        <w:rPr>
          <w:rFonts w:ascii="Calibri" w:cs="Calibri" w:eastAsia="Calibri" w:hAnsi="Calibri"/>
          <w:sz w:val="19"/>
          <w:szCs w:val="19"/>
        </w:rPr>
        <w:t xml:space="preserve"> (ROS 2 ros2_control) driving 14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Damiao motors</w:t>
      </w:r>
      <w:r>
        <w:rPr>
          <w:rFonts w:ascii="Calibri" w:cs="Calibri" w:eastAsia="Calibri" w:hAnsi="Calibri"/>
          <w:sz w:val="19"/>
          <w:szCs w:val="19"/>
        </w:rPr>
        <w:t xml:space="preserve"> over CAN bus with gravity compensation, behind a 6-layer safety system (e-stop, hardware limits, per-cycle delta guards, collision avoidance, and temperature monitoring).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Trained and benchmarked multiple vision-language-action policies including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ACT, SmolVLA, π0, π0-FAST, and π0.5 (4B)</w:t>
      </w:r>
      <w:r>
        <w:rPr>
          <w:rFonts w:ascii="Calibri" w:cs="Calibri" w:eastAsia="Calibri" w:hAnsi="Calibri"/>
          <w:sz w:val="19"/>
          <w:szCs w:val="19"/>
        </w:rPr>
        <w:t xml:space="preserve">, running parameter sweeps and implementing Real-Time Chunking for ~2x inference speedup, plus DAgger and action-smoothing techniques to improve responsiveness and precision.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Ran the full edge stack on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Jetson Thor</w:t>
      </w:r>
      <w:r>
        <w:rPr>
          <w:rFonts w:ascii="Calibri" w:cs="Calibri" w:eastAsia="Calibri" w:hAnsi="Calibri"/>
          <w:sz w:val="19"/>
          <w:szCs w:val="19"/>
        </w:rPr>
        <w:t xml:space="preserve">, covering system services, model inference (PyTorch)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inverse kinematics in PyBullet</w:t>
      </w:r>
      <w:r>
        <w:rPr>
          <w:rFonts w:ascii="Calibri" w:cs="Calibri" w:eastAsia="Calibri" w:hAnsi="Calibri"/>
          <w:sz w:val="19"/>
          <w:szCs w:val="19"/>
        </w:rPr>
        <w:t xml:space="preserve">, robot control, and coordination of the RP2350 Picos and Raspberry Pi, all tied together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ROS 2 (Jazzy)</w:t>
      </w:r>
      <w:r>
        <w:rPr>
          <w:rFonts w:ascii="Calibri" w:cs="Calibri" w:eastAsia="Calibri" w:hAnsi="Calibri"/>
          <w:sz w:val="19"/>
          <w:szCs w:val="19"/>
        </w:rPr>
        <w:t xml:space="preserve"> with ZED stereo + multi-camera perception; shipped a working demo via deterministic trajectory replay after evaluating VLA readiness.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Containerized the platform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Docker</w:t>
      </w:r>
      <w:r>
        <w:rPr>
          <w:rFonts w:ascii="Calibri" w:cs="Calibri" w:eastAsia="Calibri" w:hAnsi="Calibri"/>
          <w:sz w:val="19"/>
          <w:szCs w:val="19"/>
        </w:rPr>
        <w:t xml:space="preserve"> integrated with GitHub for distribution and one-step deployment, splitting the stack into two images: one for teleoperation control and dashboard visualization, one for streamlined deployment to the Jetson.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Chief Engineer, CroQuest  ·  VT CRO</w:t>
      </w:r>
      <w:r>
        <w:rPr>
          <w:rFonts w:ascii="Calibri" w:cs="Calibri" w:eastAsia="Calibri" w:hAnsi="Calibri"/>
          <w:sz w:val="19"/>
          <w:szCs w:val="19"/>
        </w:rPr>
        <w:t xml:space="preserve">  (C/C++, ESP32, BLE, PlatformIO)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Mar 2025 – Jan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Led embedded software development for a custom educational handheld game console (ESP32-WROOM, LCD display, SD card, buttons, D-pad) built for Virginia Tech summer camps to teach kids embedded systems and game development.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Wrote 5,000+ lines of C/C++ to ship 8+ retro-style games including Snake, Tetris, and Tic-Tac-Toe, plus a 2-player Bluetooth-multiplayer Pong and a Mario-inspired platformer with gravity, momentum, and a scrolling camera.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core firmware integrating the LCD, SD storage, and input hardware with asset rendering and UI feedback, plus an SD-card level system letting students author and load their own custom levels.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Engineer, Autonomous Car  ·  VT CRO</w:t>
      </w:r>
      <w:r>
        <w:rPr>
          <w:rFonts w:ascii="Calibri" w:cs="Calibri" w:eastAsia="Calibri" w:hAnsi="Calibri"/>
          <w:sz w:val="19"/>
          <w:szCs w:val="19"/>
        </w:rPr>
        <w:t xml:space="preserve">  (C++, Python, ROS 2, Nav2, Gazebo)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Sep 2024 – May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Developed ROS 2 nodes in Python and C++ for sensor integration, control, and decision-making on an autonomous RC-scale vehicle, with a focus on real-time communication and perception.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Integrated LiDAR and an Intel RealSense D435 for obstacle detection and environment mapping; implemented SLAM-based autonomous navigation.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Used RViz2 and Nav2 for real-time visualization, path planning, and navigation, validated in Gazebo simulation before hardware deployment.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the embedded control layer (Arduino + Raspberry Pi) for motor control and steering, and implemented both teleoperation and autonomous driving modes in a team-based agile workflow.</w:t>
      </w:r>
    </w:p>
    <w:p>
      <w:pPr>
        <w:pBdr>
          <w:bottom w:val="single" w:color="808080" w:sz="8" w:space="1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Leadership &amp; Teaching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Student Assistant Manager  ·  Virginia Tech Dining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Jan 2024 – Jan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Supervised 10+ student staff in one of VT’s largest dining halls; enforced food-safety and service standards with bilingual (English/Spanish) support.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Cybersecurity Instructor  ·  VT College of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Jun – Aug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and taught hands-on cybersecurity lessons (encryption, ethical hacking, CTF challenges) to middle-school summer-camp students.</w:t>
      </w:r>
    </w:p>
    <w:p>
      <w:pPr>
        <w:pBdr>
          <w:bottom w:val="single" w:color="808080" w:sz="8" w:space="1"/>
        </w:pBdr>
        <w:spacing w:after="40" w:before="13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C, C++, Python, Java, JavaScript, Haskell, Lua, HTML/CSS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Robotics &amp; ML: </w:t>
      </w:r>
      <w:r>
        <w:rPr>
          <w:rFonts w:ascii="Calibri" w:cs="Calibri" w:eastAsia="Calibri" w:hAnsi="Calibri"/>
          <w:sz w:val="19"/>
          <w:szCs w:val="19"/>
        </w:rPr>
        <w:t xml:space="preserve">ROS 2 (ros2_control), PyTorch, VLAs (π0.5 / SmolVLA / ACT), LeRobot, NVIDIA Jetson Thor, CAN bus, Damiao motors, PyBullet (inverse kinematics), Real-Time Chunking, Modal, Docker, VR teleoperation (Meta Quest 3)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 &amp; Systems: </w:t>
      </w:r>
      <w:r>
        <w:rPr>
          <w:rFonts w:ascii="Calibri" w:cs="Calibri" w:eastAsia="Calibri" w:hAnsi="Calibri"/>
          <w:sz w:val="19"/>
          <w:szCs w:val="19"/>
        </w:rPr>
        <w:t xml:space="preserve">ESP32, RP2350 / RP2040 (Pico), PlatformIO, Arduino, BLE, LiDAR, RealSense, Linux (Arch), Git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Web &amp; Full-Stack: </w:t>
      </w:r>
      <w:r>
        <w:rPr>
          <w:rFonts w:ascii="Calibri" w:cs="Calibri" w:eastAsia="Calibri" w:hAnsi="Calibri"/>
          <w:sz w:val="19"/>
          <w:szCs w:val="19"/>
        </w:rPr>
        <w:t xml:space="preserve">React, Node.js, Express, MongoDB, REST APIs, WebGL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Languages spoken: </w:t>
      </w:r>
      <w:r>
        <w:rPr>
          <w:rFonts w:ascii="Calibri" w:cs="Calibri" w:eastAsia="Calibri" w:hAnsi="Calibri"/>
          <w:sz w:val="19"/>
          <w:szCs w:val="19"/>
        </w:rPr>
        <w:t xml:space="preserve">Bilingual (English / Spanish)</w:t>
      </w:r>
    </w:p>
    <w:sectPr>
      <w:pgSz w:w="12240" w:h="15840" w:orient="portrait"/>
      <w:pgMar w:top="648" w:right="1080" w:bottom="43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3td5_9zvm1_qnbnhbih" Type="http://schemas.openxmlformats.org/officeDocument/2006/relationships/hyperlink" Target="https://linkedin.com/in/fcampoverdeg" TargetMode="External"/><Relationship Id="rIdoijau_yuyfwgdabgmdgy1" Type="http://schemas.openxmlformats.org/officeDocument/2006/relationships/hyperlink" Target="https://fcampoverdeg.de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2026-05-29T07:54:34.578Z</dcterms:created>
  <dcterms:modified xsi:type="dcterms:W3CDTF">2026-05-29T07:54:34.579Z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