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664" w:rsidRDefault="00576480" w:rsidP="00576480">
      <w:pPr>
        <w:rPr>
          <w:rFonts w:ascii="Arial" w:hAnsi="Arial" w:cs="Arial"/>
          <w:b/>
        </w:rPr>
      </w:pPr>
      <w:r w:rsidRPr="00D32664">
        <w:rPr>
          <w:rFonts w:ascii="Arial" w:hAnsi="Arial" w:cs="Arial"/>
          <w:b/>
        </w:rPr>
        <w:t>Fred Castrow III</w:t>
      </w:r>
    </w:p>
    <w:p w:rsidR="00F15188" w:rsidRPr="00F15188" w:rsidRDefault="00F15188" w:rsidP="005764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22, 2019</w:t>
      </w:r>
      <w:bookmarkStart w:id="0" w:name="_GoBack"/>
      <w:bookmarkEnd w:id="0"/>
    </w:p>
    <w:p w:rsidR="00576480" w:rsidRDefault="00576480" w:rsidP="00730F0A">
      <w:pPr>
        <w:jc w:val="center"/>
        <w:rPr>
          <w:rFonts w:ascii="Arial" w:hAnsi="Arial" w:cs="Arial"/>
          <w:b/>
        </w:rPr>
      </w:pPr>
    </w:p>
    <w:p w:rsidR="00430B2E" w:rsidRPr="00730F0A" w:rsidRDefault="00730F0A" w:rsidP="00730F0A">
      <w:pPr>
        <w:jc w:val="center"/>
        <w:rPr>
          <w:rFonts w:ascii="Arial" w:hAnsi="Arial" w:cs="Arial"/>
          <w:b/>
        </w:rPr>
      </w:pPr>
      <w:r w:rsidRPr="00730F0A">
        <w:rPr>
          <w:rFonts w:ascii="Arial" w:hAnsi="Arial" w:cs="Arial"/>
          <w:b/>
        </w:rPr>
        <w:t>Data Analytics Boot Camp: Homework Assignment #1, Excel</w:t>
      </w:r>
    </w:p>
    <w:p w:rsidR="00494843" w:rsidRDefault="00730F0A" w:rsidP="00730F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4843">
        <w:rPr>
          <w:rFonts w:ascii="Arial" w:hAnsi="Arial" w:cs="Arial"/>
        </w:rPr>
        <w:t>Given the provided data, what are three conclusions we can draw about Kickstarter campaigns?</w:t>
      </w:r>
    </w:p>
    <w:p w:rsidR="00730F0A" w:rsidRDefault="00494843" w:rsidP="004948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4843">
        <w:rPr>
          <w:rFonts w:ascii="Arial" w:hAnsi="Arial" w:cs="Arial"/>
        </w:rPr>
        <w:t>Plays are very popular</w:t>
      </w:r>
      <w:r w:rsidR="00972752">
        <w:rPr>
          <w:rFonts w:ascii="Arial" w:hAnsi="Arial" w:cs="Arial"/>
        </w:rPr>
        <w:t xml:space="preserve"> in terms of number of campaigns.</w:t>
      </w:r>
    </w:p>
    <w:p w:rsidR="00972752" w:rsidRDefault="00972752" w:rsidP="009727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Goals above $45K tend to be less successful</w:t>
      </w:r>
    </w:p>
    <w:p w:rsidR="00972752" w:rsidRDefault="00972752" w:rsidP="009727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Music has a high success rate.</w:t>
      </w:r>
    </w:p>
    <w:p w:rsidR="00477B47" w:rsidRDefault="00477B47" w:rsidP="00477B47">
      <w:pPr>
        <w:pStyle w:val="ListParagraph"/>
        <w:ind w:left="1440"/>
        <w:rPr>
          <w:rFonts w:ascii="Arial" w:hAnsi="Arial" w:cs="Arial"/>
        </w:rPr>
      </w:pPr>
    </w:p>
    <w:p w:rsidR="00730F0A" w:rsidRDefault="00730F0A" w:rsidP="00730F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30F0A">
        <w:rPr>
          <w:rFonts w:ascii="Arial" w:hAnsi="Arial" w:cs="Arial"/>
        </w:rPr>
        <w:t>What are some limitations of this dataset?</w:t>
      </w:r>
    </w:p>
    <w:p w:rsidR="00DB0FCA" w:rsidRDefault="00494843" w:rsidP="00F674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are not </w:t>
      </w:r>
      <w:r w:rsidR="00AD5AD6">
        <w:rPr>
          <w:rFonts w:ascii="Arial" w:hAnsi="Arial" w:cs="Arial"/>
        </w:rPr>
        <w:t>graphing the goal or pledge data directly, just the number and percentage of the state (fail, canceled, successful, live)</w:t>
      </w:r>
    </w:p>
    <w:p w:rsidR="00F6749D" w:rsidRDefault="00F6749D" w:rsidP="00F674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are not looking at the relationships with number of backers</w:t>
      </w:r>
    </w:p>
    <w:p w:rsidR="00477B47" w:rsidRDefault="00F6749D" w:rsidP="00477B4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6749D">
        <w:rPr>
          <w:rFonts w:ascii="Arial" w:hAnsi="Arial" w:cs="Arial"/>
        </w:rPr>
        <w:t xml:space="preserve">We are not given the criteria for the determination of </w:t>
      </w:r>
      <w:r>
        <w:rPr>
          <w:rFonts w:ascii="Arial" w:hAnsi="Arial" w:cs="Arial"/>
        </w:rPr>
        <w:t>state.</w:t>
      </w:r>
    </w:p>
    <w:p w:rsidR="00F6749D" w:rsidRPr="00F6749D" w:rsidRDefault="00F6749D" w:rsidP="00F6749D">
      <w:pPr>
        <w:pStyle w:val="ListParagraph"/>
        <w:ind w:left="1440"/>
        <w:rPr>
          <w:rFonts w:ascii="Arial" w:hAnsi="Arial" w:cs="Arial"/>
        </w:rPr>
      </w:pPr>
    </w:p>
    <w:p w:rsidR="00730F0A" w:rsidRDefault="00730F0A" w:rsidP="00730F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30F0A">
        <w:rPr>
          <w:rFonts w:ascii="Arial" w:hAnsi="Arial" w:cs="Arial"/>
        </w:rPr>
        <w:t>What are some other possible tables and/or graphs that we could create?</w:t>
      </w:r>
    </w:p>
    <w:p w:rsidR="003F37EF" w:rsidRDefault="00F6749D" w:rsidP="003F37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could look at the relationships between number of backers and category or number of backers and state of the campaign.</w:t>
      </w:r>
    </w:p>
    <w:p w:rsidR="00730F0A" w:rsidRDefault="00730F0A" w:rsidP="00730F0A">
      <w:pPr>
        <w:rPr>
          <w:rFonts w:ascii="Arial" w:hAnsi="Arial" w:cs="Arial"/>
        </w:rPr>
      </w:pPr>
    </w:p>
    <w:p w:rsidR="00730F0A" w:rsidRPr="00730F0A" w:rsidRDefault="00730F0A" w:rsidP="00730F0A">
      <w:pPr>
        <w:rPr>
          <w:rFonts w:ascii="Arial" w:hAnsi="Arial" w:cs="Arial"/>
        </w:rPr>
      </w:pPr>
    </w:p>
    <w:p w:rsidR="00730F0A" w:rsidRPr="00730F0A" w:rsidRDefault="00730F0A" w:rsidP="00730F0A">
      <w:pPr>
        <w:rPr>
          <w:rFonts w:ascii="Arial" w:hAnsi="Arial" w:cs="Arial"/>
        </w:rPr>
      </w:pPr>
    </w:p>
    <w:p w:rsidR="00730F0A" w:rsidRPr="00730F0A" w:rsidRDefault="00730F0A" w:rsidP="00730F0A">
      <w:pPr>
        <w:rPr>
          <w:rFonts w:ascii="Arial" w:hAnsi="Arial" w:cs="Arial"/>
        </w:rPr>
      </w:pPr>
    </w:p>
    <w:p w:rsidR="00730F0A" w:rsidRPr="00730F0A" w:rsidRDefault="00730F0A">
      <w:pPr>
        <w:rPr>
          <w:rFonts w:ascii="Arial" w:hAnsi="Arial" w:cs="Arial"/>
        </w:rPr>
      </w:pPr>
    </w:p>
    <w:sectPr w:rsidR="00730F0A" w:rsidRPr="0073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7B74"/>
    <w:multiLevelType w:val="hybridMultilevel"/>
    <w:tmpl w:val="8162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A"/>
    <w:rsid w:val="00325F56"/>
    <w:rsid w:val="003F37EF"/>
    <w:rsid w:val="00430B2E"/>
    <w:rsid w:val="00477B47"/>
    <w:rsid w:val="00494843"/>
    <w:rsid w:val="004F6CC9"/>
    <w:rsid w:val="00576480"/>
    <w:rsid w:val="00730F0A"/>
    <w:rsid w:val="00972752"/>
    <w:rsid w:val="00AD5AD6"/>
    <w:rsid w:val="00D32664"/>
    <w:rsid w:val="00DB0FCA"/>
    <w:rsid w:val="00F15188"/>
    <w:rsid w:val="00F6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5564"/>
  <w15:chartTrackingRefBased/>
  <w15:docId w15:val="{4DEA1855-3669-42BE-9DA2-30CC60E5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2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11</cp:revision>
  <dcterms:created xsi:type="dcterms:W3CDTF">2019-07-22T10:21:00Z</dcterms:created>
  <dcterms:modified xsi:type="dcterms:W3CDTF">2019-07-22T11:24:00Z</dcterms:modified>
</cp:coreProperties>
</file>