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9A6D" w14:textId="13A18371" w:rsidR="00AB67C3" w:rsidRDefault="00ED498E" w:rsidP="00894B4C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894B4C">
        <w:rPr>
          <w:b/>
          <w:bCs/>
          <w:sz w:val="32"/>
          <w:szCs w:val="32"/>
        </w:rPr>
        <w:t>ETL PROJECT</w:t>
      </w:r>
    </w:p>
    <w:p w14:paraId="363C40B8" w14:textId="77777777" w:rsidR="00046C93" w:rsidRPr="00894B4C" w:rsidRDefault="00046C93" w:rsidP="00894B4C">
      <w:pPr>
        <w:jc w:val="center"/>
        <w:rPr>
          <w:b/>
          <w:bCs/>
          <w:sz w:val="32"/>
          <w:szCs w:val="32"/>
        </w:rPr>
      </w:pPr>
    </w:p>
    <w:p w14:paraId="0434EED5" w14:textId="11E6339D" w:rsidR="00ED498E" w:rsidRPr="00894B4C" w:rsidRDefault="00ED498E" w:rsidP="0095476D">
      <w:pPr>
        <w:ind w:firstLine="720"/>
      </w:pPr>
      <w:r w:rsidRPr="00894B4C">
        <w:t xml:space="preserve">This is a project by Christy </w:t>
      </w:r>
      <w:proofErr w:type="spellStart"/>
      <w:r w:rsidRPr="00894B4C">
        <w:t>Dafonte</w:t>
      </w:r>
      <w:proofErr w:type="spellEnd"/>
      <w:r w:rsidRPr="00894B4C">
        <w:t xml:space="preserve">, Fred </w:t>
      </w:r>
      <w:proofErr w:type="spellStart"/>
      <w:r w:rsidRPr="00894B4C">
        <w:t>Castrow</w:t>
      </w:r>
      <w:proofErr w:type="spellEnd"/>
      <w:r w:rsidRPr="00894B4C">
        <w:t xml:space="preserve">, Mustafa </w:t>
      </w:r>
      <w:proofErr w:type="spellStart"/>
      <w:r w:rsidRPr="00894B4C">
        <w:t>Ancin</w:t>
      </w:r>
      <w:proofErr w:type="spellEnd"/>
      <w:r w:rsidRPr="00894B4C">
        <w:t xml:space="preserve">. In this project we aimed to chase a relation between the border crossings and the </w:t>
      </w:r>
      <w:r w:rsidR="00BC6C49" w:rsidRPr="00894B4C">
        <w:t>incarceration rates</w:t>
      </w:r>
      <w:r w:rsidR="0095476D" w:rsidRPr="00894B4C">
        <w:t xml:space="preserve"> in the border states of the USA. </w:t>
      </w:r>
      <w:r w:rsidR="00BC6C49" w:rsidRPr="00894B4C">
        <w:t xml:space="preserve">We will be looking into the states up north on the border with Canada like Maine, Vermont, New York, Idaho, Michigan, etc. We will also look down to Texas, </w:t>
      </w:r>
      <w:r w:rsidR="0095476D" w:rsidRPr="00894B4C">
        <w:t>Arizona</w:t>
      </w:r>
      <w:r w:rsidR="00BC6C49" w:rsidRPr="00894B4C">
        <w:t>, California, etc. From these states</w:t>
      </w:r>
      <w:r w:rsidR="0095476D" w:rsidRPr="00894B4C">
        <w:t>, the</w:t>
      </w:r>
      <w:r w:rsidR="00BC6C49" w:rsidRPr="00894B4C">
        <w:t xml:space="preserve"> </w:t>
      </w:r>
      <w:r w:rsidR="0095476D" w:rsidRPr="00894B4C">
        <w:t xml:space="preserve">major </w:t>
      </w:r>
      <w:r w:rsidR="00BC6C49" w:rsidRPr="00894B4C">
        <w:t xml:space="preserve">cities </w:t>
      </w:r>
      <w:r w:rsidR="0095476D" w:rsidRPr="00894B4C">
        <w:t xml:space="preserve">that has access </w:t>
      </w:r>
      <w:r w:rsidR="00BC6C49" w:rsidRPr="00894B4C">
        <w:t xml:space="preserve">ports </w:t>
      </w:r>
      <w:r w:rsidR="0095476D" w:rsidRPr="00894B4C">
        <w:t xml:space="preserve">through the border </w:t>
      </w:r>
      <w:r w:rsidR="00BC6C49" w:rsidRPr="00894B4C">
        <w:t xml:space="preserve">will be taken into consideration. </w:t>
      </w:r>
    </w:p>
    <w:p w14:paraId="5B8FED91" w14:textId="3B99AF8A" w:rsidR="00ED498E" w:rsidRPr="00894B4C" w:rsidRDefault="00ED498E"/>
    <w:p w14:paraId="11F00F23" w14:textId="77777777" w:rsidR="00ED498E" w:rsidRPr="00894B4C" w:rsidRDefault="00ED498E"/>
    <w:p w14:paraId="0A72A5E2" w14:textId="183EA702" w:rsidR="00ED498E" w:rsidRPr="00894B4C" w:rsidRDefault="00ED498E">
      <w:pPr>
        <w:rPr>
          <w:b/>
          <w:bCs/>
        </w:rPr>
      </w:pPr>
      <w:r w:rsidRPr="00894B4C">
        <w:rPr>
          <w:b/>
          <w:bCs/>
        </w:rPr>
        <w:t xml:space="preserve">Extract: </w:t>
      </w:r>
    </w:p>
    <w:p w14:paraId="5BDF48DA" w14:textId="1B9D93CC" w:rsidR="00D92503" w:rsidRPr="00894B4C" w:rsidRDefault="0095476D" w:rsidP="0095476D">
      <w:pPr>
        <w:rPr>
          <w:rFonts w:eastAsia="Times New Roman" w:cs="Times New Roman"/>
        </w:rPr>
      </w:pPr>
      <w:r w:rsidRPr="00894B4C">
        <w:tab/>
        <w:t xml:space="preserve">In order to extract the </w:t>
      </w:r>
      <w:r w:rsidR="00894B4C">
        <w:t>required</w:t>
      </w:r>
      <w:r w:rsidRPr="00894B4C">
        <w:t xml:space="preserve"> datasets we dived into some websites and had our csv files from </w:t>
      </w:r>
      <w:hyperlink r:id="rId5" w:history="1">
        <w:r w:rsidRPr="00894B4C">
          <w:rPr>
            <w:rStyle w:val="Hyperlink"/>
          </w:rPr>
          <w:t>www.kaggle.com</w:t>
        </w:r>
      </w:hyperlink>
      <w:r w:rsidRPr="00894B4C">
        <w:t xml:space="preserve"> , </w:t>
      </w:r>
      <w:hyperlink r:id="rId6" w:history="1">
        <w:r w:rsidRPr="00894B4C">
          <w:rPr>
            <w:rFonts w:eastAsia="Times New Roman" w:cs="Times New Roman"/>
            <w:color w:val="0000FF"/>
            <w:u w:val="single"/>
          </w:rPr>
          <w:t>https://data.world/</w:t>
        </w:r>
      </w:hyperlink>
      <w:r w:rsidRPr="00894B4C">
        <w:rPr>
          <w:rFonts w:eastAsia="Times New Roman" w:cs="Times New Roman"/>
        </w:rPr>
        <w:t xml:space="preserve"> mainly. </w:t>
      </w:r>
    </w:p>
    <w:p w14:paraId="79D8AFA1" w14:textId="56404BA7" w:rsidR="0095476D" w:rsidRPr="007768EC" w:rsidRDefault="00D92503" w:rsidP="007768EC">
      <w:pPr>
        <w:ind w:firstLine="720"/>
        <w:rPr>
          <w:rFonts w:eastAsia="Times New Roman" w:cs="Times New Roman"/>
        </w:rPr>
      </w:pPr>
      <w:r w:rsidRPr="00894B4C">
        <w:rPr>
          <w:rFonts w:eastAsia="Times New Roman" w:cs="Times New Roman"/>
        </w:rPr>
        <w:t xml:space="preserve">The </w:t>
      </w:r>
      <w:r w:rsidR="007768EC">
        <w:rPr>
          <w:rFonts w:eastAsia="Times New Roman" w:cs="Times New Roman"/>
        </w:rPr>
        <w:t>“Crime and I</w:t>
      </w:r>
      <w:r w:rsidRPr="00894B4C">
        <w:rPr>
          <w:rFonts w:eastAsia="Times New Roman" w:cs="Times New Roman"/>
        </w:rPr>
        <w:t xml:space="preserve">ncarceration </w:t>
      </w:r>
      <w:r w:rsidR="007768EC">
        <w:rPr>
          <w:rFonts w:eastAsia="Times New Roman" w:cs="Times New Roman"/>
        </w:rPr>
        <w:t>R</w:t>
      </w:r>
      <w:r w:rsidRPr="00894B4C">
        <w:rPr>
          <w:rFonts w:eastAsia="Times New Roman" w:cs="Times New Roman"/>
        </w:rPr>
        <w:t>ates</w:t>
      </w:r>
      <w:r w:rsidR="007768EC">
        <w:rPr>
          <w:rFonts w:eastAsia="Times New Roman" w:cs="Times New Roman"/>
        </w:rPr>
        <w:t>”</w:t>
      </w:r>
      <w:r w:rsidRPr="00894B4C">
        <w:rPr>
          <w:rFonts w:eastAsia="Times New Roman" w:cs="Times New Roman"/>
        </w:rPr>
        <w:t xml:space="preserve"> dataset had all the states so we pulled out the border states only.  </w:t>
      </w:r>
      <w:r w:rsidR="007768EC">
        <w:rPr>
          <w:rFonts w:eastAsia="Times New Roman" w:cs="Times New Roman"/>
        </w:rPr>
        <w:t>T</w:t>
      </w:r>
      <w:r w:rsidRPr="00894B4C">
        <w:rPr>
          <w:rFonts w:eastAsia="Times New Roman" w:cs="Times New Roman"/>
        </w:rPr>
        <w:t xml:space="preserve">he data </w:t>
      </w:r>
      <w:r w:rsidR="000E5199">
        <w:rPr>
          <w:rFonts w:eastAsia="Times New Roman" w:cs="Times New Roman"/>
        </w:rPr>
        <w:t>provided info</w:t>
      </w:r>
      <w:r w:rsidR="007768EC">
        <w:rPr>
          <w:rFonts w:eastAsia="Times New Roman" w:cs="Times New Roman"/>
        </w:rPr>
        <w:t xml:space="preserve"> </w:t>
      </w:r>
      <w:r w:rsidRPr="00894B4C">
        <w:rPr>
          <w:rFonts w:eastAsia="Times New Roman" w:cs="Times New Roman"/>
        </w:rPr>
        <w:t xml:space="preserve">between the years 2001-2016. This led us to go through these years with our second data which is “Border Crossing Entry”. </w:t>
      </w:r>
    </w:p>
    <w:p w14:paraId="2E9E872D" w14:textId="01863EF5" w:rsidR="00201114" w:rsidRDefault="00D92503" w:rsidP="0095476D">
      <w:pPr>
        <w:rPr>
          <w:rFonts w:eastAsia="Times New Roman" w:cs="Times New Roman"/>
        </w:rPr>
      </w:pPr>
      <w:r w:rsidRPr="00894B4C">
        <w:rPr>
          <w:rFonts w:eastAsia="Times New Roman" w:cs="Times New Roman"/>
        </w:rPr>
        <w:tab/>
      </w:r>
      <w:r w:rsidR="007768EC">
        <w:rPr>
          <w:rFonts w:eastAsia="Times New Roman" w:cs="Times New Roman"/>
        </w:rPr>
        <w:t>“Border Crossing Entry” is a huge dataset with a vast information sets such as type of entry (by car, walking, by train etc.), types of vehicles cars, trucks, trains, ship</w:t>
      </w:r>
      <w:r w:rsidR="000E5199">
        <w:rPr>
          <w:rFonts w:eastAsia="Times New Roman" w:cs="Times New Roman"/>
        </w:rPr>
        <w:t>, buses, etc.</w:t>
      </w:r>
      <w:r w:rsidR="00201114">
        <w:rPr>
          <w:rFonts w:eastAsia="Times New Roman" w:cs="Times New Roman"/>
        </w:rPr>
        <w:t xml:space="preserve"> </w:t>
      </w:r>
    </w:p>
    <w:p w14:paraId="17FFA1C7" w14:textId="635460D6" w:rsidR="00ED498E" w:rsidRPr="00201114" w:rsidRDefault="00ED498E">
      <w:pPr>
        <w:rPr>
          <w:rFonts w:eastAsia="Times New Roman" w:cs="Times New Roman"/>
        </w:rPr>
      </w:pPr>
    </w:p>
    <w:p w14:paraId="7E178141" w14:textId="66C69FFC" w:rsidR="00ED498E" w:rsidRPr="00894B4C" w:rsidRDefault="00ED498E"/>
    <w:p w14:paraId="6CF46CAC" w14:textId="4D59352B" w:rsidR="00ED498E" w:rsidRPr="00894B4C" w:rsidRDefault="00ED498E">
      <w:pPr>
        <w:rPr>
          <w:b/>
          <w:bCs/>
        </w:rPr>
      </w:pPr>
      <w:r w:rsidRPr="00894B4C">
        <w:rPr>
          <w:b/>
          <w:bCs/>
        </w:rPr>
        <w:t>Transform:</w:t>
      </w:r>
    </w:p>
    <w:p w14:paraId="02E5F8AA" w14:textId="77777777" w:rsidR="004C2905" w:rsidRDefault="00201114">
      <w:r>
        <w:tab/>
        <w:t xml:space="preserve">We had to do some cleaning and get rid of the unnecessary data such as location which was given on a longitude and latitude basis. </w:t>
      </w:r>
      <w:r w:rsidR="004C2905">
        <w:t xml:space="preserve">Since there are more than one ports of entry in a state, we had to sum the values of each ports to be able get a number on the state basis. </w:t>
      </w:r>
    </w:p>
    <w:p w14:paraId="08C52BD3" w14:textId="77777777" w:rsidR="004C2905" w:rsidRDefault="004C2905" w:rsidP="004C2905">
      <w:pPr>
        <w:ind w:firstLine="720"/>
      </w:pPr>
      <w:r>
        <w:t xml:space="preserve">Then we had to transform the number of people to an understandable value from “Value’ to “Crossing Border Count”. </w:t>
      </w:r>
    </w:p>
    <w:p w14:paraId="72598198" w14:textId="0CBD8694" w:rsidR="00ED498E" w:rsidRDefault="004C2905" w:rsidP="004C2905">
      <w:pPr>
        <w:ind w:left="720" w:firstLine="720"/>
      </w:pPr>
      <w:r>
        <w:t xml:space="preserve">The dates were given in date and time in our dataset where we had to transform them into day month year format.  </w:t>
      </w:r>
    </w:p>
    <w:p w14:paraId="039D6E99" w14:textId="77777777" w:rsidR="006C14AE" w:rsidRDefault="004C2905" w:rsidP="004C2905">
      <w:pPr>
        <w:ind w:left="720" w:firstLine="720"/>
      </w:pPr>
      <w:r>
        <w:t>“The Prison Custody” dataset contained all the states</w:t>
      </w:r>
      <w:r w:rsidR="006C14AE">
        <w:t xml:space="preserve">, from that set we had to extract the border states. </w:t>
      </w:r>
    </w:p>
    <w:p w14:paraId="09E2C24B" w14:textId="2D063638" w:rsidR="00ED498E" w:rsidRPr="00894B4C" w:rsidRDefault="006C14AE" w:rsidP="00072A19">
      <w:pPr>
        <w:ind w:left="720" w:firstLine="720"/>
      </w:pPr>
      <w:r>
        <w:t xml:space="preserve">Once this was done, we </w:t>
      </w:r>
      <w:proofErr w:type="spellStart"/>
      <w:r>
        <w:t>groupby’ed</w:t>
      </w:r>
      <w:proofErr w:type="spellEnd"/>
      <w:r>
        <w:t xml:space="preserve"> the states and the dates (years). </w:t>
      </w:r>
    </w:p>
    <w:p w14:paraId="6D2BF0F1" w14:textId="49C74583" w:rsidR="00ED498E" w:rsidRPr="00894B4C" w:rsidRDefault="00ED498E"/>
    <w:p w14:paraId="7CC28515" w14:textId="5B32D822" w:rsidR="00ED498E" w:rsidRDefault="00ED498E">
      <w:pPr>
        <w:rPr>
          <w:b/>
          <w:bCs/>
        </w:rPr>
      </w:pPr>
      <w:r w:rsidRPr="00894B4C">
        <w:rPr>
          <w:b/>
          <w:bCs/>
        </w:rPr>
        <w:t>Load:</w:t>
      </w:r>
    </w:p>
    <w:p w14:paraId="53563398" w14:textId="2FFA2824" w:rsidR="00344AD8" w:rsidRPr="00894B4C" w:rsidRDefault="00072A19" w:rsidP="00344AD8">
      <w:pPr>
        <w:ind w:left="720" w:firstLine="720"/>
      </w:pPr>
      <w:r>
        <w:rPr>
          <w:b/>
          <w:bCs/>
        </w:rPr>
        <w:tab/>
      </w:r>
      <w:r>
        <w:t xml:space="preserve"> </w:t>
      </w:r>
      <w:r w:rsidR="00344AD8">
        <w:t xml:space="preserve">At this point to make sure we have the successful merge and flawless data output, we created a </w:t>
      </w:r>
      <w:proofErr w:type="spellStart"/>
      <w:r w:rsidR="00344AD8">
        <w:t>sql</w:t>
      </w:r>
      <w:proofErr w:type="spellEnd"/>
      <w:r w:rsidR="00344AD8">
        <w:t xml:space="preserve"> database called “ETL_Project. We used SqlAlchemy to create an engine that would connect the dataset to the database. Then we used python codes to append the data frame to the database. Then we ran a Sql Query to confirm the data was created in the database. </w:t>
      </w:r>
    </w:p>
    <w:p w14:paraId="489A75BB" w14:textId="3BA919D0" w:rsidR="00072A19" w:rsidRPr="00072A19" w:rsidRDefault="00072A19"/>
    <w:sectPr w:rsidR="00072A19" w:rsidRPr="00072A19" w:rsidSect="00894B4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8E"/>
    <w:rsid w:val="00046C93"/>
    <w:rsid w:val="00072A19"/>
    <w:rsid w:val="000E5199"/>
    <w:rsid w:val="001B1B54"/>
    <w:rsid w:val="00201114"/>
    <w:rsid w:val="002E3B54"/>
    <w:rsid w:val="00344AD8"/>
    <w:rsid w:val="004C2905"/>
    <w:rsid w:val="005E175B"/>
    <w:rsid w:val="006C14AE"/>
    <w:rsid w:val="007768EC"/>
    <w:rsid w:val="00861D89"/>
    <w:rsid w:val="00894B4C"/>
    <w:rsid w:val="0095476D"/>
    <w:rsid w:val="00BC6C49"/>
    <w:rsid w:val="00CC35F8"/>
    <w:rsid w:val="00D92503"/>
    <w:rsid w:val="00E41E84"/>
    <w:rsid w:val="00E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F37E"/>
  <w15:chartTrackingRefBased/>
  <w15:docId w15:val="{A5E67450-A42A-724A-AF31-A1562DF6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7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" TargetMode="Externa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0E7085-3294-664F-9E09-E2F0279C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ANCIN</dc:creator>
  <cp:keywords/>
  <dc:description/>
  <cp:lastModifiedBy>Fatih ANCIN</cp:lastModifiedBy>
  <cp:revision>2</cp:revision>
  <dcterms:created xsi:type="dcterms:W3CDTF">2019-10-15T01:57:00Z</dcterms:created>
  <dcterms:modified xsi:type="dcterms:W3CDTF">2019-10-15T01:57:00Z</dcterms:modified>
</cp:coreProperties>
</file>