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A4C64BC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  <w:r w:rsidR="00DE5D0B">
        <w:rPr>
          <w:rFonts w:ascii="Century Gothic" w:eastAsia="Century Gothic" w:hAnsi="Century Gothic" w:cs="Century Gothic"/>
          <w:color w:val="2D2D2D"/>
          <w:sz w:val="96"/>
        </w:rPr>
        <w:t>O</w:t>
      </w:r>
      <w:r w:rsidR="008D6FE7">
        <w:rPr>
          <w:rFonts w:ascii="Century Gothic" w:eastAsia="Century Gothic" w:hAnsi="Century Gothic" w:cs="Century Gothic"/>
          <w:color w:val="2D2D2D"/>
          <w:sz w:val="96"/>
        </w:rPr>
        <w:t>D</w:t>
      </w:r>
      <w:r w:rsidR="00E500C4">
        <w:rPr>
          <w:rFonts w:ascii="Century Gothic" w:eastAsia="Century Gothic" w:hAnsi="Century Gothic" w:cs="Century Gothic"/>
          <w:color w:val="2D2D2D"/>
          <w:sz w:val="96"/>
        </w:rPr>
        <w:t>D</w:t>
      </w:r>
    </w:p>
    <w:p w14:paraId="4E2F3AE9" w14:textId="711B1D08" w:rsidR="00E500C4" w:rsidRDefault="00E500C4" w:rsidP="00E500C4">
      <w:pPr>
        <w:spacing w:after="0" w:line="259" w:lineRule="auto"/>
        <w:jc w:val="center"/>
        <w:rPr>
          <w:rFonts w:ascii="Century Gothic" w:eastAsia="Century Gothic" w:hAnsi="Century Gothic" w:cs="Century Gothic"/>
          <w:color w:val="2D2D2D"/>
          <w:sz w:val="96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DE5D0B">
        <w:rPr>
          <w:rFonts w:ascii="Century Gothic" w:eastAsia="Century Gothic" w:hAnsi="Century Gothic" w:cs="Century Gothic"/>
          <w:color w:val="2D2D2D"/>
          <w:sz w:val="96"/>
        </w:rPr>
        <w:t>Object</w:t>
      </w:r>
      <w:r w:rsidR="008D6FE7">
        <w:rPr>
          <w:rFonts w:ascii="Century Gothic" w:eastAsia="Century Gothic" w:hAnsi="Century Gothic" w:cs="Century Gothic"/>
          <w:color w:val="2D2D2D"/>
          <w:sz w:val="96"/>
        </w:rPr>
        <w:t xml:space="preserve"> Design</w:t>
      </w:r>
    </w:p>
    <w:p w14:paraId="1F308633" w14:textId="4480F42A" w:rsidR="00EF6254" w:rsidRPr="003F468E" w:rsidRDefault="00E500C4" w:rsidP="00E500C4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D02FE5">
        <w:rPr>
          <w:rFonts w:ascii="Century Gothic" w:eastAsia="Century Gothic" w:hAnsi="Century Gothic" w:cs="Century Gothic"/>
          <w:color w:val="2D2D2D"/>
          <w:sz w:val="96"/>
        </w:rPr>
        <w:t xml:space="preserve">                </w:t>
      </w:r>
      <w:r>
        <w:rPr>
          <w:rFonts w:ascii="Century Gothic" w:eastAsia="Century Gothic" w:hAnsi="Century Gothic" w:cs="Century Gothic"/>
          <w:color w:val="2D2D2D"/>
          <w:sz w:val="96"/>
        </w:rPr>
        <w:t>Document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color w:val="2D2D2D"/>
        </w:rPr>
        <w:t xml:space="preserve"> </w:t>
      </w:r>
      <w:r w:rsidR="00EF6254" w:rsidRPr="003F468E">
        <w:rPr>
          <w:color w:val="2D2D2D"/>
          <w:sz w:val="37"/>
          <w:vertAlign w:val="subscript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148"/>
          <w:vertAlign w:val="subscript"/>
        </w:rPr>
        <w:t xml:space="preserve"> 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3CA4586A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C76BBF">
        <w:rPr>
          <w:color w:val="2D2D2D"/>
          <w:sz w:val="32"/>
          <w:szCs w:val="32"/>
        </w:rPr>
        <w:t>2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43010FB7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DE5D0B">
        <w:rPr>
          <w:color w:val="2D2D2D"/>
          <w:sz w:val="40"/>
        </w:rPr>
        <w:t>1</w:t>
      </w:r>
      <w:r w:rsidR="00C76BBF">
        <w:rPr>
          <w:color w:val="2D2D2D"/>
          <w:sz w:val="40"/>
        </w:rPr>
        <w:t>2</w:t>
      </w:r>
      <w:r w:rsidRPr="003F468E">
        <w:rPr>
          <w:color w:val="2D2D2D"/>
          <w:sz w:val="40"/>
        </w:rPr>
        <w:t>/</w:t>
      </w:r>
      <w:r w:rsidR="00C76BBF">
        <w:rPr>
          <w:color w:val="2D2D2D"/>
          <w:sz w:val="40"/>
        </w:rPr>
        <w:t>02</w:t>
      </w:r>
      <w:r w:rsidRPr="003F468E">
        <w:rPr>
          <w:color w:val="2D2D2D"/>
          <w:sz w:val="40"/>
        </w:rPr>
        <w:t>/202</w:t>
      </w:r>
      <w:r w:rsidR="00C76BBF">
        <w:rPr>
          <w:color w:val="2D2D2D"/>
          <w:sz w:val="40"/>
        </w:rPr>
        <w:t>5</w:t>
      </w:r>
      <w:r w:rsidRPr="003F468E">
        <w:rPr>
          <w:color w:val="2D2D2D"/>
          <w:sz w:val="40"/>
        </w:rPr>
        <w:t xml:space="preserve"> </w:t>
      </w:r>
      <w:r w:rsidRPr="003F468E">
        <w:rPr>
          <w:color w:val="2D2D2D"/>
        </w:rPr>
        <w:t xml:space="preserve"> </w:t>
      </w:r>
    </w:p>
    <w:p w14:paraId="6DE9941F" w14:textId="1924107C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4997825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0098B9EB" w14:textId="77777777" w:rsidR="00EF6254" w:rsidRPr="00323A07" w:rsidRDefault="00EF6254">
            <w:pPr>
              <w:spacing w:after="0" w:line="259" w:lineRule="auto"/>
              <w:ind w:left="0" w:right="184" w:firstLine="0"/>
              <w:jc w:val="center"/>
              <w:rPr>
                <w:color w:val="D4AF37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C76BBF" w14:paraId="4801D530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9FC8775" w14:textId="06525BC2" w:rsidR="00C76BBF" w:rsidRDefault="00C76BBF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12/02/2025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7E58EC4" w14:textId="18F1F840" w:rsidR="00C76BBF" w:rsidRDefault="00C76BBF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CA2B7F6" w14:textId="24DA6B3A" w:rsidR="00C76BBF" w:rsidRDefault="00C76BBF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Finale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9785280" w14:textId="795EB5BE" w:rsidR="00C76BBF" w:rsidRDefault="00C76BBF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7BC3525D" w14:textId="2CDAA1E8" w:rsidR="00D42A9E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97825" w:history="1">
            <w:r w:rsidR="00D42A9E" w:rsidRPr="00993D57">
              <w:rPr>
                <w:rStyle w:val="Collegamentoipertestuale"/>
                <w:noProof/>
              </w:rPr>
              <w:t>Revision History</w:t>
            </w:r>
            <w:r w:rsidR="00D42A9E">
              <w:rPr>
                <w:noProof/>
                <w:webHidden/>
              </w:rPr>
              <w:tab/>
            </w:r>
            <w:r w:rsidR="00D42A9E">
              <w:rPr>
                <w:noProof/>
                <w:webHidden/>
              </w:rPr>
              <w:fldChar w:fldCharType="begin"/>
            </w:r>
            <w:r w:rsidR="00D42A9E">
              <w:rPr>
                <w:noProof/>
                <w:webHidden/>
              </w:rPr>
              <w:instrText xml:space="preserve"> PAGEREF _Toc184997825 \h </w:instrText>
            </w:r>
            <w:r w:rsidR="00D42A9E">
              <w:rPr>
                <w:noProof/>
                <w:webHidden/>
              </w:rPr>
            </w:r>
            <w:r w:rsidR="00D42A9E"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3</w:t>
            </w:r>
            <w:r w:rsidR="00D42A9E">
              <w:rPr>
                <w:noProof/>
                <w:webHidden/>
              </w:rPr>
              <w:fldChar w:fldCharType="end"/>
            </w:r>
          </w:hyperlink>
        </w:p>
        <w:p w14:paraId="0F3BA277" w14:textId="7D7FE992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6" w:history="1">
            <w:r w:rsidRPr="00993D57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5943" w14:textId="72C8F3C8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7" w:history="1">
            <w:r w:rsidRPr="00993D57">
              <w:rPr>
                <w:rStyle w:val="Collegamentoipertestuale"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5BB8" w14:textId="23E43FF1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8" w:history="1">
            <w:r w:rsidRPr="00993D57">
              <w:rPr>
                <w:rStyle w:val="Collegamentoipertestuale"/>
                <w:noProof/>
              </w:rPr>
              <w:t>1.2 Linee guida per la documentazione dell'interfaccia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8FC3" w14:textId="70A732C0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29" w:history="1">
            <w:r w:rsidRPr="00993D57">
              <w:rPr>
                <w:rStyle w:val="Collegamentoipertestuale"/>
                <w:noProof/>
              </w:rPr>
              <w:t>1.3  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1796" w14:textId="5B4B3227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0" w:history="1">
            <w:r w:rsidRPr="00993D57">
              <w:rPr>
                <w:rStyle w:val="Collegamentoipertestuale"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5B6FA" w14:textId="36E4AE26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1" w:history="1">
            <w:r w:rsidRPr="00993D57">
              <w:rPr>
                <w:rStyle w:val="Collegamentoipertestuale"/>
                <w:noProof/>
              </w:rPr>
              <w:t>2.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546F" w14:textId="7221E1A0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2" w:history="1">
            <w:r w:rsidRPr="00993D57">
              <w:rPr>
                <w:rStyle w:val="Collegamentoipertestuale"/>
                <w:noProof/>
              </w:rPr>
              <w:t>3. Interfacia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0854" w14:textId="746ED6D8" w:rsidR="00D42A9E" w:rsidRDefault="00D42A9E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4997833" w:history="1">
            <w:r w:rsidRPr="00993D57">
              <w:rPr>
                <w:rStyle w:val="Collegamentoipertestuale"/>
                <w:noProof/>
              </w:rPr>
              <w:t>4.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A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0AE16ED6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BD38817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6D9FE71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4997826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68C563" w14:textId="63C52688" w:rsidR="00553445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4" w:name="_Toc184997827"/>
      <w:r w:rsidRPr="00A075E8">
        <w:rPr>
          <w:color w:val="D4AF37"/>
          <w:sz w:val="24"/>
        </w:rPr>
        <w:t xml:space="preserve">1.1 </w:t>
      </w:r>
      <w:r w:rsidR="00DE5D0B">
        <w:rPr>
          <w:color w:val="D4AF37"/>
          <w:sz w:val="24"/>
        </w:rPr>
        <w:t>Object design trade-offs</w:t>
      </w:r>
      <w:bookmarkEnd w:id="4"/>
    </w:p>
    <w:p w14:paraId="6E6390B5" w14:textId="063E047E" w:rsidR="00A82AC8" w:rsidRPr="00A075E8" w:rsidRDefault="003F468E" w:rsidP="00553445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F5482" wp14:editId="3959D001">
                <wp:extent cx="5892800" cy="12700"/>
                <wp:effectExtent l="0" t="0" r="0" b="0"/>
                <wp:docPr id="7446102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2296920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76D03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I9eQIAAAkGAAAOAAAAZHJzL2Uyb0RvYy54bWykVNuO2jAQfa/Uf7DyXhIiyi4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++MifUxAWQZn0/QBTJSUlaD7hyhWbj+Ni/ui8Tso&#10;jYHmcFf+7v/4v5bUcJTVZcD/xZIqB/CLNF3MF2kyi4iiNfQq+pHZwz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7pQj1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FA2BF4A" w14:textId="4B964746" w:rsidR="00A3598B" w:rsidRPr="00A3598B" w:rsidRDefault="00A3598B" w:rsidP="00A3598B">
      <w:pPr>
        <w:spacing w:after="218" w:line="259" w:lineRule="auto"/>
        <w:ind w:right="-9"/>
        <w:jc w:val="left"/>
        <w:rPr>
          <w:color w:val="auto"/>
        </w:rPr>
      </w:pPr>
      <w:r>
        <w:rPr>
          <w:color w:val="auto"/>
        </w:rPr>
        <w:t>Il progetto CarZone</w:t>
      </w:r>
      <w:r w:rsidRPr="00A3598B">
        <w:rPr>
          <w:color w:val="auto"/>
        </w:rPr>
        <w:t xml:space="preserve"> segue un design orientato agli oggetti per strutturare il backend utilizzando Java Servlets, Data Access Objects (DAO) e classi entità. I principali compromessi considerati sono:</w:t>
      </w:r>
    </w:p>
    <w:p w14:paraId="31915406" w14:textId="77777777" w:rsidR="00A3598B" w:rsidRPr="00A3598B" w:rsidRDefault="00A3598B">
      <w:pPr>
        <w:numPr>
          <w:ilvl w:val="0"/>
          <w:numId w:val="2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Acquisto vs. Sviluppo:</w:t>
      </w:r>
      <w:r w:rsidRPr="00A3598B">
        <w:rPr>
          <w:color w:val="auto"/>
        </w:rPr>
        <w:t xml:space="preserve"> Servlets e DAO sviluppati internamente invece di utilizzare un framework come Spring per mantenere alte prestazioni e maggiore controllo sulla logica di business.</w:t>
      </w:r>
    </w:p>
    <w:p w14:paraId="2F51315D" w14:textId="77777777" w:rsidR="00A3598B" w:rsidRPr="00A3598B" w:rsidRDefault="00A3598B">
      <w:pPr>
        <w:numPr>
          <w:ilvl w:val="0"/>
          <w:numId w:val="2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Memoria vs. Prestazioni:</w:t>
      </w:r>
      <w:r w:rsidRPr="00A3598B">
        <w:rPr>
          <w:color w:val="auto"/>
        </w:rPr>
        <w:t xml:space="preserve"> Recupero dei dati ottimizzato attraverso pattern DAO per bilanciare l'uso della memoria e il tempo di risposta, garantendo un'efficiente gestione delle risorse.</w:t>
      </w:r>
    </w:p>
    <w:p w14:paraId="58DF85B0" w14:textId="77777777" w:rsidR="00A3598B" w:rsidRPr="00A3598B" w:rsidRDefault="00A3598B">
      <w:pPr>
        <w:numPr>
          <w:ilvl w:val="0"/>
          <w:numId w:val="2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Manutenibilità vs. Complessità:</w:t>
      </w:r>
      <w:r w:rsidRPr="00A3598B">
        <w:rPr>
          <w:color w:val="auto"/>
        </w:rPr>
        <w:t xml:space="preserve"> La modularità del codice assicura facilità di manutenzione evitando un’eccessiva astrazione e promuovendo la riusabilità dei componenti.</w:t>
      </w:r>
    </w:p>
    <w:p w14:paraId="1218A707" w14:textId="77777777" w:rsidR="00A3598B" w:rsidRPr="00A3598B" w:rsidRDefault="00A3598B">
      <w:pPr>
        <w:numPr>
          <w:ilvl w:val="0"/>
          <w:numId w:val="2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Sicurezza vs. Efficienza:</w:t>
      </w:r>
      <w:r w:rsidRPr="00A3598B">
        <w:rPr>
          <w:color w:val="auto"/>
        </w:rPr>
        <w:t xml:space="preserve"> Il progetto implementa la gestione sicura degli accessi con crittografia delle password e utilizzo di sessioni, bilanciando la sicurezza con la rapidità di accesso ai dati.</w:t>
      </w:r>
    </w:p>
    <w:p w14:paraId="6FD64261" w14:textId="512BE68D" w:rsidR="00553445" w:rsidRPr="00A075E8" w:rsidRDefault="003F468E" w:rsidP="00A3598B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D7F08D" wp14:editId="3E34437D">
                <wp:extent cx="5892800" cy="12700"/>
                <wp:effectExtent l="0" t="0" r="0" b="0"/>
                <wp:docPr id="8523300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1120396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C685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XUx4X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74F583" w14:textId="0A4B13CE" w:rsidR="007B5D5C" w:rsidRPr="003843A3" w:rsidRDefault="007B5D5C" w:rsidP="007B5D5C">
      <w:pPr>
        <w:pStyle w:val="Titolo2"/>
        <w:ind w:left="355" w:firstLine="353"/>
        <w:rPr>
          <w:color w:val="D4AF37"/>
          <w:sz w:val="24"/>
          <w:u w:val="single"/>
        </w:rPr>
      </w:pPr>
      <w:bookmarkStart w:id="5" w:name="_Toc184997828"/>
      <w:r w:rsidRPr="00A075E8">
        <w:rPr>
          <w:color w:val="D4AF37"/>
          <w:sz w:val="24"/>
        </w:rPr>
        <w:t xml:space="preserve">1.2 </w:t>
      </w:r>
      <w:r w:rsidR="006623A2" w:rsidRPr="006623A2">
        <w:rPr>
          <w:color w:val="D4AF37"/>
          <w:sz w:val="24"/>
        </w:rPr>
        <w:t>Linee guida per la documentazione dell'interfaccia</w:t>
      </w:r>
      <w:bookmarkEnd w:id="5"/>
    </w:p>
    <w:p w14:paraId="42212925" w14:textId="6D7EA778" w:rsidR="00553445" w:rsidRPr="00A075E8" w:rsidRDefault="003F468E" w:rsidP="006F1921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B90B2" wp14:editId="1E1AB7EF">
                <wp:extent cx="5892800" cy="12700"/>
                <wp:effectExtent l="0" t="0" r="0" b="0"/>
                <wp:docPr id="4348718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57568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25C5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66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CLdP44TxfzWUQUraFX0Y88PKaBUsAAzoNSLnMg2l0yoUQD&#10;VZqxo/N7rlFrevrpfNuUeW/RsrfYWfWmhdb+tKkN9SEuIAwmaa6XFfZqfeJvGk/9zT0BtOupVGOv&#10;4br7TgDf1gOMUGa97AwsDfaYnFQBRdslhFF47kJSj+/GaVnlu0rKgMjZ4vAsLTlReLXb9DlNE3Si&#10;0pS03X1I4BfuBUp07q09zlNXHoaLrOquaB8gFfiGC22vEC1/kTzUluoPF9AQ0Nv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UiT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357BE64" w14:textId="77777777" w:rsidR="00A3598B" w:rsidRPr="00A3598B" w:rsidRDefault="00A3598B" w:rsidP="00A3598B">
      <w:pPr>
        <w:spacing w:after="218" w:line="259" w:lineRule="auto"/>
        <w:ind w:right="-9"/>
        <w:jc w:val="left"/>
        <w:rPr>
          <w:color w:val="auto"/>
        </w:rPr>
      </w:pPr>
      <w:r w:rsidRPr="00A3598B">
        <w:rPr>
          <w:color w:val="auto"/>
        </w:rPr>
        <w:t>Per garantire coerenza e facilità di lettura del codice, vengono adottate le seguenti convenzioni:</w:t>
      </w:r>
    </w:p>
    <w:p w14:paraId="282FD008" w14:textId="77777777" w:rsidR="00A3598B" w:rsidRPr="00A3598B" w:rsidRDefault="00A3598B">
      <w:pPr>
        <w:numPr>
          <w:ilvl w:val="0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Convenzioni di Naming:</w:t>
      </w:r>
    </w:p>
    <w:p w14:paraId="4D4C843E" w14:textId="77777777" w:rsidR="00A3598B" w:rsidRPr="00A3598B" w:rsidRDefault="00A3598B">
      <w:pPr>
        <w:numPr>
          <w:ilvl w:val="1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Classi:</w:t>
      </w:r>
      <w:r w:rsidRPr="00A3598B">
        <w:rPr>
          <w:color w:val="auto"/>
        </w:rPr>
        <w:t xml:space="preserve"> Nomi con sostantivi singolari (es. Prodotto, Cliente).</w:t>
      </w:r>
    </w:p>
    <w:p w14:paraId="0B7A275A" w14:textId="77777777" w:rsidR="00A3598B" w:rsidRPr="00A3598B" w:rsidRDefault="00A3598B">
      <w:pPr>
        <w:numPr>
          <w:ilvl w:val="1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Metodi:</w:t>
      </w:r>
      <w:r w:rsidRPr="00A3598B">
        <w:rPr>
          <w:color w:val="auto"/>
        </w:rPr>
        <w:t xml:space="preserve"> Nomi con frasi verbali (es. getDettagliProdotto(), aggiungiAlCarrello()).</w:t>
      </w:r>
    </w:p>
    <w:p w14:paraId="68445F97" w14:textId="77777777" w:rsidR="00A3598B" w:rsidRPr="00A3598B" w:rsidRDefault="00A3598B">
      <w:pPr>
        <w:numPr>
          <w:ilvl w:val="1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Attributi:</w:t>
      </w:r>
      <w:r w:rsidRPr="00A3598B">
        <w:rPr>
          <w:color w:val="auto"/>
        </w:rPr>
        <w:t xml:space="preserve"> Nomi con frasi nominali (es. nomeProdotto, idCliente).</w:t>
      </w:r>
    </w:p>
    <w:p w14:paraId="22141107" w14:textId="77777777" w:rsidR="00A3598B" w:rsidRPr="00A3598B" w:rsidRDefault="00A3598B">
      <w:pPr>
        <w:numPr>
          <w:ilvl w:val="0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Gestione degli Errori:</w:t>
      </w:r>
      <w:r w:rsidRPr="00A3598B">
        <w:rPr>
          <w:color w:val="auto"/>
        </w:rPr>
        <w:t xml:space="preserve"> Gli errori vengono gestiti tramite eccezioni invece di valori di ritorno per garantire maggiore controllo sui flussi di esecuzione.</w:t>
      </w:r>
    </w:p>
    <w:p w14:paraId="76DE05F8" w14:textId="77777777" w:rsidR="00A3598B" w:rsidRPr="00A3598B" w:rsidRDefault="00A3598B">
      <w:pPr>
        <w:numPr>
          <w:ilvl w:val="0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Collezioni:</w:t>
      </w:r>
      <w:r w:rsidRPr="00A3598B">
        <w:rPr>
          <w:color w:val="auto"/>
        </w:rPr>
        <w:t xml:space="preserve"> Gli attributi basati su collezioni devono avere metodi iteratori come elementi(), garantendo coerenza nelle implementazioni e un'interazione sicura con i dati.</w:t>
      </w:r>
    </w:p>
    <w:p w14:paraId="3E97DF6C" w14:textId="77777777" w:rsidR="00A3598B" w:rsidRPr="00A3598B" w:rsidRDefault="00A3598B">
      <w:pPr>
        <w:numPr>
          <w:ilvl w:val="0"/>
          <w:numId w:val="3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lastRenderedPageBreak/>
        <w:t>Commenti e Documentazione:</w:t>
      </w:r>
      <w:r w:rsidRPr="00A3598B">
        <w:rPr>
          <w:color w:val="auto"/>
        </w:rPr>
        <w:t xml:space="preserve"> Ogni classe e metodo deve essere accompagnato da una descrizione Javadoc per facilitare la comprensione del codice e la collaborazione tra sviluppatori.</w:t>
      </w:r>
    </w:p>
    <w:p w14:paraId="6E889043" w14:textId="08B39E54" w:rsidR="008B3457" w:rsidRPr="00A075E8" w:rsidRDefault="008B3457" w:rsidP="008B345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1A5CA2" wp14:editId="0C607517">
                <wp:extent cx="5892800" cy="12700"/>
                <wp:effectExtent l="0" t="0" r="0" b="0"/>
                <wp:docPr id="97160935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078112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B4F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WMlr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16F26A7" w14:textId="2306FC09" w:rsidR="0031475A" w:rsidRPr="0068212C" w:rsidRDefault="008B3457" w:rsidP="0068212C">
      <w:pPr>
        <w:pStyle w:val="Titolo2"/>
        <w:ind w:left="355" w:firstLine="353"/>
        <w:rPr>
          <w:color w:val="D4AF37"/>
          <w:sz w:val="24"/>
        </w:rPr>
      </w:pPr>
      <w:bookmarkStart w:id="6" w:name="_Toc184997829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 </w:t>
      </w:r>
      <w:r w:rsidR="0068212C">
        <w:rPr>
          <w:color w:val="D4AF37"/>
          <w:sz w:val="24"/>
        </w:rPr>
        <w:t>Definizioni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acronimi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e abbreviazioni</w:t>
      </w:r>
      <w:bookmarkEnd w:id="6"/>
    </w:p>
    <w:p w14:paraId="6601A0CB" w14:textId="77777777" w:rsidR="008B3457" w:rsidRPr="00A075E8" w:rsidRDefault="008B3457" w:rsidP="008B345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8BCB5" wp14:editId="11EC654A">
                <wp:extent cx="5892800" cy="12700"/>
                <wp:effectExtent l="0" t="0" r="0" b="0"/>
                <wp:docPr id="10527022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171169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272C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0iL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3450CE9" w14:textId="77777777" w:rsidR="00A3598B" w:rsidRPr="00A3598B" w:rsidRDefault="00A3598B">
      <w:pPr>
        <w:numPr>
          <w:ilvl w:val="0"/>
          <w:numId w:val="4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DAO</w:t>
      </w:r>
      <w:r w:rsidRPr="00A3598B">
        <w:rPr>
          <w:color w:val="auto"/>
        </w:rPr>
        <w:t xml:space="preserve"> - Data Access Object, un pattern di progettazione per la manipolazione dei dati.</w:t>
      </w:r>
    </w:p>
    <w:p w14:paraId="5B0D0FA0" w14:textId="77777777" w:rsidR="00A3598B" w:rsidRPr="00A3598B" w:rsidRDefault="00A3598B">
      <w:pPr>
        <w:numPr>
          <w:ilvl w:val="0"/>
          <w:numId w:val="4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JSP</w:t>
      </w:r>
      <w:r w:rsidRPr="00A3598B">
        <w:rPr>
          <w:color w:val="auto"/>
        </w:rPr>
        <w:t xml:space="preserve"> - Java Server Pages, utilizzato per il rendering frontend.</w:t>
      </w:r>
    </w:p>
    <w:p w14:paraId="1F1D43D2" w14:textId="77777777" w:rsidR="00A3598B" w:rsidRPr="00A3598B" w:rsidRDefault="00A3598B">
      <w:pPr>
        <w:numPr>
          <w:ilvl w:val="0"/>
          <w:numId w:val="4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Servlet</w:t>
      </w:r>
      <w:r w:rsidRPr="00A3598B">
        <w:rPr>
          <w:color w:val="auto"/>
        </w:rPr>
        <w:t xml:space="preserve"> - Classe Java che gestisce richieste HTTP nell’applicazione web.</w:t>
      </w:r>
    </w:p>
    <w:p w14:paraId="40BF88D6" w14:textId="77777777" w:rsidR="00A3598B" w:rsidRPr="00A3598B" w:rsidRDefault="00A3598B">
      <w:pPr>
        <w:numPr>
          <w:ilvl w:val="0"/>
          <w:numId w:val="4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MVC</w:t>
      </w:r>
      <w:r w:rsidRPr="00A3598B">
        <w:rPr>
          <w:color w:val="auto"/>
        </w:rPr>
        <w:t xml:space="preserve"> - Model-View-Controller, il pattern di design seguito dal progetto.</w:t>
      </w:r>
    </w:p>
    <w:p w14:paraId="0EF14067" w14:textId="77777777" w:rsidR="00A3598B" w:rsidRPr="00A3598B" w:rsidRDefault="00A3598B">
      <w:pPr>
        <w:numPr>
          <w:ilvl w:val="0"/>
          <w:numId w:val="4"/>
        </w:numPr>
        <w:spacing w:after="218" w:line="259" w:lineRule="auto"/>
        <w:ind w:right="-9"/>
        <w:jc w:val="left"/>
        <w:rPr>
          <w:color w:val="auto"/>
        </w:rPr>
      </w:pPr>
      <w:r w:rsidRPr="00A3598B">
        <w:rPr>
          <w:b/>
          <w:bCs/>
          <w:color w:val="auto"/>
        </w:rPr>
        <w:t>ORM</w:t>
      </w:r>
      <w:r w:rsidRPr="00A3598B">
        <w:rPr>
          <w:color w:val="auto"/>
        </w:rPr>
        <w:t xml:space="preserve"> - Object Relational Mapping, tecnica utilizzata per gestire la persistenza degli oggetti nel database.</w:t>
      </w:r>
    </w:p>
    <w:p w14:paraId="4EAD9AEE" w14:textId="31A50B96" w:rsidR="008E6C07" w:rsidRPr="00A075E8" w:rsidRDefault="008E6C07" w:rsidP="008E6C0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80F6DD" wp14:editId="668B5D3E">
                <wp:extent cx="5892800" cy="12700"/>
                <wp:effectExtent l="0" t="0" r="0" b="0"/>
                <wp:docPr id="55056492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2879343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F0E0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1Rgc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51D7A0B" w14:textId="220F8644" w:rsidR="008E6C07" w:rsidRPr="00A075E8" w:rsidRDefault="008E6C07" w:rsidP="008E6C07">
      <w:pPr>
        <w:pStyle w:val="Titolo2"/>
        <w:ind w:left="355" w:firstLine="353"/>
        <w:rPr>
          <w:color w:val="D4AF37"/>
          <w:sz w:val="24"/>
        </w:rPr>
      </w:pPr>
      <w:bookmarkStart w:id="7" w:name="_Toc184997830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4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R</w:t>
      </w:r>
      <w:r w:rsidR="00683550">
        <w:rPr>
          <w:color w:val="D4AF37"/>
          <w:sz w:val="24"/>
        </w:rPr>
        <w:t>iferimenti</w:t>
      </w:r>
      <w:bookmarkEnd w:id="7"/>
    </w:p>
    <w:p w14:paraId="06DFF32F" w14:textId="7F767386" w:rsidR="008E6C07" w:rsidRPr="00A075E8" w:rsidRDefault="008E6C07" w:rsidP="008E6C0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84EF04" wp14:editId="05D2179E">
                <wp:extent cx="5892800" cy="12700"/>
                <wp:effectExtent l="0" t="0" r="0" b="0"/>
                <wp:docPr id="160414298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3643700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7707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Rd6B9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9D30D0" w14:textId="4FD16AC3" w:rsidR="002324B6" w:rsidRDefault="00463943">
      <w:pPr>
        <w:pStyle w:val="Paragrafoelenco"/>
        <w:numPr>
          <w:ilvl w:val="0"/>
          <w:numId w:val="1"/>
        </w:numPr>
        <w:spacing w:after="270" w:line="259" w:lineRule="auto"/>
        <w:ind w:right="-10"/>
        <w:jc w:val="left"/>
        <w:rPr>
          <w:color w:val="auto"/>
        </w:rPr>
      </w:pPr>
      <w:r w:rsidRPr="00463943">
        <w:rPr>
          <w:color w:val="auto"/>
        </w:rPr>
        <w:t>Deliverable</w:t>
      </w:r>
      <w:r>
        <w:rPr>
          <w:color w:val="auto"/>
        </w:rPr>
        <w:t>s</w:t>
      </w:r>
      <w:r w:rsidRPr="00463943">
        <w:rPr>
          <w:color w:val="auto"/>
        </w:rPr>
        <w:t xml:space="preserve"> github</w:t>
      </w:r>
      <w:r>
        <w:rPr>
          <w:color w:val="auto"/>
        </w:rPr>
        <w:t xml:space="preserve"> relativa a questo proggetto</w:t>
      </w:r>
    </w:p>
    <w:p w14:paraId="4788B0E3" w14:textId="77777777" w:rsidR="00A3598B" w:rsidRPr="00B2509A" w:rsidRDefault="00A3598B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auto"/>
          <w:kern w:val="0"/>
          <w14:ligatures w14:val="none"/>
        </w:rPr>
      </w:pPr>
      <w:r w:rsidRPr="00B2509A">
        <w:rPr>
          <w:rFonts w:eastAsia="Times New Roman" w:cs="Times New Roman"/>
          <w:color w:val="auto"/>
          <w:kern w:val="0"/>
          <w14:ligatures w14:val="none"/>
        </w:rPr>
        <w:t>Documentazione Java EE</w:t>
      </w:r>
    </w:p>
    <w:p w14:paraId="13DF9970" w14:textId="77777777" w:rsidR="00A3598B" w:rsidRPr="00463943" w:rsidRDefault="00A3598B" w:rsidP="00A3598B">
      <w:pPr>
        <w:pStyle w:val="Paragrafoelenco"/>
        <w:spacing w:after="270" w:line="259" w:lineRule="auto"/>
        <w:ind w:right="-10" w:firstLine="0"/>
        <w:jc w:val="left"/>
        <w:rPr>
          <w:color w:val="auto"/>
        </w:rPr>
      </w:pPr>
    </w:p>
    <w:p w14:paraId="537E6759" w14:textId="77777777" w:rsidR="006623A2" w:rsidRDefault="006623A2" w:rsidP="002324B6">
      <w:pPr>
        <w:spacing w:after="270" w:line="259" w:lineRule="auto"/>
        <w:ind w:right="-10"/>
        <w:jc w:val="left"/>
        <w:rPr>
          <w:color w:val="D4AF37"/>
        </w:rPr>
      </w:pPr>
    </w:p>
    <w:p w14:paraId="2BF57A05" w14:textId="77777777" w:rsidR="006623A2" w:rsidRDefault="006623A2" w:rsidP="002324B6">
      <w:pPr>
        <w:spacing w:after="270" w:line="259" w:lineRule="auto"/>
        <w:ind w:right="-10"/>
        <w:jc w:val="left"/>
        <w:rPr>
          <w:color w:val="D4AF37"/>
        </w:rPr>
      </w:pPr>
    </w:p>
    <w:p w14:paraId="3833E25C" w14:textId="77777777" w:rsidR="006623A2" w:rsidRDefault="006623A2" w:rsidP="002324B6">
      <w:pPr>
        <w:spacing w:after="270" w:line="259" w:lineRule="auto"/>
        <w:ind w:right="-10"/>
        <w:jc w:val="left"/>
        <w:rPr>
          <w:color w:val="D4AF37"/>
        </w:rPr>
      </w:pPr>
    </w:p>
    <w:p w14:paraId="6FB216FA" w14:textId="77777777" w:rsidR="006623A2" w:rsidRDefault="006623A2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EC1E6D6" w14:textId="77777777" w:rsidR="006C4D0A" w:rsidRDefault="006C4D0A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C849940" w14:textId="77777777" w:rsidR="006C4D0A" w:rsidRDefault="006C4D0A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C766D1E" w14:textId="77777777" w:rsidR="006623A2" w:rsidRDefault="006623A2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3370F222" w14:textId="77777777" w:rsidR="00463943" w:rsidRDefault="00463943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6A2C93F0" w14:textId="77777777" w:rsidR="00A3598B" w:rsidRDefault="00A3598B" w:rsidP="006623A2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0EDF52CC" w14:textId="28780253" w:rsidR="006623A2" w:rsidRPr="00A075E8" w:rsidRDefault="006623A2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05DB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5489F6DB" w:rsidR="002324B6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8" w:name="_Toc184997831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DE5D0B">
        <w:rPr>
          <w:color w:val="D4AF37"/>
        </w:rPr>
        <w:t>Packages</w:t>
      </w:r>
      <w:bookmarkEnd w:id="8"/>
    </w:p>
    <w:p w14:paraId="018032C0" w14:textId="77777777" w:rsidR="00A3598B" w:rsidRPr="00A3598B" w:rsidRDefault="00A3598B" w:rsidP="00A3598B"/>
    <w:p w14:paraId="03994FCB" w14:textId="1F543816" w:rsidR="00463943" w:rsidRPr="00A3598B" w:rsidRDefault="00463943" w:rsidP="00A3598B">
      <w:pPr>
        <w:spacing w:after="168" w:line="259" w:lineRule="auto"/>
        <w:ind w:right="-10"/>
        <w:jc w:val="left"/>
        <w:rPr>
          <w:color w:val="D4AF3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EBC1F" wp14:editId="7CF858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2800" cy="0"/>
                <wp:effectExtent l="0" t="0" r="0" b="0"/>
                <wp:wrapNone/>
                <wp:docPr id="1140175732" name="Shap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2800">
                              <a:moveTo>
                                <a:pt x="0" y="0"/>
                              </a:moveTo>
                              <a:lnTo>
                                <a:pt x="5892800" y="0"/>
                              </a:lnTo>
                            </a:path>
                          </a:pathLst>
                        </a:custGeom>
                        <a:ln w="12700" cap="flat">
                          <a:solidFill>
                            <a:srgbClr val="E6C660">
                              <a:alpha val="40000"/>
                            </a:srgbClr>
                          </a:solidFill>
                          <a:miter lim="127000"/>
                        </a:ln>
                      </wps:spPr>
                      <wps:style>
                        <a:lnRef idx="1">
                          <a:srgbClr val="DEEBF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BBEBB" id="Shape 476" o:spid="_x0000_s1026" style="position:absolute;margin-left:0;margin-top:0;width:46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92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" path="m,l5892800,e" filled="f" strokecolor="#e6c660" strokeweight="1pt">
                <v:stroke opacity="26214f" miterlimit="83231f" joinstyle="miter"/>
                <v:path arrowok="t" textboxrect="0,0,5892800,0"/>
              </v:shape>
            </w:pict>
          </mc:Fallback>
        </mc:AlternateContent>
      </w:r>
    </w:p>
    <w:p w14:paraId="20529987" w14:textId="0F5F4471" w:rsidR="00A3598B" w:rsidRPr="00A3598B" w:rsidRDefault="00A3598B" w:rsidP="00A3598B">
      <w:pPr>
        <w:spacing w:after="270" w:line="259" w:lineRule="auto"/>
        <w:ind w:left="0" w:right="-10" w:firstLine="0"/>
        <w:jc w:val="left"/>
        <w:rPr>
          <w:color w:val="auto"/>
        </w:rPr>
      </w:pPr>
      <w:r>
        <w:rPr>
          <w:color w:val="auto"/>
        </w:rPr>
        <w:t xml:space="preserve">Il </w:t>
      </w:r>
      <w:r w:rsidRPr="00A3598B">
        <w:rPr>
          <w:color w:val="auto"/>
        </w:rPr>
        <w:t>progetto è strutturato in più pacchetti per separare le responsabilità:</w:t>
      </w:r>
    </w:p>
    <w:p w14:paraId="1BD8A324" w14:textId="77777777" w:rsidR="00A3598B" w:rsidRPr="00A3598B" w:rsidRDefault="00A3598B" w:rsidP="00A3598B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A3598B">
        <w:rPr>
          <w:b/>
          <w:bCs/>
          <w:color w:val="auto"/>
        </w:rPr>
        <w:t>2.1 carzone.com.conn</w:t>
      </w:r>
    </w:p>
    <w:p w14:paraId="60F76069" w14:textId="77777777" w:rsidR="00A3598B" w:rsidRPr="00A3598B" w:rsidRDefault="00A3598B">
      <w:pPr>
        <w:numPr>
          <w:ilvl w:val="0"/>
          <w:numId w:val="5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Scopo:</w:t>
      </w:r>
      <w:r w:rsidRPr="00A3598B">
        <w:rPr>
          <w:color w:val="auto"/>
        </w:rPr>
        <w:t xml:space="preserve"> Gestione della connessione al database e pooling delle connessioni per ottimizzare l’uso delle risorse.</w:t>
      </w:r>
    </w:p>
    <w:p w14:paraId="0D3A8F2A" w14:textId="77777777" w:rsidR="00A3598B" w:rsidRPr="00A3598B" w:rsidRDefault="00A3598B">
      <w:pPr>
        <w:numPr>
          <w:ilvl w:val="0"/>
          <w:numId w:val="5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Classi:</w:t>
      </w:r>
    </w:p>
    <w:p w14:paraId="1A92EAC5" w14:textId="77777777" w:rsidR="00A3598B" w:rsidRPr="00A3598B" w:rsidRDefault="00A3598B">
      <w:pPr>
        <w:numPr>
          <w:ilvl w:val="1"/>
          <w:numId w:val="5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DBConnect.java: Gestisce le istanze di connessione al database tramite JDBC e implementa un sistema di connessioni persistenti per ridurre i tempi di latenza.</w:t>
      </w:r>
    </w:p>
    <w:p w14:paraId="11453700" w14:textId="77777777" w:rsidR="00A3598B" w:rsidRPr="00A3598B" w:rsidRDefault="00A3598B" w:rsidP="00A3598B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A3598B">
        <w:rPr>
          <w:b/>
          <w:bCs/>
          <w:color w:val="auto"/>
        </w:rPr>
        <w:t>2.2 carzone.com.dao</w:t>
      </w:r>
    </w:p>
    <w:p w14:paraId="275BADA7" w14:textId="77777777" w:rsidR="00A3598B" w:rsidRPr="00A3598B" w:rsidRDefault="00A3598B">
      <w:pPr>
        <w:numPr>
          <w:ilvl w:val="0"/>
          <w:numId w:val="6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Scopo:</w:t>
      </w:r>
      <w:r w:rsidRPr="00A3598B">
        <w:rPr>
          <w:color w:val="auto"/>
        </w:rPr>
        <w:t xml:space="preserve"> Strato di accesso ai dati (DAO) per l'interazione con il database.</w:t>
      </w:r>
    </w:p>
    <w:p w14:paraId="0321B16B" w14:textId="77777777" w:rsidR="00A3598B" w:rsidRPr="00A3598B" w:rsidRDefault="00A3598B">
      <w:pPr>
        <w:numPr>
          <w:ilvl w:val="0"/>
          <w:numId w:val="6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Classi:</w:t>
      </w:r>
    </w:p>
    <w:p w14:paraId="3EA00FDE" w14:textId="77777777" w:rsidR="00A3598B" w:rsidRPr="00A3598B" w:rsidRDefault="00A3598B">
      <w:pPr>
        <w:numPr>
          <w:ilvl w:val="1"/>
          <w:numId w:val="6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DAO.java: Metodi generici DAO.</w:t>
      </w:r>
    </w:p>
    <w:p w14:paraId="1D8D81C2" w14:textId="77777777" w:rsidR="00A3598B" w:rsidRPr="00A3598B" w:rsidRDefault="00A3598B">
      <w:pPr>
        <w:numPr>
          <w:ilvl w:val="1"/>
          <w:numId w:val="6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ProductDAO.java, CustomerDAO.java: Implementazioni DAO specifiche per le diverse entità per garantire operazioni CRUD sicure ed efficienti.</w:t>
      </w:r>
    </w:p>
    <w:p w14:paraId="58B7AC3E" w14:textId="77777777" w:rsidR="00A3598B" w:rsidRPr="00A3598B" w:rsidRDefault="00A3598B" w:rsidP="00A3598B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A3598B">
        <w:rPr>
          <w:b/>
          <w:bCs/>
          <w:color w:val="auto"/>
        </w:rPr>
        <w:t>2.3 carzone.com.entity</w:t>
      </w:r>
    </w:p>
    <w:p w14:paraId="1957AC47" w14:textId="77777777" w:rsidR="00A3598B" w:rsidRPr="00A3598B" w:rsidRDefault="00A3598B">
      <w:pPr>
        <w:numPr>
          <w:ilvl w:val="0"/>
          <w:numId w:val="7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Scopo:</w:t>
      </w:r>
      <w:r w:rsidRPr="00A3598B">
        <w:rPr>
          <w:color w:val="auto"/>
        </w:rPr>
        <w:t xml:space="preserve"> Classi entità che rappresentano le tabelle del database.</w:t>
      </w:r>
    </w:p>
    <w:p w14:paraId="5378ECE5" w14:textId="77777777" w:rsidR="00A3598B" w:rsidRPr="00A3598B" w:rsidRDefault="00A3598B">
      <w:pPr>
        <w:numPr>
          <w:ilvl w:val="0"/>
          <w:numId w:val="7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Classi:</w:t>
      </w:r>
    </w:p>
    <w:p w14:paraId="6124E382" w14:textId="77777777" w:rsidR="00A3598B" w:rsidRPr="00A3598B" w:rsidRDefault="00A3598B">
      <w:pPr>
        <w:numPr>
          <w:ilvl w:val="1"/>
          <w:numId w:val="7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Product.java: Rappresenta i prodotti del sistema, con attributi per ID, nome, prezzo e quantità.</w:t>
      </w:r>
    </w:p>
    <w:p w14:paraId="5F38D5A8" w14:textId="77777777" w:rsidR="00A3598B" w:rsidRPr="00A3598B" w:rsidRDefault="00A3598B">
      <w:pPr>
        <w:numPr>
          <w:ilvl w:val="1"/>
          <w:numId w:val="7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Customer.java: Contiene i dettagli del cliente, inclusi dati anagrafici e credenziali crittografate.</w:t>
      </w:r>
    </w:p>
    <w:p w14:paraId="2269694C" w14:textId="77777777" w:rsidR="00A3598B" w:rsidRPr="00A3598B" w:rsidRDefault="00A3598B">
      <w:pPr>
        <w:numPr>
          <w:ilvl w:val="1"/>
          <w:numId w:val="7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Orders.java: Gestisce i dati relativi agli ordini e implementa relazioni tra clienti e prodotti acquistati.</w:t>
      </w:r>
    </w:p>
    <w:p w14:paraId="40F9453A" w14:textId="77777777" w:rsidR="00A3598B" w:rsidRPr="00A3598B" w:rsidRDefault="00A3598B" w:rsidP="00A3598B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A3598B">
        <w:rPr>
          <w:b/>
          <w:bCs/>
          <w:color w:val="auto"/>
        </w:rPr>
        <w:lastRenderedPageBreak/>
        <w:t>2.4 carzone.com.servlet</w:t>
      </w:r>
    </w:p>
    <w:p w14:paraId="35E199E3" w14:textId="77777777" w:rsidR="00A3598B" w:rsidRPr="00A3598B" w:rsidRDefault="00A3598B">
      <w:pPr>
        <w:numPr>
          <w:ilvl w:val="0"/>
          <w:numId w:val="8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Scopo:</w:t>
      </w:r>
      <w:r w:rsidRPr="00A3598B">
        <w:rPr>
          <w:color w:val="auto"/>
        </w:rPr>
        <w:t xml:space="preserve"> Layer controller che gestisce le richieste HTTP e il flusso logico del sistema.</w:t>
      </w:r>
    </w:p>
    <w:p w14:paraId="2AD96ECF" w14:textId="77777777" w:rsidR="00A3598B" w:rsidRPr="00A3598B" w:rsidRDefault="00A3598B">
      <w:pPr>
        <w:numPr>
          <w:ilvl w:val="0"/>
          <w:numId w:val="8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Classi:</w:t>
      </w:r>
    </w:p>
    <w:p w14:paraId="727CD0C4" w14:textId="77777777" w:rsidR="00A3598B" w:rsidRPr="00A3598B" w:rsidRDefault="00A3598B">
      <w:pPr>
        <w:numPr>
          <w:ilvl w:val="1"/>
          <w:numId w:val="8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addproduct.java: Gestisce l’aggiunta di nuovi prodotti al catalogo, con validazione dati.</w:t>
      </w:r>
    </w:p>
    <w:p w14:paraId="3961D9AD" w14:textId="77777777" w:rsidR="00A3598B" w:rsidRPr="00A3598B" w:rsidRDefault="00A3598B">
      <w:pPr>
        <w:numPr>
          <w:ilvl w:val="1"/>
          <w:numId w:val="8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addtocart.java: Gestisce le operazioni del carrello, come l’aggiunta, la rimozione e il calcolo del totale.</w:t>
      </w:r>
    </w:p>
    <w:p w14:paraId="79E8A008" w14:textId="77777777" w:rsidR="00A3598B" w:rsidRPr="00A3598B" w:rsidRDefault="00A3598B">
      <w:pPr>
        <w:numPr>
          <w:ilvl w:val="1"/>
          <w:numId w:val="8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checkadmin.java: Servlet per l'autenticazione degli amministratori con gestione delle sessioni.</w:t>
      </w:r>
    </w:p>
    <w:p w14:paraId="6C50391B" w14:textId="77777777" w:rsidR="00A3598B" w:rsidRPr="00A3598B" w:rsidRDefault="00A3598B" w:rsidP="00A3598B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A3598B">
        <w:rPr>
          <w:b/>
          <w:bCs/>
          <w:color w:val="auto"/>
        </w:rPr>
        <w:t>2.5 carzone.com.utility</w:t>
      </w:r>
    </w:p>
    <w:p w14:paraId="5CABB7B8" w14:textId="77777777" w:rsidR="00A3598B" w:rsidRPr="00A3598B" w:rsidRDefault="00A3598B">
      <w:pPr>
        <w:numPr>
          <w:ilvl w:val="0"/>
          <w:numId w:val="9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Scopo:</w:t>
      </w:r>
      <w:r w:rsidRPr="00A3598B">
        <w:rPr>
          <w:color w:val="auto"/>
        </w:rPr>
        <w:t xml:space="preserve"> Classi di utilità e helper per funzioni comuni.</w:t>
      </w:r>
    </w:p>
    <w:p w14:paraId="42B3F1E0" w14:textId="77777777" w:rsidR="00A3598B" w:rsidRPr="00A3598B" w:rsidRDefault="00A3598B">
      <w:pPr>
        <w:numPr>
          <w:ilvl w:val="0"/>
          <w:numId w:val="9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b/>
          <w:bCs/>
          <w:color w:val="auto"/>
        </w:rPr>
        <w:t>Classi:</w:t>
      </w:r>
    </w:p>
    <w:p w14:paraId="0C52E4A9" w14:textId="77777777" w:rsidR="00A3598B" w:rsidRPr="00A3598B" w:rsidRDefault="00A3598B">
      <w:pPr>
        <w:numPr>
          <w:ilvl w:val="1"/>
          <w:numId w:val="9"/>
        </w:numPr>
        <w:spacing w:after="270" w:line="259" w:lineRule="auto"/>
        <w:ind w:right="-10"/>
        <w:jc w:val="left"/>
        <w:rPr>
          <w:color w:val="auto"/>
        </w:rPr>
      </w:pPr>
      <w:r w:rsidRPr="00A3598B">
        <w:rPr>
          <w:color w:val="auto"/>
        </w:rPr>
        <w:t>MyUtilities.java: Contiene funzioni per la formattazione delle stringhe, conversioni di dati e altre operazioni di supporto.</w:t>
      </w:r>
    </w:p>
    <w:p w14:paraId="11425D5D" w14:textId="6645000C" w:rsidR="00D35F8E" w:rsidRDefault="00D35F8E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C00A420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17C90077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119BFE45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607519B7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B8F52EC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7766191A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5B0850B1" w14:textId="77777777" w:rsidR="006623A2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004B020B" w14:textId="77777777" w:rsidR="00463943" w:rsidRDefault="00463943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41B6595B" w14:textId="77777777" w:rsidR="00A3598B" w:rsidRDefault="00A3598B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00E4E875" w14:textId="77777777" w:rsidR="00A3598B" w:rsidRDefault="00A3598B" w:rsidP="00D478A3">
      <w:pPr>
        <w:spacing w:after="270" w:line="259" w:lineRule="auto"/>
        <w:ind w:left="0" w:right="-10" w:firstLine="0"/>
        <w:jc w:val="left"/>
        <w:rPr>
          <w:color w:val="D4AF37"/>
        </w:rPr>
      </w:pP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8772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416F4038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9" w:name="_Toc184997832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6623A2">
        <w:rPr>
          <w:color w:val="D4AF37"/>
        </w:rPr>
        <w:t>Interfac</w:t>
      </w:r>
      <w:r w:rsidR="00C76BBF">
        <w:rPr>
          <w:color w:val="D4AF37"/>
        </w:rPr>
        <w:t>c</w:t>
      </w:r>
      <w:r w:rsidR="006623A2">
        <w:rPr>
          <w:color w:val="D4AF37"/>
        </w:rPr>
        <w:t>ia delle Classi</w:t>
      </w:r>
      <w:bookmarkEnd w:id="9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5AC50E8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3. Interfacce delle Classi</w:t>
      </w:r>
    </w:p>
    <w:p w14:paraId="4EA8ABA6" w14:textId="77777777" w:rsidR="00E92EB7" w:rsidRPr="00E92EB7" w:rsidRDefault="00E92EB7" w:rsidP="00E92EB7">
      <w:pPr>
        <w:spacing w:after="168" w:line="259" w:lineRule="auto"/>
        <w:ind w:right="-10"/>
        <w:jc w:val="left"/>
        <w:rPr>
          <w:color w:val="auto"/>
        </w:rPr>
      </w:pPr>
      <w:r w:rsidRPr="00E92EB7">
        <w:rPr>
          <w:color w:val="auto"/>
        </w:rPr>
        <w:t>Questa sezione descrive le classi e le relative interfacce pubbliche. Ogni descrizione include una panoramica della classe, le sue dipendenze con altre classi e pacchetti, i suoi attributi pubblici, le operazioni disponibili e le eccezioni che possono essere sollevate.</w:t>
      </w:r>
    </w:p>
    <w:p w14:paraId="37CDD134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3.1 Package conn</w:t>
      </w:r>
    </w:p>
    <w:p w14:paraId="6DDF7FD2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DBConnect.java</w:t>
      </w:r>
    </w:p>
    <w:p w14:paraId="32378384" w14:textId="77777777" w:rsidR="00E92EB7" w:rsidRPr="00E92EB7" w:rsidRDefault="00E92EB7">
      <w:pPr>
        <w:numPr>
          <w:ilvl w:val="0"/>
          <w:numId w:val="1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Classe per la gestione della connessione al database.</w:t>
      </w:r>
    </w:p>
    <w:p w14:paraId="16BD2BE8" w14:textId="77777777" w:rsidR="00E92EB7" w:rsidRPr="00E92EB7" w:rsidRDefault="00E92EB7">
      <w:pPr>
        <w:numPr>
          <w:ilvl w:val="0"/>
          <w:numId w:val="1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Dipendenze:</w:t>
      </w:r>
      <w:r w:rsidRPr="00E92EB7">
        <w:rPr>
          <w:color w:val="auto"/>
        </w:rPr>
        <w:t xml:space="preserve"> java.sql.Connection, java.sql.SQLException</w:t>
      </w:r>
    </w:p>
    <w:p w14:paraId="724A2BA9" w14:textId="77777777" w:rsidR="00E92EB7" w:rsidRPr="00E92EB7" w:rsidRDefault="00E92EB7">
      <w:pPr>
        <w:numPr>
          <w:ilvl w:val="0"/>
          <w:numId w:val="1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Attributi Pubblici:</w:t>
      </w:r>
      <w:r w:rsidRPr="00E92EB7">
        <w:rPr>
          <w:color w:val="auto"/>
        </w:rPr>
        <w:t xml:space="preserve"> Nessuno</w:t>
      </w:r>
    </w:p>
    <w:p w14:paraId="2279DE12" w14:textId="77777777" w:rsidR="00E92EB7" w:rsidRPr="00E92EB7" w:rsidRDefault="00E92EB7">
      <w:pPr>
        <w:numPr>
          <w:ilvl w:val="0"/>
          <w:numId w:val="1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</w:t>
      </w:r>
    </w:p>
    <w:p w14:paraId="38490CC4" w14:textId="77777777" w:rsidR="00E92EB7" w:rsidRPr="00E92EB7" w:rsidRDefault="00E92EB7" w:rsidP="00E92EB7">
      <w:pPr>
        <w:spacing w:after="168" w:line="259" w:lineRule="auto"/>
        <w:ind w:left="720" w:right="-10" w:firstLine="0"/>
        <w:jc w:val="left"/>
        <w:rPr>
          <w:color w:val="auto"/>
        </w:rPr>
      </w:pPr>
      <w:r w:rsidRPr="00E92EB7">
        <w:rPr>
          <w:color w:val="auto"/>
        </w:rPr>
        <w:t>public static Connection getConnection() throws SQLException;</w:t>
      </w:r>
    </w:p>
    <w:p w14:paraId="657B85D4" w14:textId="77777777" w:rsidR="00E92EB7" w:rsidRPr="00E92EB7" w:rsidRDefault="00E92EB7">
      <w:pPr>
        <w:numPr>
          <w:ilvl w:val="0"/>
          <w:numId w:val="1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Eccezioni Sollevate:</w:t>
      </w:r>
      <w:r w:rsidRPr="00E92EB7">
        <w:rPr>
          <w:color w:val="auto"/>
        </w:rPr>
        <w:t xml:space="preserve"> SQLException</w:t>
      </w:r>
    </w:p>
    <w:p w14:paraId="4ECA12EC" w14:textId="77777777" w:rsidR="00E92EB7" w:rsidRPr="00E92EB7" w:rsidRDefault="00E92EB7" w:rsidP="00E92EB7">
      <w:pPr>
        <w:spacing w:after="168" w:line="259" w:lineRule="auto"/>
        <w:ind w:right="-10"/>
        <w:jc w:val="left"/>
        <w:rPr>
          <w:color w:val="auto"/>
        </w:rPr>
      </w:pPr>
      <w:r w:rsidRPr="00E92EB7">
        <w:rPr>
          <w:color w:val="auto"/>
        </w:rPr>
        <w:pict w14:anchorId="38890C5D">
          <v:rect id="_x0000_i1049" style="width:0;height:1.5pt" o:hralign="center" o:hrstd="t" o:hr="t" fillcolor="#a0a0a0" stroked="f"/>
        </w:pict>
      </w:r>
    </w:p>
    <w:p w14:paraId="3944B9B5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3.2 Package dao</w:t>
      </w:r>
    </w:p>
    <w:p w14:paraId="1C9523A8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DAO.java</w:t>
      </w:r>
    </w:p>
    <w:p w14:paraId="2085A1C6" w14:textId="77777777" w:rsidR="00E92EB7" w:rsidRPr="00E92EB7" w:rsidRDefault="00E92EB7">
      <w:pPr>
        <w:numPr>
          <w:ilvl w:val="0"/>
          <w:numId w:val="1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Classe base per l'accesso ai dati.</w:t>
      </w:r>
    </w:p>
    <w:p w14:paraId="419BF62E" w14:textId="77777777" w:rsidR="00E92EB7" w:rsidRPr="00E92EB7" w:rsidRDefault="00E92EB7">
      <w:pPr>
        <w:numPr>
          <w:ilvl w:val="0"/>
          <w:numId w:val="1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Dipendenze:</w:t>
      </w:r>
      <w:r w:rsidRPr="00E92EB7">
        <w:rPr>
          <w:color w:val="auto"/>
        </w:rPr>
        <w:t xml:space="preserve"> java.sql.Connection, java.sql.SQLException</w:t>
      </w:r>
    </w:p>
    <w:p w14:paraId="174026F8" w14:textId="77777777" w:rsidR="00E92EB7" w:rsidRPr="00E92EB7" w:rsidRDefault="00E92EB7">
      <w:pPr>
        <w:numPr>
          <w:ilvl w:val="0"/>
          <w:numId w:val="1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Attributi Pubblici:</w:t>
      </w:r>
      <w:r w:rsidRPr="00E92EB7">
        <w:rPr>
          <w:color w:val="auto"/>
        </w:rPr>
        <w:t xml:space="preserve"> Nessuno</w:t>
      </w:r>
    </w:p>
    <w:p w14:paraId="1323ACEC" w14:textId="77777777" w:rsidR="00E92EB7" w:rsidRPr="00E92EB7" w:rsidRDefault="00E92EB7">
      <w:pPr>
        <w:numPr>
          <w:ilvl w:val="0"/>
          <w:numId w:val="1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</w:t>
      </w:r>
    </w:p>
    <w:p w14:paraId="5AAD8F62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ResultSet executeQuery(String query) throws SQLException;</w:t>
      </w:r>
    </w:p>
    <w:p w14:paraId="4F627E8A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int executeUpdate(String query) throws SQLException;</w:t>
      </w:r>
    </w:p>
    <w:p w14:paraId="109D491B" w14:textId="77777777" w:rsidR="00E92EB7" w:rsidRPr="00E92EB7" w:rsidRDefault="00E92EB7">
      <w:pPr>
        <w:numPr>
          <w:ilvl w:val="0"/>
          <w:numId w:val="1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Eccezioni Sollevate:</w:t>
      </w:r>
      <w:r w:rsidRPr="00E92EB7">
        <w:rPr>
          <w:color w:val="auto"/>
        </w:rPr>
        <w:t xml:space="preserve"> SQLException</w:t>
      </w:r>
    </w:p>
    <w:p w14:paraId="7D0A4388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DAO2.java, DAO3.java, DAO4.java, DAO5.java</w:t>
      </w:r>
    </w:p>
    <w:p w14:paraId="0DCDB77D" w14:textId="77777777" w:rsidR="00E92EB7" w:rsidRPr="00E92EB7" w:rsidRDefault="00E92EB7">
      <w:pPr>
        <w:numPr>
          <w:ilvl w:val="0"/>
          <w:numId w:val="12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Classi che implementano logiche specifiche per diverse entità del database.</w:t>
      </w:r>
    </w:p>
    <w:p w14:paraId="2804EC49" w14:textId="77777777" w:rsidR="00E92EB7" w:rsidRPr="00E92EB7" w:rsidRDefault="00E92EB7">
      <w:pPr>
        <w:numPr>
          <w:ilvl w:val="0"/>
          <w:numId w:val="12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Simili a DAO.java, forniscono metodi specifici per la manipolazione dei dati.</w:t>
      </w:r>
    </w:p>
    <w:p w14:paraId="5FE976FF" w14:textId="77777777" w:rsidR="00E92EB7" w:rsidRPr="00E92EB7" w:rsidRDefault="00E92EB7" w:rsidP="00E92EB7">
      <w:pPr>
        <w:spacing w:after="168" w:line="259" w:lineRule="auto"/>
        <w:ind w:right="-10"/>
        <w:jc w:val="left"/>
        <w:rPr>
          <w:color w:val="auto"/>
        </w:rPr>
      </w:pPr>
      <w:r w:rsidRPr="00E92EB7">
        <w:rPr>
          <w:color w:val="auto"/>
        </w:rPr>
        <w:lastRenderedPageBreak/>
        <w:pict w14:anchorId="7CAC2313">
          <v:rect id="_x0000_i1050" style="width:0;height:1.5pt" o:hralign="center" o:hrstd="t" o:hr="t" fillcolor="#a0a0a0" stroked="f"/>
        </w:pict>
      </w:r>
    </w:p>
    <w:p w14:paraId="1A87039C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3.3 Package entity</w:t>
      </w:r>
    </w:p>
    <w:p w14:paraId="48A22B86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Product.java</w:t>
      </w:r>
    </w:p>
    <w:p w14:paraId="106C81D5" w14:textId="77777777" w:rsidR="00E92EB7" w:rsidRPr="00E92EB7" w:rsidRDefault="00E92EB7">
      <w:pPr>
        <w:numPr>
          <w:ilvl w:val="0"/>
          <w:numId w:val="1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Rappresenta un prodotto all'interno del sistema.</w:t>
      </w:r>
    </w:p>
    <w:p w14:paraId="2DBD8D2A" w14:textId="77777777" w:rsidR="00E92EB7" w:rsidRPr="00E92EB7" w:rsidRDefault="00E92EB7">
      <w:pPr>
        <w:numPr>
          <w:ilvl w:val="0"/>
          <w:numId w:val="1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Dipendenze:</w:t>
      </w:r>
      <w:r w:rsidRPr="00E92EB7">
        <w:rPr>
          <w:color w:val="auto"/>
        </w:rPr>
        <w:t xml:space="preserve"> Nessuna</w:t>
      </w:r>
    </w:p>
    <w:p w14:paraId="5BDD545B" w14:textId="77777777" w:rsidR="00E92EB7" w:rsidRPr="00E92EB7" w:rsidRDefault="00E92EB7">
      <w:pPr>
        <w:numPr>
          <w:ilvl w:val="0"/>
          <w:numId w:val="1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Attributi Pubblici:</w:t>
      </w:r>
      <w:r w:rsidRPr="00E92EB7">
        <w:rPr>
          <w:color w:val="auto"/>
        </w:rPr>
        <w:t xml:space="preserve"> </w:t>
      </w:r>
    </w:p>
    <w:p w14:paraId="54FA0791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private int productId;</w:t>
      </w:r>
    </w:p>
    <w:p w14:paraId="17011DB8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private String productName;</w:t>
      </w:r>
    </w:p>
    <w:p w14:paraId="20DDDFBB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private String description;</w:t>
      </w:r>
    </w:p>
    <w:p w14:paraId="7ADCD223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private double price;</w:t>
      </w:r>
    </w:p>
    <w:p w14:paraId="04767451" w14:textId="77777777" w:rsidR="00E92EB7" w:rsidRPr="000D2502" w:rsidRDefault="00E92EB7">
      <w:pPr>
        <w:pStyle w:val="Paragrafoelenco"/>
        <w:numPr>
          <w:ilvl w:val="0"/>
          <w:numId w:val="24"/>
        </w:numPr>
        <w:spacing w:after="168" w:line="259" w:lineRule="auto"/>
        <w:ind w:right="-10"/>
        <w:jc w:val="left"/>
        <w:rPr>
          <w:color w:val="auto"/>
        </w:rPr>
      </w:pPr>
      <w:r w:rsidRPr="000D2502">
        <w:rPr>
          <w:b/>
          <w:bCs/>
          <w:color w:val="auto"/>
        </w:rPr>
        <w:t>Metodi Pubblici:</w:t>
      </w:r>
      <w:r w:rsidRPr="000D2502">
        <w:rPr>
          <w:color w:val="auto"/>
        </w:rPr>
        <w:t xml:space="preserve"> </w:t>
      </w:r>
    </w:p>
    <w:p w14:paraId="4F58F49B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int getProductId();</w:t>
      </w:r>
    </w:p>
    <w:p w14:paraId="22ACCC75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void setProductId(int productId);</w:t>
      </w:r>
    </w:p>
    <w:p w14:paraId="5A2C586E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String getProductName();</w:t>
      </w:r>
    </w:p>
    <w:p w14:paraId="72494914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void setProductName(String productName);</w:t>
      </w:r>
    </w:p>
    <w:p w14:paraId="00856B4C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double getPrice();</w:t>
      </w:r>
    </w:p>
    <w:p w14:paraId="1971ECCC" w14:textId="77777777" w:rsidR="00E92EB7" w:rsidRPr="00E92EB7" w:rsidRDefault="00E92EB7" w:rsidP="00E92EB7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void setPrice(double price);</w:t>
      </w:r>
    </w:p>
    <w:p w14:paraId="42960BB4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Customer.java, Orders.java, Cart.java, Category.java, OrderDetails.java, Brand.java</w:t>
      </w:r>
    </w:p>
    <w:p w14:paraId="114BC336" w14:textId="77777777" w:rsidR="00E92EB7" w:rsidRPr="00E92EB7" w:rsidRDefault="00E92EB7">
      <w:pPr>
        <w:numPr>
          <w:ilvl w:val="0"/>
          <w:numId w:val="14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Classi che rappresentano le entità del database (clienti, ordini, carrello, categorie, dettagli ordini, marchi).</w:t>
      </w:r>
    </w:p>
    <w:p w14:paraId="228C9D13" w14:textId="77777777" w:rsidR="00E92EB7" w:rsidRPr="00E92EB7" w:rsidRDefault="00E92EB7">
      <w:pPr>
        <w:numPr>
          <w:ilvl w:val="0"/>
          <w:numId w:val="14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Dipendenze:</w:t>
      </w:r>
      <w:r w:rsidRPr="00E92EB7">
        <w:rPr>
          <w:color w:val="auto"/>
        </w:rPr>
        <w:t xml:space="preserve"> Nessuna</w:t>
      </w:r>
    </w:p>
    <w:p w14:paraId="0772AD0F" w14:textId="77777777" w:rsidR="00E92EB7" w:rsidRPr="00E92EB7" w:rsidRDefault="00E92EB7">
      <w:pPr>
        <w:numPr>
          <w:ilvl w:val="0"/>
          <w:numId w:val="14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Definiscono getter e setter per gli attributi corrispondenti.</w:t>
      </w:r>
    </w:p>
    <w:p w14:paraId="5565D30B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Berlina.java, Suv.java, Elettrica.java, Dilusso.java</w:t>
      </w:r>
    </w:p>
    <w:p w14:paraId="3E5E287C" w14:textId="77777777" w:rsidR="00E92EB7" w:rsidRPr="00E92EB7" w:rsidRDefault="00E92EB7">
      <w:pPr>
        <w:numPr>
          <w:ilvl w:val="0"/>
          <w:numId w:val="15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Sottoclassi di Product.java che rappresentano categorie specifiche di veicoli.</w:t>
      </w:r>
    </w:p>
    <w:p w14:paraId="3D43EE92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UserMaster.java</w:t>
      </w:r>
    </w:p>
    <w:p w14:paraId="7224227D" w14:textId="77777777" w:rsidR="00E92EB7" w:rsidRPr="00E92EB7" w:rsidRDefault="00E92EB7">
      <w:pPr>
        <w:numPr>
          <w:ilvl w:val="0"/>
          <w:numId w:val="16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Gestisce le informazioni sugli utenti amministratori.</w:t>
      </w:r>
    </w:p>
    <w:p w14:paraId="6F4C123D" w14:textId="77777777" w:rsidR="00E92EB7" w:rsidRPr="00E92EB7" w:rsidRDefault="00E92EB7" w:rsidP="00E92EB7">
      <w:pPr>
        <w:spacing w:after="168" w:line="259" w:lineRule="auto"/>
        <w:ind w:right="-10"/>
        <w:jc w:val="left"/>
        <w:rPr>
          <w:color w:val="auto"/>
        </w:rPr>
      </w:pPr>
      <w:r w:rsidRPr="00E92EB7">
        <w:rPr>
          <w:color w:val="auto"/>
        </w:rPr>
        <w:pict w14:anchorId="72CA8131">
          <v:rect id="_x0000_i1051" style="width:0;height:1.5pt" o:hralign="center" o:hrstd="t" o:hr="t" fillcolor="#a0a0a0" stroked="f"/>
        </w:pict>
      </w:r>
    </w:p>
    <w:p w14:paraId="54649FAD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3.4 Package servlet</w:t>
      </w:r>
    </w:p>
    <w:p w14:paraId="334E90E2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lastRenderedPageBreak/>
        <w:t>AddProduct.java</w:t>
      </w:r>
    </w:p>
    <w:p w14:paraId="6818EA31" w14:textId="77777777" w:rsidR="00E92EB7" w:rsidRPr="00E92EB7" w:rsidRDefault="00E92EB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Servlet per l'aggiunta di prodotti nel sistema.</w:t>
      </w:r>
    </w:p>
    <w:p w14:paraId="1EDD4D91" w14:textId="77777777" w:rsidR="00E92EB7" w:rsidRPr="00E92EB7" w:rsidRDefault="00E92EB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Dipendenze:</w:t>
      </w:r>
      <w:r w:rsidRPr="00E92EB7">
        <w:rPr>
          <w:color w:val="auto"/>
        </w:rPr>
        <w:t xml:space="preserve"> javax.servlet.http.HttpServlet, javax.servlet.ServletException, java.io.IOException</w:t>
      </w:r>
    </w:p>
    <w:p w14:paraId="2AF57F81" w14:textId="77777777" w:rsidR="00E92EB7" w:rsidRPr="00E92EB7" w:rsidRDefault="00E92EB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</w:t>
      </w:r>
    </w:p>
    <w:p w14:paraId="27294AD0" w14:textId="77777777" w:rsidR="00E92EB7" w:rsidRPr="00E92EB7" w:rsidRDefault="00E92EB7" w:rsidP="000D2502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protected void doPost(HttpServletRequest request, HttpServletResponse response) throws ServletException, IOException;</w:t>
      </w:r>
    </w:p>
    <w:p w14:paraId="7627C3F5" w14:textId="77777777" w:rsidR="00E92EB7" w:rsidRPr="00E92EB7" w:rsidRDefault="00E92EB7">
      <w:pPr>
        <w:numPr>
          <w:ilvl w:val="0"/>
          <w:numId w:val="17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Eccezioni Sollevate:</w:t>
      </w:r>
      <w:r w:rsidRPr="00E92EB7">
        <w:rPr>
          <w:color w:val="auto"/>
        </w:rPr>
        <w:t xml:space="preserve"> ServletException, IOException</w:t>
      </w:r>
    </w:p>
    <w:p w14:paraId="6E958942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AddCustomer.java, AddToCart.java, RemoveCart.java, DeleteProduct.java, DeleteCustomer.java</w:t>
      </w:r>
    </w:p>
    <w:p w14:paraId="79BFA188" w14:textId="77777777" w:rsidR="00E92EB7" w:rsidRPr="00E92EB7" w:rsidRDefault="00E92EB7">
      <w:pPr>
        <w:numPr>
          <w:ilvl w:val="0"/>
          <w:numId w:val="18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Servlet che gestiscono rispettivamente clienti, carrello e rimozione di prodotti.</w:t>
      </w:r>
    </w:p>
    <w:p w14:paraId="47A4E8A6" w14:textId="77777777" w:rsidR="00E92EB7" w:rsidRPr="00E92EB7" w:rsidRDefault="00E92EB7">
      <w:pPr>
        <w:numPr>
          <w:ilvl w:val="0"/>
          <w:numId w:val="18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Analoghi a AddProduct.java.</w:t>
      </w:r>
    </w:p>
    <w:p w14:paraId="1C7E0717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PayProcess.java, CheckAdmin.java, CheckCustomer.java, RemoveOrders.java, RemoveContactUs.java</w:t>
      </w:r>
    </w:p>
    <w:p w14:paraId="29E2CE94" w14:textId="77777777" w:rsidR="00E92EB7" w:rsidRPr="00E92EB7" w:rsidRDefault="00E92EB7">
      <w:pPr>
        <w:numPr>
          <w:ilvl w:val="0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Servlet per la gestione di pagamenti, autenticazione e gestione ordini.</w:t>
      </w:r>
    </w:p>
    <w:p w14:paraId="7D1BD9B4" w14:textId="77777777" w:rsidR="00E92EB7" w:rsidRPr="00E92EB7" w:rsidRDefault="00E92EB7">
      <w:pPr>
        <w:numPr>
          <w:ilvl w:val="0"/>
          <w:numId w:val="19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Analoghi a AddProduct.java.</w:t>
      </w:r>
    </w:p>
    <w:p w14:paraId="307BDBB5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UpdateProductName.java, UpdateProductPrice.java, UpdateProductQuantity.java, UpdateProductCategoryId.java, UpdateProductBrandId.java, UpdateProductDescription.java, UpdateProductImage.java</w:t>
      </w:r>
    </w:p>
    <w:p w14:paraId="1AA87869" w14:textId="77777777" w:rsidR="00E92EB7" w:rsidRPr="00E92EB7" w:rsidRDefault="00E92EB7">
      <w:pPr>
        <w:numPr>
          <w:ilvl w:val="0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Servlet che aggiornano diversi attributi dei prodotti nel database.</w:t>
      </w:r>
    </w:p>
    <w:p w14:paraId="4C201CD3" w14:textId="77777777" w:rsidR="00E92EB7" w:rsidRPr="00E92EB7" w:rsidRDefault="00E92EB7">
      <w:pPr>
        <w:numPr>
          <w:ilvl w:val="0"/>
          <w:numId w:val="20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Analoghi a AddProduct.java.</w:t>
      </w:r>
    </w:p>
    <w:p w14:paraId="06FEABD7" w14:textId="77777777" w:rsidR="00E92EB7" w:rsidRPr="00E92EB7" w:rsidRDefault="00E92EB7" w:rsidP="00E92EB7">
      <w:pPr>
        <w:spacing w:after="168" w:line="259" w:lineRule="auto"/>
        <w:ind w:right="-10"/>
        <w:jc w:val="left"/>
        <w:rPr>
          <w:color w:val="auto"/>
        </w:rPr>
      </w:pPr>
      <w:r w:rsidRPr="00E92EB7">
        <w:rPr>
          <w:color w:val="auto"/>
        </w:rPr>
        <w:pict w14:anchorId="5DCB2737">
          <v:rect id="_x0000_i1052" style="width:0;height:1.5pt" o:hralign="center" o:hrstd="t" o:hr="t" fillcolor="#a0a0a0" stroked="f"/>
        </w:pict>
      </w:r>
    </w:p>
    <w:p w14:paraId="7312FAC5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3.5 Package utility</w:t>
      </w:r>
    </w:p>
    <w:p w14:paraId="3A2B4317" w14:textId="77777777" w:rsidR="00E92EB7" w:rsidRPr="00E92EB7" w:rsidRDefault="00E92EB7" w:rsidP="00E92EB7">
      <w:pPr>
        <w:spacing w:after="168" w:line="259" w:lineRule="auto"/>
        <w:ind w:right="-10"/>
        <w:jc w:val="left"/>
        <w:rPr>
          <w:b/>
          <w:bCs/>
          <w:color w:val="auto"/>
        </w:rPr>
      </w:pPr>
      <w:r w:rsidRPr="00E92EB7">
        <w:rPr>
          <w:b/>
          <w:bCs/>
          <w:color w:val="auto"/>
        </w:rPr>
        <w:t>MyUtilities.java</w:t>
      </w:r>
    </w:p>
    <w:p w14:paraId="28B99602" w14:textId="77777777" w:rsidR="00E92EB7" w:rsidRPr="00E92EB7" w:rsidRDefault="00E92EB7">
      <w:pPr>
        <w:numPr>
          <w:ilvl w:val="0"/>
          <w:numId w:val="2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Descrizione:</w:t>
      </w:r>
      <w:r w:rsidRPr="00E92EB7">
        <w:rPr>
          <w:color w:val="auto"/>
        </w:rPr>
        <w:t xml:space="preserve"> Classe con metodi di utilità generali.</w:t>
      </w:r>
    </w:p>
    <w:p w14:paraId="72BC9D98" w14:textId="77777777" w:rsidR="00E92EB7" w:rsidRPr="00E92EB7" w:rsidRDefault="00E92EB7">
      <w:pPr>
        <w:numPr>
          <w:ilvl w:val="0"/>
          <w:numId w:val="2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Dipendenze:</w:t>
      </w:r>
      <w:r w:rsidRPr="00E92EB7">
        <w:rPr>
          <w:color w:val="auto"/>
        </w:rPr>
        <w:t xml:space="preserve"> Nessuna</w:t>
      </w:r>
    </w:p>
    <w:p w14:paraId="48F6CC60" w14:textId="77777777" w:rsidR="00E92EB7" w:rsidRPr="00E92EB7" w:rsidRDefault="00E92EB7">
      <w:pPr>
        <w:numPr>
          <w:ilvl w:val="0"/>
          <w:numId w:val="21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Metodi Pubblici:</w:t>
      </w:r>
      <w:r w:rsidRPr="00E92EB7">
        <w:rPr>
          <w:color w:val="auto"/>
        </w:rPr>
        <w:t xml:space="preserve"> </w:t>
      </w:r>
    </w:p>
    <w:p w14:paraId="3F0B57F7" w14:textId="77777777" w:rsidR="00E92EB7" w:rsidRPr="00E92EB7" w:rsidRDefault="00E92EB7" w:rsidP="000D2502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static String formatCurrency(double amount);</w:t>
      </w:r>
    </w:p>
    <w:p w14:paraId="313A7772" w14:textId="77777777" w:rsidR="00E92EB7" w:rsidRPr="00E92EB7" w:rsidRDefault="00E92EB7" w:rsidP="000D2502">
      <w:pPr>
        <w:spacing w:after="168" w:line="259" w:lineRule="auto"/>
        <w:ind w:left="360" w:right="-10" w:firstLine="0"/>
        <w:jc w:val="left"/>
        <w:rPr>
          <w:color w:val="auto"/>
        </w:rPr>
      </w:pPr>
      <w:r w:rsidRPr="00E92EB7">
        <w:rPr>
          <w:color w:val="auto"/>
        </w:rPr>
        <w:t>public static boolean isValidEmail(String email);</w:t>
      </w:r>
    </w:p>
    <w:p w14:paraId="2B052CA7" w14:textId="77777777" w:rsidR="00E92EB7" w:rsidRPr="00E92EB7" w:rsidRDefault="00E92EB7" w:rsidP="00E92EB7">
      <w:pPr>
        <w:spacing w:after="168" w:line="259" w:lineRule="auto"/>
        <w:ind w:right="-10"/>
        <w:jc w:val="left"/>
        <w:rPr>
          <w:color w:val="auto"/>
        </w:rPr>
      </w:pPr>
      <w:r w:rsidRPr="00E92EB7">
        <w:rPr>
          <w:color w:val="auto"/>
        </w:rPr>
        <w:lastRenderedPageBreak/>
        <w:t>Ora la sezione rispecchia fedelmente la descrizione richiesta, includendo panoramica, dipendenze, attributi pubblici, operazioni e eccezioni sollevate. Se hai bisogno di altre modifiche, fammelo sapere!</w:t>
      </w:r>
    </w:p>
    <w:p w14:paraId="7FBB2A29" w14:textId="77777777" w:rsidR="00E92EB7" w:rsidRPr="00A075E8" w:rsidRDefault="00E92EB7" w:rsidP="00E92EB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6B1C96" wp14:editId="03345CAB">
                <wp:extent cx="5892800" cy="12700"/>
                <wp:effectExtent l="0" t="0" r="0" b="0"/>
                <wp:docPr id="165536106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6798821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3238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CIlJ8j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A4D53C4" w14:textId="18DF5F2C" w:rsidR="00E92EB7" w:rsidRPr="00DE5D0B" w:rsidRDefault="00E92EB7" w:rsidP="00E92EB7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4</w:t>
      </w:r>
      <w:r w:rsidRPr="00DE5D0B">
        <w:rPr>
          <w:color w:val="D4AF37"/>
          <w:szCs w:val="36"/>
        </w:rPr>
        <w:t xml:space="preserve">. </w:t>
      </w:r>
      <w:r>
        <w:rPr>
          <w:color w:val="D4AF37"/>
          <w:szCs w:val="36"/>
        </w:rPr>
        <w:t>Design Pattern</w:t>
      </w:r>
    </w:p>
    <w:p w14:paraId="13935D33" w14:textId="77777777" w:rsidR="00E92EB7" w:rsidRPr="00A075E8" w:rsidRDefault="00E92EB7" w:rsidP="00E92EB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D3CC1D" wp14:editId="7A4A2CA8">
                <wp:extent cx="5892800" cy="12700"/>
                <wp:effectExtent l="0" t="0" r="0" b="0"/>
                <wp:docPr id="89259948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055688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65B2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Tg7B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0EE502A" w14:textId="19E338EC" w:rsidR="00E92EB7" w:rsidRPr="00E92EB7" w:rsidRDefault="00E92EB7" w:rsidP="00E92EB7">
      <w:pPr>
        <w:spacing w:after="168" w:line="259" w:lineRule="auto"/>
        <w:ind w:left="0" w:right="-10" w:firstLine="0"/>
        <w:jc w:val="left"/>
        <w:rPr>
          <w:color w:val="auto"/>
        </w:rPr>
      </w:pPr>
      <w:r>
        <w:rPr>
          <w:color w:val="auto"/>
        </w:rPr>
        <w:t>I</w:t>
      </w:r>
      <w:r w:rsidRPr="00E92EB7">
        <w:rPr>
          <w:color w:val="auto"/>
        </w:rPr>
        <w:t xml:space="preserve"> principali design pattern applicati nel progetto:</w:t>
      </w:r>
    </w:p>
    <w:p w14:paraId="11862896" w14:textId="77777777" w:rsidR="00E92EB7" w:rsidRPr="00E92EB7" w:rsidRDefault="00E92EB7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Data Access Object (DAO):</w:t>
      </w:r>
      <w:r w:rsidRPr="00E92EB7">
        <w:rPr>
          <w:color w:val="auto"/>
        </w:rPr>
        <w:t xml:space="preserve"> Utilizzato per separare la logica di accesso ai dati dalla logica di business, migliorando la modularità e la manutenibilità.</w:t>
      </w:r>
    </w:p>
    <w:p w14:paraId="62CFC759" w14:textId="77777777" w:rsidR="00E92EB7" w:rsidRPr="00E92EB7" w:rsidRDefault="00E92EB7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Model-View-Controller (MVC):</w:t>
      </w:r>
      <w:r w:rsidRPr="00E92EB7">
        <w:rPr>
          <w:color w:val="auto"/>
        </w:rPr>
        <w:t xml:space="preserve"> Implementato nelle servlet per separare il modello (gestione dati), la vista (JSP) e il controller (servlet).</w:t>
      </w:r>
    </w:p>
    <w:p w14:paraId="581F9EC3" w14:textId="77777777" w:rsidR="00E92EB7" w:rsidRPr="00E92EB7" w:rsidRDefault="00E92EB7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Object-Oriented Modeling:</w:t>
      </w:r>
      <w:r w:rsidRPr="00E92EB7">
        <w:rPr>
          <w:color w:val="auto"/>
        </w:rPr>
        <w:t xml:space="preserve"> Applicato alle entità del database per rappresentare oggetti reali con attributi e metodi.</w:t>
      </w:r>
    </w:p>
    <w:p w14:paraId="501A7B3A" w14:textId="77777777" w:rsidR="00E92EB7" w:rsidRPr="00E92EB7" w:rsidRDefault="00E92EB7">
      <w:pPr>
        <w:numPr>
          <w:ilvl w:val="0"/>
          <w:numId w:val="23"/>
        </w:numPr>
        <w:spacing w:after="168" w:line="259" w:lineRule="auto"/>
        <w:ind w:right="-10"/>
        <w:jc w:val="left"/>
        <w:rPr>
          <w:color w:val="auto"/>
        </w:rPr>
      </w:pPr>
      <w:r w:rsidRPr="00E92EB7">
        <w:rPr>
          <w:b/>
          <w:bCs/>
          <w:color w:val="auto"/>
        </w:rPr>
        <w:t>Utility Class:</w:t>
      </w:r>
      <w:r w:rsidRPr="00E92EB7">
        <w:rPr>
          <w:color w:val="auto"/>
        </w:rPr>
        <w:t xml:space="preserve"> Pattern usato per definire classi contenenti metodi di supporto riutilizzabili in diverse parti dell'applicazione.</w:t>
      </w:r>
    </w:p>
    <w:p w14:paraId="153B389B" w14:textId="77777777" w:rsidR="00D42A9E" w:rsidRDefault="00D42A9E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E0DF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1F62BB11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10" w:name="_Toc184997833"/>
      <w:r w:rsidR="00E92EB7">
        <w:rPr>
          <w:color w:val="D4AF37"/>
          <w:szCs w:val="36"/>
        </w:rPr>
        <w:t>5</w:t>
      </w:r>
      <w:r w:rsidR="00DE5D0B" w:rsidRPr="00DE5D0B">
        <w:rPr>
          <w:color w:val="D4AF37"/>
          <w:szCs w:val="36"/>
        </w:rPr>
        <w:t xml:space="preserve">. </w:t>
      </w:r>
      <w:r w:rsidR="000746CC" w:rsidRPr="00DE5D0B">
        <w:rPr>
          <w:color w:val="D4AF37"/>
          <w:szCs w:val="36"/>
        </w:rPr>
        <w:t>Glossar</w:t>
      </w:r>
      <w:r>
        <w:rPr>
          <w:color w:val="D4AF37"/>
          <w:szCs w:val="36"/>
        </w:rPr>
        <w:t>io</w:t>
      </w:r>
      <w:bookmarkEnd w:id="10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731BE0B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Attributo pubblico</w:t>
      </w:r>
      <w:r w:rsidRPr="00E92EB7">
        <w:rPr>
          <w:color w:val="auto"/>
        </w:rPr>
        <w:t>: Variabile dichiarata con visibilità pubblica, accessibile da altre classi.</w:t>
      </w:r>
    </w:p>
    <w:p w14:paraId="2A5496EC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Classe</w:t>
      </w:r>
      <w:r w:rsidRPr="00E92EB7">
        <w:rPr>
          <w:color w:val="auto"/>
        </w:rPr>
        <w:t>: Struttura fondamentale della programmazione orientata agli oggetti che rappresenta un'entità con attributi e metodi.</w:t>
      </w:r>
    </w:p>
    <w:p w14:paraId="0A2E96EE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DAO (Data Access Object)</w:t>
      </w:r>
      <w:r w:rsidRPr="00E92EB7">
        <w:rPr>
          <w:color w:val="auto"/>
        </w:rPr>
        <w:t>: Pattern utilizzato per gestire la persistenza dei dati e l'interazione con il database.</w:t>
      </w:r>
    </w:p>
    <w:p w14:paraId="3860EEF8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Dipendenze</w:t>
      </w:r>
      <w:r w:rsidRPr="00E92EB7">
        <w:rPr>
          <w:color w:val="auto"/>
        </w:rPr>
        <w:t>: Classi o pacchetti di cui una determinata classe necessita per funzionare correttamente.</w:t>
      </w:r>
    </w:p>
    <w:p w14:paraId="79BC7702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Eccezioni</w:t>
      </w:r>
      <w:r w:rsidRPr="00E92EB7">
        <w:rPr>
          <w:color w:val="auto"/>
        </w:rPr>
        <w:t>: Errori che possono verificarsi durante l'esecuzione del programma e che devono essere gestiti.</w:t>
      </w:r>
    </w:p>
    <w:p w14:paraId="4E2E7C8A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Getter e Setter</w:t>
      </w:r>
      <w:r w:rsidRPr="00E92EB7">
        <w:rPr>
          <w:color w:val="auto"/>
        </w:rPr>
        <w:t>: Metodi pubblici per accedere e modificare gli attributi privati di una classe.</w:t>
      </w:r>
    </w:p>
    <w:p w14:paraId="686C9ADD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HTTP Servlet</w:t>
      </w:r>
      <w:r w:rsidRPr="00E92EB7">
        <w:rPr>
          <w:color w:val="auto"/>
        </w:rPr>
        <w:t>: Classe Java che gestisce richieste e risposte HTTP in un'applicazione web.</w:t>
      </w:r>
    </w:p>
    <w:p w14:paraId="297DFD3C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Interfaccia pubblica</w:t>
      </w:r>
      <w:r w:rsidRPr="00E92EB7">
        <w:rPr>
          <w:color w:val="auto"/>
        </w:rPr>
        <w:t>: Insieme di metodi pubblici di una classe accessibili da altre classi.</w:t>
      </w:r>
    </w:p>
    <w:p w14:paraId="61689E51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Metodi pubblici</w:t>
      </w:r>
      <w:r w:rsidRPr="00E92EB7">
        <w:rPr>
          <w:color w:val="auto"/>
        </w:rPr>
        <w:t>: Funzioni accessibili da altre classi per eseguire operazioni su un oggetto.</w:t>
      </w:r>
    </w:p>
    <w:p w14:paraId="058E7A1F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Pacchetto</w:t>
      </w:r>
      <w:r w:rsidRPr="00E92EB7">
        <w:rPr>
          <w:color w:val="auto"/>
        </w:rPr>
        <w:t>: Raggruppamento logico di classi correlate in un progetto.</w:t>
      </w:r>
    </w:p>
    <w:p w14:paraId="45EFB1EE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SQL Exception</w:t>
      </w:r>
      <w:r w:rsidRPr="00E92EB7">
        <w:rPr>
          <w:color w:val="auto"/>
        </w:rPr>
        <w:t>: Eccezione sollevata durante operazioni di database utilizzando SQL.</w:t>
      </w:r>
    </w:p>
    <w:p w14:paraId="1789D9EB" w14:textId="77777777" w:rsidR="00E92EB7" w:rsidRPr="00E92EB7" w:rsidRDefault="00E92EB7">
      <w:pPr>
        <w:numPr>
          <w:ilvl w:val="0"/>
          <w:numId w:val="2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E92EB7">
        <w:rPr>
          <w:b/>
          <w:bCs/>
          <w:color w:val="auto"/>
        </w:rPr>
        <w:t>Utility Class</w:t>
      </w:r>
      <w:r w:rsidRPr="00E92EB7">
        <w:rPr>
          <w:color w:val="auto"/>
        </w:rPr>
        <w:t>: Classe contenente metodi di supporto riutilizzabili in diverse parti del codice.</w:t>
      </w:r>
    </w:p>
    <w:p w14:paraId="3F4553CA" w14:textId="77777777" w:rsidR="003843A3" w:rsidRPr="000746CC" w:rsidRDefault="003843A3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3843A3" w:rsidRPr="000746CC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51B4F" w14:textId="77777777" w:rsidR="009137DF" w:rsidRDefault="009137DF">
      <w:pPr>
        <w:spacing w:after="0" w:line="240" w:lineRule="auto"/>
      </w:pPr>
      <w:r>
        <w:separator/>
      </w:r>
    </w:p>
  </w:endnote>
  <w:endnote w:type="continuationSeparator" w:id="0">
    <w:p w14:paraId="003BDDC8" w14:textId="77777777" w:rsidR="009137DF" w:rsidRDefault="0091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0ABF7" w14:textId="3A217261" w:rsidR="0013778C" w:rsidRDefault="00DE5D0B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O</w:t>
    </w:r>
    <w:r w:rsidR="008D6FE7">
      <w:rPr>
        <w:rFonts w:ascii="Century Gothic" w:eastAsia="Century Gothic" w:hAnsi="Century Gothic" w:cs="Century Gothic"/>
        <w:color w:val="D4AF37"/>
        <w:sz w:val="16"/>
      </w:rPr>
      <w:t>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C76BBF">
      <w:rPr>
        <w:rFonts w:ascii="Century Gothic" w:eastAsia="Century Gothic" w:hAnsi="Century Gothic" w:cs="Century Gothic"/>
        <w:color w:val="D4AF37"/>
        <w:sz w:val="16"/>
      </w:rPr>
      <w:t>2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0C0B" w14:textId="0503F320" w:rsidR="00A82AC8" w:rsidRPr="000C0BFA" w:rsidRDefault="00DE5D0B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O</w:t>
    </w:r>
    <w:r w:rsidR="008D6FE7">
      <w:rPr>
        <w:rFonts w:ascii="Century Gothic" w:eastAsia="Century Gothic" w:hAnsi="Century Gothic" w:cs="Century Gothic"/>
        <w:color w:val="D4AF37"/>
        <w:sz w:val="16"/>
      </w:rPr>
      <w:t>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C76BBF">
      <w:rPr>
        <w:rFonts w:ascii="Century Gothic" w:eastAsia="Century Gothic" w:hAnsi="Century Gothic" w:cs="Century Gothic"/>
        <w:color w:val="D4AF37"/>
        <w:sz w:val="16"/>
      </w:rPr>
      <w:t>2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BB6ED" w14:textId="77777777" w:rsidR="009137DF" w:rsidRDefault="009137DF">
      <w:pPr>
        <w:spacing w:after="0" w:line="240" w:lineRule="auto"/>
      </w:pPr>
      <w:r>
        <w:separator/>
      </w:r>
    </w:p>
  </w:footnote>
  <w:footnote w:type="continuationSeparator" w:id="0">
    <w:p w14:paraId="5AAA5271" w14:textId="77777777" w:rsidR="009137DF" w:rsidRDefault="0091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617"/>
    <w:multiLevelType w:val="multilevel"/>
    <w:tmpl w:val="38B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C09EA"/>
    <w:multiLevelType w:val="multilevel"/>
    <w:tmpl w:val="16F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26A4"/>
    <w:multiLevelType w:val="hybridMultilevel"/>
    <w:tmpl w:val="225A2B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5E06CA"/>
    <w:multiLevelType w:val="multilevel"/>
    <w:tmpl w:val="6A9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511E2"/>
    <w:multiLevelType w:val="multilevel"/>
    <w:tmpl w:val="8360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91049"/>
    <w:multiLevelType w:val="multilevel"/>
    <w:tmpl w:val="FDC6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62EFD"/>
    <w:multiLevelType w:val="multilevel"/>
    <w:tmpl w:val="9EB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735FD"/>
    <w:multiLevelType w:val="multilevel"/>
    <w:tmpl w:val="F4D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07E51"/>
    <w:multiLevelType w:val="multilevel"/>
    <w:tmpl w:val="829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6374C"/>
    <w:multiLevelType w:val="multilevel"/>
    <w:tmpl w:val="44C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D6D0F"/>
    <w:multiLevelType w:val="multilevel"/>
    <w:tmpl w:val="744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B33A7"/>
    <w:multiLevelType w:val="multilevel"/>
    <w:tmpl w:val="B45A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309F0"/>
    <w:multiLevelType w:val="hybridMultilevel"/>
    <w:tmpl w:val="D6AE5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1749E"/>
    <w:multiLevelType w:val="multilevel"/>
    <w:tmpl w:val="38EA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C0705"/>
    <w:multiLevelType w:val="multilevel"/>
    <w:tmpl w:val="DAD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A7119"/>
    <w:multiLevelType w:val="multilevel"/>
    <w:tmpl w:val="26F0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C3906"/>
    <w:multiLevelType w:val="multilevel"/>
    <w:tmpl w:val="CFD2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8E5B92"/>
    <w:multiLevelType w:val="multilevel"/>
    <w:tmpl w:val="54F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71E2C"/>
    <w:multiLevelType w:val="multilevel"/>
    <w:tmpl w:val="5B3E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D702B"/>
    <w:multiLevelType w:val="multilevel"/>
    <w:tmpl w:val="E20C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E0DF2"/>
    <w:multiLevelType w:val="multilevel"/>
    <w:tmpl w:val="5C96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773F4"/>
    <w:multiLevelType w:val="multilevel"/>
    <w:tmpl w:val="3C9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84BD9"/>
    <w:multiLevelType w:val="multilevel"/>
    <w:tmpl w:val="FCF4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5114C"/>
    <w:multiLevelType w:val="multilevel"/>
    <w:tmpl w:val="8F1E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94593">
    <w:abstractNumId w:val="12"/>
  </w:num>
  <w:num w:numId="2" w16cid:durableId="1191453287">
    <w:abstractNumId w:val="15"/>
  </w:num>
  <w:num w:numId="3" w16cid:durableId="964628365">
    <w:abstractNumId w:val="6"/>
  </w:num>
  <w:num w:numId="4" w16cid:durableId="491604717">
    <w:abstractNumId w:val="18"/>
  </w:num>
  <w:num w:numId="5" w16cid:durableId="1098602926">
    <w:abstractNumId w:val="23"/>
  </w:num>
  <w:num w:numId="6" w16cid:durableId="575868176">
    <w:abstractNumId w:val="10"/>
  </w:num>
  <w:num w:numId="7" w16cid:durableId="485166203">
    <w:abstractNumId w:val="13"/>
  </w:num>
  <w:num w:numId="8" w16cid:durableId="995643415">
    <w:abstractNumId w:val="0"/>
  </w:num>
  <w:num w:numId="9" w16cid:durableId="610748230">
    <w:abstractNumId w:val="9"/>
  </w:num>
  <w:num w:numId="10" w16cid:durableId="1048728068">
    <w:abstractNumId w:val="16"/>
  </w:num>
  <w:num w:numId="11" w16cid:durableId="2095934144">
    <w:abstractNumId w:val="8"/>
  </w:num>
  <w:num w:numId="12" w16cid:durableId="1276906470">
    <w:abstractNumId w:val="4"/>
  </w:num>
  <w:num w:numId="13" w16cid:durableId="680593032">
    <w:abstractNumId w:val="5"/>
  </w:num>
  <w:num w:numId="14" w16cid:durableId="765225706">
    <w:abstractNumId w:val="14"/>
  </w:num>
  <w:num w:numId="15" w16cid:durableId="1976134222">
    <w:abstractNumId w:val="17"/>
  </w:num>
  <w:num w:numId="16" w16cid:durableId="689599594">
    <w:abstractNumId w:val="1"/>
  </w:num>
  <w:num w:numId="17" w16cid:durableId="1209027789">
    <w:abstractNumId w:val="19"/>
  </w:num>
  <w:num w:numId="18" w16cid:durableId="573901146">
    <w:abstractNumId w:val="3"/>
  </w:num>
  <w:num w:numId="19" w16cid:durableId="1068847534">
    <w:abstractNumId w:val="21"/>
  </w:num>
  <w:num w:numId="20" w16cid:durableId="1520269100">
    <w:abstractNumId w:val="11"/>
  </w:num>
  <w:num w:numId="21" w16cid:durableId="1624267763">
    <w:abstractNumId w:val="7"/>
  </w:num>
  <w:num w:numId="22" w16cid:durableId="1519153130">
    <w:abstractNumId w:val="20"/>
  </w:num>
  <w:num w:numId="23" w16cid:durableId="1386950161">
    <w:abstractNumId w:val="22"/>
  </w:num>
  <w:num w:numId="24" w16cid:durableId="594947985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48AA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5C7"/>
    <w:rsid w:val="000A03CA"/>
    <w:rsid w:val="000B7996"/>
    <w:rsid w:val="000C0BFA"/>
    <w:rsid w:val="000C7FA9"/>
    <w:rsid w:val="000D2502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57BB6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D1DC4"/>
    <w:rsid w:val="002D477C"/>
    <w:rsid w:val="002E35EC"/>
    <w:rsid w:val="002F1D2C"/>
    <w:rsid w:val="003126F2"/>
    <w:rsid w:val="00312A13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82CF5"/>
    <w:rsid w:val="003843A3"/>
    <w:rsid w:val="003A20B8"/>
    <w:rsid w:val="003B1547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943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B5BED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D0A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530E4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45601"/>
    <w:rsid w:val="0084685A"/>
    <w:rsid w:val="00871536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137DF"/>
    <w:rsid w:val="00923620"/>
    <w:rsid w:val="00930246"/>
    <w:rsid w:val="009314DC"/>
    <w:rsid w:val="00947240"/>
    <w:rsid w:val="00954B0A"/>
    <w:rsid w:val="00956329"/>
    <w:rsid w:val="00982CA5"/>
    <w:rsid w:val="00985A59"/>
    <w:rsid w:val="009864DF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3598B"/>
    <w:rsid w:val="00A43AEF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2509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76BBF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6DA9"/>
    <w:rsid w:val="00E71409"/>
    <w:rsid w:val="00E77F67"/>
    <w:rsid w:val="00E92491"/>
    <w:rsid w:val="00E92EB7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2EB7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76</cp:revision>
  <cp:lastPrinted>2025-02-12T18:49:00Z</cp:lastPrinted>
  <dcterms:created xsi:type="dcterms:W3CDTF">2024-11-11T14:53:00Z</dcterms:created>
  <dcterms:modified xsi:type="dcterms:W3CDTF">2025-02-12T18:50:00Z</dcterms:modified>
</cp:coreProperties>
</file>