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182B1" w14:textId="77777777" w:rsidR="00161B4F" w:rsidRDefault="00000000">
      <w:r>
        <w:t xml:space="preserve">Use Case: Conferma preventivo </w:t>
      </w:r>
    </w:p>
    <w:tbl>
      <w:tblPr>
        <w:tblStyle w:val="Grigliatab4"/>
        <w:tblW w:w="9856" w:type="dxa"/>
        <w:tblLook w:val="04A0" w:firstRow="1" w:lastRow="0" w:firstColumn="1" w:lastColumn="0" w:noHBand="0" w:noVBand="1"/>
      </w:tblPr>
      <w:tblGrid>
        <w:gridCol w:w="536"/>
        <w:gridCol w:w="770"/>
        <w:gridCol w:w="504"/>
        <w:gridCol w:w="933"/>
        <w:gridCol w:w="3599"/>
        <w:gridCol w:w="1736"/>
        <w:gridCol w:w="1778"/>
      </w:tblGrid>
      <w:tr w:rsidR="00161B4F" w14:paraId="5DD18D28" w14:textId="77777777" w:rsidTr="00832E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  <w:vMerge w:val="restart"/>
            <w:shd w:val="clear" w:color="auto" w:fill="D4AF37"/>
          </w:tcPr>
          <w:p w14:paraId="5DEF8E60" w14:textId="77777777" w:rsidR="00161B4F" w:rsidRDefault="00000000">
            <w:pPr>
              <w:ind w:left="6" w:right="46"/>
            </w:pPr>
            <w:r>
              <w:rPr>
                <w:sz w:val="22"/>
              </w:rPr>
              <w:t xml:space="preserve">Identificativo </w:t>
            </w:r>
            <w:r>
              <w:rPr>
                <w:i/>
                <w:sz w:val="22"/>
              </w:rPr>
              <w:t>UC_CLIENT_2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3599" w:type="dxa"/>
            <w:vMerge w:val="restart"/>
            <w:shd w:val="clear" w:color="auto" w:fill="D4AF37"/>
          </w:tcPr>
          <w:p w14:paraId="4A35DD0E" w14:textId="77777777" w:rsidR="00161B4F" w:rsidRDefault="00000000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 xml:space="preserve">Conferma preventivo del veicolo scelto </w:t>
            </w:r>
          </w:p>
        </w:tc>
        <w:tc>
          <w:tcPr>
            <w:tcW w:w="1736" w:type="dxa"/>
            <w:shd w:val="clear" w:color="auto" w:fill="D4AF37"/>
          </w:tcPr>
          <w:p w14:paraId="0F6E364F" w14:textId="77777777" w:rsidR="00161B4F" w:rsidRDefault="00000000">
            <w:pPr>
              <w:ind w:left="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 xml:space="preserve">Data </w:t>
            </w:r>
          </w:p>
        </w:tc>
        <w:tc>
          <w:tcPr>
            <w:tcW w:w="1778" w:type="dxa"/>
            <w:shd w:val="clear" w:color="auto" w:fill="D4AF37"/>
          </w:tcPr>
          <w:p w14:paraId="12262E79" w14:textId="17669E69" w:rsidR="00161B4F" w:rsidRDefault="00832E2D">
            <w:pPr>
              <w:ind w:left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sz w:val="22"/>
              </w:rPr>
              <w:t>23/10/202</w:t>
            </w:r>
            <w:r w:rsidR="00107F2C">
              <w:rPr>
                <w:i/>
                <w:sz w:val="22"/>
              </w:rPr>
              <w:t>4</w:t>
            </w:r>
            <w:r>
              <w:rPr>
                <w:i/>
                <w:sz w:val="22"/>
              </w:rPr>
              <w:t xml:space="preserve"> </w:t>
            </w:r>
          </w:p>
        </w:tc>
      </w:tr>
      <w:tr w:rsidR="00161B4F" w14:paraId="1061919E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Merge/>
          </w:tcPr>
          <w:p w14:paraId="4B211005" w14:textId="77777777" w:rsidR="00161B4F" w:rsidRDefault="00161B4F">
            <w:pPr>
              <w:spacing w:after="160"/>
              <w:ind w:left="0"/>
            </w:pPr>
          </w:p>
        </w:tc>
        <w:tc>
          <w:tcPr>
            <w:tcW w:w="0" w:type="auto"/>
            <w:vMerge/>
          </w:tcPr>
          <w:p w14:paraId="4E707D83" w14:textId="77777777" w:rsidR="00161B4F" w:rsidRDefault="00161B4F">
            <w:pPr>
              <w:spacing w:after="1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4C8BE16E" w14:textId="77777777" w:rsidR="00161B4F" w:rsidRDefault="00000000">
            <w:pPr>
              <w:ind w:left="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Vers. </w:t>
            </w:r>
          </w:p>
        </w:tc>
        <w:tc>
          <w:tcPr>
            <w:tcW w:w="1778" w:type="dxa"/>
          </w:tcPr>
          <w:p w14:paraId="2D5426CF" w14:textId="3BBAF1E3" w:rsidR="00161B4F" w:rsidRDefault="00000000">
            <w:pPr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>0.00.00</w:t>
            </w:r>
            <w:r w:rsidR="00832E2D">
              <w:rPr>
                <w:b w:val="0"/>
                <w:i/>
                <w:sz w:val="22"/>
              </w:rPr>
              <w:t>1</w:t>
            </w:r>
            <w:r>
              <w:rPr>
                <w:b w:val="0"/>
                <w:i/>
                <w:sz w:val="22"/>
              </w:rPr>
              <w:t xml:space="preserve"> </w:t>
            </w:r>
          </w:p>
        </w:tc>
      </w:tr>
      <w:tr w:rsidR="00161B4F" w14:paraId="677A973F" w14:textId="77777777" w:rsidTr="00832E2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Merge/>
          </w:tcPr>
          <w:p w14:paraId="0A1C19A4" w14:textId="77777777" w:rsidR="00161B4F" w:rsidRDefault="00161B4F">
            <w:pPr>
              <w:spacing w:after="160"/>
              <w:ind w:left="0"/>
            </w:pPr>
          </w:p>
        </w:tc>
        <w:tc>
          <w:tcPr>
            <w:tcW w:w="0" w:type="auto"/>
            <w:vMerge/>
          </w:tcPr>
          <w:p w14:paraId="731067BD" w14:textId="77777777" w:rsidR="00161B4F" w:rsidRDefault="00161B4F">
            <w:pPr>
              <w:spacing w:after="1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6" w:type="dxa"/>
          </w:tcPr>
          <w:p w14:paraId="5768C295" w14:textId="77777777" w:rsidR="00161B4F" w:rsidRDefault="00000000">
            <w:pPr>
              <w:ind w:left="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Autore </w:t>
            </w:r>
          </w:p>
        </w:tc>
        <w:tc>
          <w:tcPr>
            <w:tcW w:w="1778" w:type="dxa"/>
          </w:tcPr>
          <w:p w14:paraId="68FDB0F5" w14:textId="62B44090" w:rsidR="00161B4F" w:rsidRDefault="00832E2D">
            <w:pPr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 xml:space="preserve">Francesco Santoro </w:t>
            </w:r>
          </w:p>
        </w:tc>
      </w:tr>
      <w:tr w:rsidR="00161B4F" w14:paraId="3C642C72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65092978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Descrizione </w:t>
            </w:r>
          </w:p>
        </w:tc>
        <w:tc>
          <w:tcPr>
            <w:tcW w:w="7113" w:type="dxa"/>
            <w:gridSpan w:val="3"/>
          </w:tcPr>
          <w:p w14:paraId="2B88DBC7" w14:textId="2C54B432" w:rsidR="00161B4F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>Lo U</w:t>
            </w:r>
            <w:r w:rsidR="00832E2D">
              <w:rPr>
                <w:b w:val="0"/>
                <w:i/>
                <w:sz w:val="22"/>
              </w:rPr>
              <w:t xml:space="preserve">se </w:t>
            </w:r>
            <w:r>
              <w:rPr>
                <w:b w:val="0"/>
                <w:i/>
                <w:sz w:val="22"/>
              </w:rPr>
              <w:t>C</w:t>
            </w:r>
            <w:r w:rsidR="00832E2D">
              <w:rPr>
                <w:b w:val="0"/>
                <w:i/>
                <w:sz w:val="22"/>
              </w:rPr>
              <w:t>ase</w:t>
            </w:r>
            <w:r>
              <w:rPr>
                <w:b w:val="0"/>
                <w:i/>
                <w:sz w:val="22"/>
              </w:rPr>
              <w:t xml:space="preserve"> fornisce la funzionalità accettare un preventivo effettuato dal cliente. </w:t>
            </w:r>
          </w:p>
        </w:tc>
      </w:tr>
      <w:tr w:rsidR="00161B4F" w14:paraId="20ED8B86" w14:textId="77777777" w:rsidTr="00832E2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6A09F25E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Attore Principale </w:t>
            </w:r>
          </w:p>
        </w:tc>
        <w:tc>
          <w:tcPr>
            <w:tcW w:w="7113" w:type="dxa"/>
            <w:gridSpan w:val="3"/>
          </w:tcPr>
          <w:p w14:paraId="1AA40200" w14:textId="77777777" w:rsidR="00161B4F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Cliente </w:t>
            </w:r>
          </w:p>
        </w:tc>
      </w:tr>
      <w:tr w:rsidR="00161B4F" w14:paraId="166F504C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540E5F22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Attori secondari </w:t>
            </w:r>
          </w:p>
        </w:tc>
        <w:tc>
          <w:tcPr>
            <w:tcW w:w="7113" w:type="dxa"/>
            <w:gridSpan w:val="3"/>
          </w:tcPr>
          <w:p w14:paraId="466471D2" w14:textId="77777777" w:rsidR="00161B4F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161B4F" w14:paraId="2FD8D719" w14:textId="77777777" w:rsidTr="00832E2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47682044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Entry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00AAB470" w14:textId="56E85685" w:rsidR="00161B4F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Il cliente deve </w:t>
            </w:r>
            <w:r w:rsidR="00832E2D">
              <w:rPr>
                <w:b w:val="0"/>
                <w:sz w:val="22"/>
              </w:rPr>
              <w:t>accedere al sistema con le proprie credenziali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161B4F" w14:paraId="7A06E9AA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2CC0AC95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  <w:p w14:paraId="76A98E94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                       On success </w:t>
            </w:r>
          </w:p>
        </w:tc>
        <w:tc>
          <w:tcPr>
            <w:tcW w:w="7113" w:type="dxa"/>
            <w:gridSpan w:val="3"/>
          </w:tcPr>
          <w:p w14:paraId="61CFC008" w14:textId="77777777" w:rsidR="00161B4F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i/>
                <w:sz w:val="22"/>
              </w:rPr>
              <w:t>Il cliente accetta un preventivo.</w:t>
            </w:r>
            <w:r>
              <w:rPr>
                <w:b w:val="0"/>
                <w:sz w:val="22"/>
              </w:rPr>
              <w:t xml:space="preserve"> </w:t>
            </w:r>
          </w:p>
        </w:tc>
      </w:tr>
      <w:tr w:rsidR="00161B4F" w14:paraId="5A29EC02" w14:textId="77777777" w:rsidTr="00832E2D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763F1B23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Exit </w:t>
            </w:r>
            <w:proofErr w:type="spellStart"/>
            <w:r>
              <w:rPr>
                <w:sz w:val="22"/>
              </w:rPr>
              <w:t>condition</w:t>
            </w:r>
            <w:proofErr w:type="spellEnd"/>
            <w:r>
              <w:rPr>
                <w:sz w:val="22"/>
              </w:rPr>
              <w:t xml:space="preserve"> </w:t>
            </w:r>
          </w:p>
          <w:p w14:paraId="6E00FBA2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                       On </w:t>
            </w:r>
            <w:proofErr w:type="spellStart"/>
            <w:r>
              <w:rPr>
                <w:sz w:val="22"/>
              </w:rPr>
              <w:t>failure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36C261AD" w14:textId="77777777" w:rsidR="00161B4F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Il cliente non riesce ad accettare un preventivo. </w:t>
            </w:r>
          </w:p>
        </w:tc>
      </w:tr>
      <w:tr w:rsidR="00161B4F" w14:paraId="23BDCDF7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154FF17B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Rilevanza/User </w:t>
            </w:r>
            <w:proofErr w:type="spellStart"/>
            <w:r>
              <w:rPr>
                <w:sz w:val="22"/>
              </w:rPr>
              <w:t>Priority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36EFAC9D" w14:textId="77777777" w:rsidR="00161B4F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Elevata </w:t>
            </w:r>
          </w:p>
        </w:tc>
      </w:tr>
      <w:tr w:rsidR="00161B4F" w14:paraId="59BF33A0" w14:textId="77777777" w:rsidTr="00832E2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439348C8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Frequenza stimata </w:t>
            </w:r>
          </w:p>
        </w:tc>
        <w:tc>
          <w:tcPr>
            <w:tcW w:w="7113" w:type="dxa"/>
            <w:gridSpan w:val="3"/>
          </w:tcPr>
          <w:p w14:paraId="045C0883" w14:textId="77777777" w:rsidR="00161B4F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50 usi/giorno </w:t>
            </w:r>
          </w:p>
        </w:tc>
      </w:tr>
      <w:tr w:rsidR="00161B4F" w14:paraId="00123B63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172C5725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Extension point </w:t>
            </w:r>
          </w:p>
        </w:tc>
        <w:tc>
          <w:tcPr>
            <w:tcW w:w="7113" w:type="dxa"/>
            <w:gridSpan w:val="3"/>
          </w:tcPr>
          <w:p w14:paraId="1B17EE00" w14:textId="77777777" w:rsidR="00161B4F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161B4F" w14:paraId="02BC4916" w14:textId="77777777" w:rsidTr="00832E2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567D0015" w14:textId="77777777" w:rsidR="00161B4F" w:rsidRDefault="00000000">
            <w:pPr>
              <w:ind w:left="6"/>
            </w:pPr>
            <w:proofErr w:type="spellStart"/>
            <w:r>
              <w:rPr>
                <w:sz w:val="22"/>
              </w:rPr>
              <w:t>Generalization</w:t>
            </w:r>
            <w:proofErr w:type="spellEnd"/>
            <w:r>
              <w:rPr>
                <w:sz w:val="22"/>
              </w:rPr>
              <w:t xml:space="preserve"> of </w:t>
            </w:r>
          </w:p>
        </w:tc>
        <w:tc>
          <w:tcPr>
            <w:tcW w:w="7113" w:type="dxa"/>
            <w:gridSpan w:val="3"/>
          </w:tcPr>
          <w:p w14:paraId="14790B89" w14:textId="77777777" w:rsidR="00161B4F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  <w:tr w:rsidR="00161B4F" w14:paraId="6D15B1B1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0C4C7AF5" w14:textId="77777777" w:rsidR="00161B4F" w:rsidRDefault="00000000">
            <w:pPr>
              <w:ind w:left="13"/>
              <w:jc w:val="center"/>
            </w:pPr>
            <w:r>
              <w:rPr>
                <w:sz w:val="22"/>
              </w:rPr>
              <w:t xml:space="preserve">FLUSSO DI EVENTI PRINCIPALE/MAIN SCENARIO </w:t>
            </w:r>
          </w:p>
        </w:tc>
      </w:tr>
      <w:tr w:rsidR="00161B4F" w14:paraId="71590D41" w14:textId="77777777" w:rsidTr="00832E2D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44EB5F8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274" w:type="dxa"/>
            <w:gridSpan w:val="2"/>
          </w:tcPr>
          <w:p w14:paraId="0AA7E48E" w14:textId="77777777" w:rsidR="00161B4F" w:rsidRDefault="00000000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Cliente: </w:t>
            </w:r>
          </w:p>
        </w:tc>
        <w:tc>
          <w:tcPr>
            <w:tcW w:w="8046" w:type="dxa"/>
            <w:gridSpan w:val="4"/>
          </w:tcPr>
          <w:p w14:paraId="65F7DFFE" w14:textId="48F8194B" w:rsidR="00161B4F" w:rsidRDefault="00832E2D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E2D">
              <w:rPr>
                <w:b w:val="0"/>
                <w:sz w:val="22"/>
              </w:rPr>
              <w:t>Chiede al sistema di aprire il menu a tendina relativo al proprio account cliccando sul proprio nome.</w:t>
            </w:r>
          </w:p>
        </w:tc>
      </w:tr>
      <w:tr w:rsidR="00161B4F" w14:paraId="6543EFF3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05E6BBB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274" w:type="dxa"/>
            <w:gridSpan w:val="2"/>
          </w:tcPr>
          <w:p w14:paraId="415794D0" w14:textId="77777777" w:rsidR="00161B4F" w:rsidRDefault="00000000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6" w:type="dxa"/>
            <w:gridSpan w:val="4"/>
          </w:tcPr>
          <w:p w14:paraId="57F4CC06" w14:textId="2CE87330" w:rsidR="00161B4F" w:rsidRDefault="00832E2D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E2D">
              <w:rPr>
                <w:b w:val="0"/>
                <w:sz w:val="22"/>
              </w:rPr>
              <w:t>Il sistema visualizza il menu a tendina con le opzioni disponibili per l'account dell'utente.</w:t>
            </w:r>
          </w:p>
        </w:tc>
      </w:tr>
      <w:tr w:rsidR="00161B4F" w14:paraId="788399CD" w14:textId="77777777" w:rsidTr="00832E2D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A591B16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1274" w:type="dxa"/>
            <w:gridSpan w:val="2"/>
          </w:tcPr>
          <w:p w14:paraId="477104B7" w14:textId="77777777" w:rsidR="00161B4F" w:rsidRDefault="00000000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Cliente: </w:t>
            </w:r>
          </w:p>
        </w:tc>
        <w:tc>
          <w:tcPr>
            <w:tcW w:w="8046" w:type="dxa"/>
            <w:gridSpan w:val="4"/>
          </w:tcPr>
          <w:p w14:paraId="55CEC5B5" w14:textId="70606ABA" w:rsidR="00161B4F" w:rsidRDefault="00832E2D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2E2D">
              <w:rPr>
                <w:b w:val="0"/>
                <w:sz w:val="22"/>
              </w:rPr>
              <w:t>Chiede al sistema di aprire la pagina dei propri ordini utilizzando l'apposito comando.</w:t>
            </w:r>
          </w:p>
        </w:tc>
      </w:tr>
      <w:tr w:rsidR="00161B4F" w14:paraId="7F4FAE75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6BB040A3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4 </w:t>
            </w:r>
          </w:p>
        </w:tc>
        <w:tc>
          <w:tcPr>
            <w:tcW w:w="1274" w:type="dxa"/>
            <w:gridSpan w:val="2"/>
          </w:tcPr>
          <w:p w14:paraId="63AC8E18" w14:textId="77777777" w:rsidR="00161B4F" w:rsidRDefault="00000000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6" w:type="dxa"/>
            <w:gridSpan w:val="4"/>
          </w:tcPr>
          <w:p w14:paraId="6DD429AC" w14:textId="3525184A" w:rsidR="00161B4F" w:rsidRDefault="00832E2D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2E2D">
              <w:rPr>
                <w:b w:val="0"/>
                <w:sz w:val="22"/>
              </w:rPr>
              <w:t>Visualizza per il cliente la pagina che contiene tutti gli ordini effettuati da lui.</w:t>
            </w:r>
          </w:p>
        </w:tc>
      </w:tr>
      <w:tr w:rsidR="00161B4F" w14:paraId="4FF8D3EE" w14:textId="77777777" w:rsidTr="00832E2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2EE4ABD3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5 </w:t>
            </w:r>
          </w:p>
        </w:tc>
        <w:tc>
          <w:tcPr>
            <w:tcW w:w="1274" w:type="dxa"/>
            <w:gridSpan w:val="2"/>
          </w:tcPr>
          <w:p w14:paraId="15A09818" w14:textId="77777777" w:rsidR="00161B4F" w:rsidRDefault="00000000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Cliente: </w:t>
            </w:r>
          </w:p>
        </w:tc>
        <w:tc>
          <w:tcPr>
            <w:tcW w:w="8046" w:type="dxa"/>
            <w:gridSpan w:val="4"/>
          </w:tcPr>
          <w:p w14:paraId="4CF78D69" w14:textId="7F53868C" w:rsidR="00161B4F" w:rsidRDefault="00000000">
            <w:pPr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>Richiede al sistema di mostrargli il preventiv</w:t>
            </w:r>
            <w:r w:rsidR="00832E2D">
              <w:rPr>
                <w:b w:val="0"/>
                <w:sz w:val="22"/>
              </w:rPr>
              <w:t>o</w:t>
            </w:r>
            <w:r>
              <w:rPr>
                <w:b w:val="0"/>
                <w:sz w:val="22"/>
              </w:rPr>
              <w:t xml:space="preserve">. </w:t>
            </w:r>
          </w:p>
        </w:tc>
      </w:tr>
      <w:tr w:rsidR="00161B4F" w14:paraId="38B434C9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17E722B0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6 </w:t>
            </w:r>
          </w:p>
        </w:tc>
        <w:tc>
          <w:tcPr>
            <w:tcW w:w="1274" w:type="dxa"/>
            <w:gridSpan w:val="2"/>
          </w:tcPr>
          <w:p w14:paraId="192A6985" w14:textId="77777777" w:rsidR="00161B4F" w:rsidRDefault="00000000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6" w:type="dxa"/>
            <w:gridSpan w:val="4"/>
          </w:tcPr>
          <w:p w14:paraId="0B1ED3E8" w14:textId="77777777" w:rsidR="00161B4F" w:rsidRDefault="00000000">
            <w:pPr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Mostra al cliente la pagina contenente il preventivo scelto. </w:t>
            </w:r>
          </w:p>
        </w:tc>
      </w:tr>
      <w:tr w:rsidR="00161B4F" w14:paraId="69BBAF6F" w14:textId="77777777" w:rsidTr="00832E2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459E420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7 </w:t>
            </w:r>
          </w:p>
        </w:tc>
        <w:tc>
          <w:tcPr>
            <w:tcW w:w="1274" w:type="dxa"/>
            <w:gridSpan w:val="2"/>
          </w:tcPr>
          <w:p w14:paraId="3791890D" w14:textId="77777777" w:rsidR="00161B4F" w:rsidRDefault="00000000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Cliente: </w:t>
            </w:r>
          </w:p>
        </w:tc>
        <w:tc>
          <w:tcPr>
            <w:tcW w:w="8046" w:type="dxa"/>
            <w:gridSpan w:val="4"/>
          </w:tcPr>
          <w:p w14:paraId="65438113" w14:textId="77777777" w:rsidR="00161B4F" w:rsidRDefault="00000000">
            <w:pPr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Visualizza la pagina. </w:t>
            </w:r>
          </w:p>
        </w:tc>
      </w:tr>
      <w:tr w:rsidR="00161B4F" w14:paraId="03CDF7FB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604626FD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8 </w:t>
            </w:r>
          </w:p>
        </w:tc>
        <w:tc>
          <w:tcPr>
            <w:tcW w:w="1274" w:type="dxa"/>
            <w:gridSpan w:val="2"/>
          </w:tcPr>
          <w:p w14:paraId="7E52A6CD" w14:textId="77777777" w:rsidR="00161B4F" w:rsidRDefault="00000000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Cliente: </w:t>
            </w:r>
          </w:p>
        </w:tc>
        <w:tc>
          <w:tcPr>
            <w:tcW w:w="8046" w:type="dxa"/>
            <w:gridSpan w:val="4"/>
          </w:tcPr>
          <w:p w14:paraId="43D60015" w14:textId="36A52427" w:rsidR="00161B4F" w:rsidRDefault="00832E2D">
            <w:pPr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Accetta il proprio preventivo utilizzando l’apposito comando.  </w:t>
            </w:r>
          </w:p>
        </w:tc>
      </w:tr>
      <w:tr w:rsidR="00161B4F" w14:paraId="717706C4" w14:textId="77777777" w:rsidTr="00832E2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0FAEFD34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9 </w:t>
            </w:r>
          </w:p>
        </w:tc>
        <w:tc>
          <w:tcPr>
            <w:tcW w:w="1274" w:type="dxa"/>
            <w:gridSpan w:val="2"/>
          </w:tcPr>
          <w:p w14:paraId="47345D07" w14:textId="77777777" w:rsidR="00161B4F" w:rsidRDefault="00000000">
            <w:pPr>
              <w:ind w:left="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6" w:type="dxa"/>
            <w:gridSpan w:val="4"/>
          </w:tcPr>
          <w:p w14:paraId="3EE1A4AB" w14:textId="77777777" w:rsidR="00161B4F" w:rsidRDefault="00000000">
            <w:pPr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Registra la scelta del cliente. </w:t>
            </w:r>
          </w:p>
        </w:tc>
      </w:tr>
      <w:tr w:rsidR="00161B4F" w14:paraId="53239EC3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" w:type="dxa"/>
          </w:tcPr>
          <w:p w14:paraId="7E4B7473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10 </w:t>
            </w:r>
          </w:p>
        </w:tc>
        <w:tc>
          <w:tcPr>
            <w:tcW w:w="1274" w:type="dxa"/>
            <w:gridSpan w:val="2"/>
          </w:tcPr>
          <w:p w14:paraId="2FBF6BAB" w14:textId="77777777" w:rsidR="00161B4F" w:rsidRDefault="00000000">
            <w:pPr>
              <w:ind w:left="3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Sistema: </w:t>
            </w:r>
          </w:p>
        </w:tc>
        <w:tc>
          <w:tcPr>
            <w:tcW w:w="8046" w:type="dxa"/>
            <w:gridSpan w:val="4"/>
          </w:tcPr>
          <w:p w14:paraId="5D925DC1" w14:textId="58E449FE" w:rsidR="00161B4F" w:rsidRDefault="00832E2D">
            <w:pPr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Notifica un messaggio al cliente mostrando che il preventivo è stato accettato con successo. </w:t>
            </w:r>
          </w:p>
        </w:tc>
      </w:tr>
      <w:tr w:rsidR="00161B4F" w14:paraId="2D5F3562" w14:textId="77777777" w:rsidTr="00832E2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188E7D07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 </w:t>
            </w:r>
          </w:p>
        </w:tc>
      </w:tr>
      <w:tr w:rsidR="00161B4F" w14:paraId="7DF1B2C1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388FC126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I Scenario/Flusso di eventi </w:t>
            </w:r>
            <w:proofErr w:type="gramStart"/>
            <w:r>
              <w:rPr>
                <w:sz w:val="22"/>
              </w:rPr>
              <w:t>Alternativo:  Non</w:t>
            </w:r>
            <w:proofErr w:type="gramEnd"/>
            <w:r>
              <w:rPr>
                <w:sz w:val="22"/>
              </w:rPr>
              <w:t xml:space="preserve"> viene scelto alcun preventivo </w:t>
            </w:r>
          </w:p>
        </w:tc>
      </w:tr>
      <w:tr w:rsidR="00161B4F" w14:paraId="79B15D1B" w14:textId="77777777" w:rsidTr="00832E2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3C63A228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5.a1 </w:t>
            </w:r>
          </w:p>
        </w:tc>
        <w:tc>
          <w:tcPr>
            <w:tcW w:w="1437" w:type="dxa"/>
            <w:gridSpan w:val="2"/>
          </w:tcPr>
          <w:p w14:paraId="55509EBD" w14:textId="77777777" w:rsidR="00161B4F" w:rsidRDefault="00000000">
            <w:pPr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>Cliente: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10E69A12" w14:textId="77777777" w:rsidR="00161B4F" w:rsidRDefault="00000000">
            <w:pPr>
              <w:ind w:left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Non sceglie alcun preventivo dall’elenco dei preventivi disponibili. </w:t>
            </w:r>
          </w:p>
        </w:tc>
      </w:tr>
      <w:tr w:rsidR="00161B4F" w14:paraId="564CCED6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244DDA55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5.a2 </w:t>
            </w:r>
          </w:p>
        </w:tc>
        <w:tc>
          <w:tcPr>
            <w:tcW w:w="1437" w:type="dxa"/>
            <w:gridSpan w:val="2"/>
          </w:tcPr>
          <w:p w14:paraId="59BDBCBA" w14:textId="77777777" w:rsidR="00161B4F" w:rsidRDefault="00000000">
            <w:pPr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>Cliente:</w:t>
            </w:r>
            <w:r>
              <w:rPr>
                <w:b w:val="0"/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5EFE2135" w14:textId="77777777" w:rsidR="00161B4F" w:rsidRDefault="00000000">
            <w:pPr>
              <w:ind w:left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Torna alla home page. </w:t>
            </w:r>
          </w:p>
        </w:tc>
      </w:tr>
      <w:tr w:rsidR="00161B4F" w14:paraId="4E8099E0" w14:textId="77777777" w:rsidTr="00832E2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5BA7C6C0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 </w:t>
            </w:r>
          </w:p>
        </w:tc>
      </w:tr>
      <w:tr w:rsidR="00161B4F" w14:paraId="1D110981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369C1652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I Scenario/Flusso di eventi di ERRORE: Il sistema non riesce recuperare dati </w:t>
            </w:r>
          </w:p>
        </w:tc>
      </w:tr>
      <w:tr w:rsidR="00161B4F" w14:paraId="0629A554" w14:textId="77777777" w:rsidTr="00832E2D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31A658CE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4.a1 </w:t>
            </w:r>
          </w:p>
        </w:tc>
        <w:tc>
          <w:tcPr>
            <w:tcW w:w="1437" w:type="dxa"/>
            <w:gridSpan w:val="2"/>
          </w:tcPr>
          <w:p w14:paraId="55A9A07D" w14:textId="77777777" w:rsidR="00161B4F" w:rsidRDefault="00000000">
            <w:pPr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</w:tcPr>
          <w:p w14:paraId="677ECA74" w14:textId="2901CEFB" w:rsidR="00161B4F" w:rsidRDefault="00832E2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Invia un messaggio di errore al cliente. Il messaggio notifica che il sistema non è riuscito ad effettuare il recupero dei dati. </w:t>
            </w:r>
          </w:p>
        </w:tc>
      </w:tr>
      <w:tr w:rsidR="00161B4F" w14:paraId="3550B7C7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06B82B2F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4.a2 </w:t>
            </w:r>
          </w:p>
        </w:tc>
        <w:tc>
          <w:tcPr>
            <w:tcW w:w="1437" w:type="dxa"/>
            <w:gridSpan w:val="2"/>
          </w:tcPr>
          <w:p w14:paraId="625D6F3B" w14:textId="77777777" w:rsidR="00161B4F" w:rsidRDefault="00000000">
            <w:pPr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</w:tcPr>
          <w:p w14:paraId="35811D60" w14:textId="77777777" w:rsidR="00161B4F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Termina con un insuccesso. </w:t>
            </w:r>
          </w:p>
        </w:tc>
      </w:tr>
      <w:tr w:rsidR="00161B4F" w14:paraId="4B97F4E5" w14:textId="77777777" w:rsidTr="00832E2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74A72734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 </w:t>
            </w:r>
          </w:p>
        </w:tc>
      </w:tr>
      <w:tr w:rsidR="00161B4F" w14:paraId="1058BF57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1F9ACA89" w14:textId="77777777" w:rsidR="00161B4F" w:rsidRDefault="00000000">
            <w:pPr>
              <w:ind w:left="6"/>
            </w:pPr>
            <w:proofErr w:type="gramStart"/>
            <w:r>
              <w:rPr>
                <w:sz w:val="22"/>
              </w:rPr>
              <w:t>II</w:t>
            </w:r>
            <w:proofErr w:type="gramEnd"/>
            <w:r>
              <w:rPr>
                <w:sz w:val="22"/>
              </w:rPr>
              <w:t xml:space="preserve"> Scenario/Flusso di eventi di ERRORE: Il sistema non riesce recuperare dati </w:t>
            </w:r>
          </w:p>
        </w:tc>
      </w:tr>
      <w:tr w:rsidR="00161B4F" w14:paraId="172FD107" w14:textId="77777777" w:rsidTr="00832E2D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37B130B7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6.a1 </w:t>
            </w:r>
          </w:p>
        </w:tc>
        <w:tc>
          <w:tcPr>
            <w:tcW w:w="1437" w:type="dxa"/>
            <w:gridSpan w:val="2"/>
          </w:tcPr>
          <w:p w14:paraId="23A6BA98" w14:textId="77777777" w:rsidR="00161B4F" w:rsidRDefault="00000000">
            <w:pPr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</w:tcPr>
          <w:p w14:paraId="4E511217" w14:textId="384F7053" w:rsidR="00161B4F" w:rsidRDefault="00832E2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Invia un messaggio di errore al cliente. Il messaggio segnala che il sistema non ha effettuato il recupero dei dati. </w:t>
            </w:r>
          </w:p>
        </w:tc>
      </w:tr>
      <w:tr w:rsidR="00161B4F" w14:paraId="13763F23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2072B6C3" w14:textId="77777777" w:rsidR="00161B4F" w:rsidRDefault="00000000">
            <w:pPr>
              <w:ind w:left="6"/>
            </w:pPr>
            <w:r>
              <w:rPr>
                <w:sz w:val="22"/>
              </w:rPr>
              <w:lastRenderedPageBreak/>
              <w:t xml:space="preserve">6.a2 </w:t>
            </w:r>
          </w:p>
        </w:tc>
        <w:tc>
          <w:tcPr>
            <w:tcW w:w="1437" w:type="dxa"/>
            <w:gridSpan w:val="2"/>
          </w:tcPr>
          <w:p w14:paraId="6BDA19AC" w14:textId="77777777" w:rsidR="00161B4F" w:rsidRDefault="00000000">
            <w:pPr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</w:tcPr>
          <w:p w14:paraId="2917DC96" w14:textId="77777777" w:rsidR="00161B4F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Termina con un insuccesso. </w:t>
            </w:r>
          </w:p>
        </w:tc>
      </w:tr>
      <w:tr w:rsidR="00161B4F" w14:paraId="2F30325D" w14:textId="77777777" w:rsidTr="00832E2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3A60D09F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 </w:t>
            </w:r>
          </w:p>
        </w:tc>
      </w:tr>
      <w:tr w:rsidR="00161B4F" w14:paraId="5AD39130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6" w:type="dxa"/>
            <w:gridSpan w:val="7"/>
          </w:tcPr>
          <w:p w14:paraId="6708E204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III Scenario/Flusso di eventi di ERRORE: Il sistema non riesce ad effettuare il salvataggio dei dati </w:t>
            </w:r>
          </w:p>
        </w:tc>
      </w:tr>
      <w:tr w:rsidR="00161B4F" w14:paraId="146FA09F" w14:textId="77777777" w:rsidTr="00832E2D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0175C132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9.a1 </w:t>
            </w:r>
          </w:p>
        </w:tc>
        <w:tc>
          <w:tcPr>
            <w:tcW w:w="1437" w:type="dxa"/>
            <w:gridSpan w:val="2"/>
          </w:tcPr>
          <w:p w14:paraId="1D815E14" w14:textId="77777777" w:rsidR="00161B4F" w:rsidRDefault="00000000">
            <w:pPr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</w:tcPr>
          <w:p w14:paraId="0702E09D" w14:textId="2FF9D77A" w:rsidR="00161B4F" w:rsidRDefault="00832E2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Invia un messaggio di errore al cliente. Il messaggio segnala che il sistema non ha effettuato il salvataggio dei dati. </w:t>
            </w:r>
          </w:p>
        </w:tc>
      </w:tr>
      <w:tr w:rsidR="00161B4F" w14:paraId="2CB0B92F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  <w:gridSpan w:val="2"/>
          </w:tcPr>
          <w:p w14:paraId="1971AAB9" w14:textId="77777777" w:rsidR="00161B4F" w:rsidRDefault="00000000">
            <w:pPr>
              <w:ind w:left="6"/>
            </w:pPr>
            <w:r>
              <w:rPr>
                <w:sz w:val="22"/>
              </w:rPr>
              <w:t xml:space="preserve">9.a2 </w:t>
            </w:r>
          </w:p>
        </w:tc>
        <w:tc>
          <w:tcPr>
            <w:tcW w:w="1437" w:type="dxa"/>
            <w:gridSpan w:val="2"/>
          </w:tcPr>
          <w:p w14:paraId="38AF4AD2" w14:textId="77777777" w:rsidR="00161B4F" w:rsidRDefault="00000000">
            <w:pPr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Sistema: </w:t>
            </w:r>
          </w:p>
        </w:tc>
        <w:tc>
          <w:tcPr>
            <w:tcW w:w="7113" w:type="dxa"/>
            <w:gridSpan w:val="3"/>
          </w:tcPr>
          <w:p w14:paraId="37D620AF" w14:textId="77777777" w:rsidR="00161B4F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Termina con un insuccesso. </w:t>
            </w:r>
          </w:p>
        </w:tc>
      </w:tr>
      <w:tr w:rsidR="00161B4F" w14:paraId="181DAC49" w14:textId="77777777" w:rsidTr="00832E2D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12BD113A" w14:textId="77777777" w:rsidR="00161B4F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7A4A86AE" w14:textId="77777777" w:rsidR="00161B4F" w:rsidRDefault="00161B4F">
            <w:pPr>
              <w:spacing w:after="1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1B4F" w14:paraId="3C70E362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456735B9" w14:textId="77777777" w:rsidR="00161B4F" w:rsidRDefault="00000000">
            <w:pPr>
              <w:ind w:left="3"/>
            </w:pPr>
            <w:r>
              <w:rPr>
                <w:sz w:val="22"/>
              </w:rPr>
              <w:t xml:space="preserve">Note </w:t>
            </w:r>
          </w:p>
        </w:tc>
        <w:tc>
          <w:tcPr>
            <w:tcW w:w="7113" w:type="dxa"/>
            <w:gridSpan w:val="3"/>
          </w:tcPr>
          <w:p w14:paraId="2384E5CE" w14:textId="77777777" w:rsidR="00161B4F" w:rsidRDefault="00161B4F">
            <w:pPr>
              <w:spacing w:after="16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1B4F" w14:paraId="5B7DA2F2" w14:textId="77777777" w:rsidTr="00832E2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51CFEE62" w14:textId="77777777" w:rsidR="00161B4F" w:rsidRDefault="00000000">
            <w:pPr>
              <w:ind w:left="3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30F8FFE4" w14:textId="77777777" w:rsidR="00161B4F" w:rsidRDefault="00161B4F">
            <w:pPr>
              <w:spacing w:after="16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1B4F" w14:paraId="30C85D51" w14:textId="77777777" w:rsidTr="00832E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7DE104F0" w14:textId="77777777" w:rsidR="00161B4F" w:rsidRDefault="00000000">
            <w:pPr>
              <w:ind w:left="3"/>
            </w:pPr>
            <w:r>
              <w:rPr>
                <w:sz w:val="22"/>
              </w:rPr>
              <w:t xml:space="preserve">Special </w:t>
            </w:r>
            <w:proofErr w:type="spellStart"/>
            <w:r>
              <w:rPr>
                <w:sz w:val="22"/>
              </w:rPr>
              <w:t>Requirements</w:t>
            </w:r>
            <w:proofErr w:type="spellEnd"/>
            <w:r>
              <w:rPr>
                <w:sz w:val="22"/>
              </w:rPr>
              <w:t xml:space="preserve"> </w:t>
            </w:r>
          </w:p>
        </w:tc>
        <w:tc>
          <w:tcPr>
            <w:tcW w:w="7113" w:type="dxa"/>
            <w:gridSpan w:val="3"/>
          </w:tcPr>
          <w:p w14:paraId="3C876206" w14:textId="77777777" w:rsidR="00161B4F" w:rsidRDefault="0000000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 </w:t>
            </w:r>
          </w:p>
        </w:tc>
      </w:tr>
      <w:tr w:rsidR="00161B4F" w14:paraId="4FA7AE9E" w14:textId="77777777" w:rsidTr="00832E2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4"/>
          </w:tcPr>
          <w:p w14:paraId="11B0BDCD" w14:textId="77777777" w:rsidR="00161B4F" w:rsidRDefault="00000000">
            <w:pPr>
              <w:ind w:left="3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7113" w:type="dxa"/>
            <w:gridSpan w:val="3"/>
          </w:tcPr>
          <w:p w14:paraId="446E1EFD" w14:textId="77777777" w:rsidR="00161B4F" w:rsidRDefault="0000000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2"/>
              </w:rPr>
              <w:t xml:space="preserve">N.a. </w:t>
            </w:r>
          </w:p>
        </w:tc>
      </w:tr>
    </w:tbl>
    <w:p w14:paraId="6EE2D403" w14:textId="77777777" w:rsidR="00161B4F" w:rsidRDefault="00000000">
      <w:pPr>
        <w:jc w:val="both"/>
      </w:pPr>
      <w:r>
        <w:rPr>
          <w:b w:val="0"/>
          <w:sz w:val="22"/>
        </w:rPr>
        <w:t xml:space="preserve"> </w:t>
      </w:r>
    </w:p>
    <w:sectPr w:rsidR="00161B4F">
      <w:pgSz w:w="11906" w:h="16838"/>
      <w:pgMar w:top="1421" w:right="1440" w:bottom="11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B4F"/>
    <w:rsid w:val="00107F2C"/>
    <w:rsid w:val="001340C2"/>
    <w:rsid w:val="00161B4F"/>
    <w:rsid w:val="00547646"/>
    <w:rsid w:val="007A48D9"/>
    <w:rsid w:val="0083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E932C"/>
  <w15:docId w15:val="{BDB55B22-36A0-4031-826D-F04F815B7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0" w:line="259" w:lineRule="auto"/>
      <w:ind w:left="-307"/>
    </w:pPr>
    <w:rPr>
      <w:rFonts w:ascii="Calibri" w:eastAsia="Calibri" w:hAnsi="Calibri" w:cs="Calibri"/>
      <w:b/>
      <w:color w:val="000000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gliatab4">
    <w:name w:val="Grid Table 4"/>
    <w:basedOn w:val="Tabellanormale"/>
    <w:uiPriority w:val="49"/>
    <w:rsid w:val="00832E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Filomena</dc:creator>
  <cp:keywords/>
  <cp:lastModifiedBy>francesco santoro</cp:lastModifiedBy>
  <cp:revision>2</cp:revision>
  <dcterms:created xsi:type="dcterms:W3CDTF">2024-10-23T09:38:00Z</dcterms:created>
  <dcterms:modified xsi:type="dcterms:W3CDTF">2024-10-23T09:38:00Z</dcterms:modified>
</cp:coreProperties>
</file>