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17338" w14:textId="77777777" w:rsidR="00B10173" w:rsidRDefault="00000000">
      <w:r>
        <w:t xml:space="preserve">Use Case: Approvazione ordini </w:t>
      </w:r>
    </w:p>
    <w:tbl>
      <w:tblPr>
        <w:tblStyle w:val="Grigliatab4"/>
        <w:tblW w:w="9856" w:type="dxa"/>
        <w:tblLook w:val="04A0" w:firstRow="1" w:lastRow="0" w:firstColumn="1" w:lastColumn="0" w:noHBand="0" w:noVBand="1"/>
      </w:tblPr>
      <w:tblGrid>
        <w:gridCol w:w="536"/>
        <w:gridCol w:w="770"/>
        <w:gridCol w:w="89"/>
        <w:gridCol w:w="586"/>
        <w:gridCol w:w="762"/>
        <w:gridCol w:w="3598"/>
        <w:gridCol w:w="1736"/>
        <w:gridCol w:w="1779"/>
      </w:tblGrid>
      <w:tr w:rsidR="00B10173" w14:paraId="28935F4D" w14:textId="77777777" w:rsidTr="00546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  <w:vMerge w:val="restart"/>
            <w:shd w:val="clear" w:color="auto" w:fill="D4AF37"/>
          </w:tcPr>
          <w:p w14:paraId="2E3E240E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Identificativo </w:t>
            </w:r>
            <w:r>
              <w:rPr>
                <w:i/>
                <w:sz w:val="22"/>
              </w:rPr>
              <w:t>UC_ADVISOR_1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599" w:type="dxa"/>
            <w:vMerge w:val="restart"/>
            <w:shd w:val="clear" w:color="auto" w:fill="D4AF37"/>
          </w:tcPr>
          <w:p w14:paraId="20F9F88A" w14:textId="77777777" w:rsidR="00B10173" w:rsidRDefault="0000000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Approvazione ordini dei clienti </w:t>
            </w:r>
          </w:p>
        </w:tc>
        <w:tc>
          <w:tcPr>
            <w:tcW w:w="1736" w:type="dxa"/>
            <w:shd w:val="clear" w:color="auto" w:fill="D4AF37"/>
          </w:tcPr>
          <w:p w14:paraId="30C09C9A" w14:textId="77777777" w:rsidR="00B10173" w:rsidRDefault="00000000">
            <w:pPr>
              <w:ind w:lef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Data </w:t>
            </w:r>
          </w:p>
        </w:tc>
        <w:tc>
          <w:tcPr>
            <w:tcW w:w="1778" w:type="dxa"/>
            <w:shd w:val="clear" w:color="auto" w:fill="D4AF37"/>
          </w:tcPr>
          <w:p w14:paraId="68448AF2" w14:textId="5AB4AC75" w:rsidR="00B10173" w:rsidRDefault="00546957">
            <w:pPr>
              <w:ind w:lef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23/10/2024 </w:t>
            </w:r>
          </w:p>
        </w:tc>
      </w:tr>
      <w:tr w:rsidR="00B10173" w14:paraId="76D9BE4A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Merge/>
          </w:tcPr>
          <w:p w14:paraId="38BBCA57" w14:textId="77777777" w:rsidR="00B10173" w:rsidRDefault="00B10173">
            <w:pPr>
              <w:spacing w:after="160"/>
              <w:ind w:left="0"/>
            </w:pPr>
          </w:p>
        </w:tc>
        <w:tc>
          <w:tcPr>
            <w:tcW w:w="0" w:type="auto"/>
            <w:vMerge/>
          </w:tcPr>
          <w:p w14:paraId="174E3C62" w14:textId="77777777" w:rsidR="00B10173" w:rsidRDefault="00B10173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2F6F27BC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</w:tcPr>
          <w:p w14:paraId="5654309C" w14:textId="290AABAF" w:rsidR="00B10173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0.00.00</w:t>
            </w:r>
            <w:r w:rsidR="00546957">
              <w:rPr>
                <w:b w:val="0"/>
                <w:i/>
                <w:sz w:val="22"/>
              </w:rPr>
              <w:t>1</w:t>
            </w:r>
          </w:p>
        </w:tc>
      </w:tr>
      <w:tr w:rsidR="00B10173" w14:paraId="162EA3FE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Merge/>
          </w:tcPr>
          <w:p w14:paraId="1A66131F" w14:textId="77777777" w:rsidR="00B10173" w:rsidRDefault="00B10173">
            <w:pPr>
              <w:spacing w:after="160"/>
              <w:ind w:left="0"/>
            </w:pPr>
          </w:p>
        </w:tc>
        <w:tc>
          <w:tcPr>
            <w:tcW w:w="0" w:type="auto"/>
            <w:vMerge/>
          </w:tcPr>
          <w:p w14:paraId="58F85803" w14:textId="77777777" w:rsidR="00B10173" w:rsidRDefault="00B10173">
            <w:pPr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4A555D6E" w14:textId="77777777" w:rsidR="00B10173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</w:tcPr>
          <w:p w14:paraId="47EE25D8" w14:textId="7B127355" w:rsidR="00B10173" w:rsidRDefault="00546957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Francesco Santoro </w:t>
            </w:r>
          </w:p>
        </w:tc>
      </w:tr>
      <w:tr w:rsidR="00B10173" w14:paraId="0F4F03C0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1655F68E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Descrizione </w:t>
            </w:r>
          </w:p>
        </w:tc>
        <w:tc>
          <w:tcPr>
            <w:tcW w:w="7113" w:type="dxa"/>
            <w:gridSpan w:val="3"/>
          </w:tcPr>
          <w:p w14:paraId="7AE070A9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Lo UC fornisce la funzionalità di visualizzare una pagina che contiene l’ordine che si vuole approvare tramite l’apposito comando, e che offre inoltre la funzionalità di inserire la data minima per il ritiro del veicolo. </w:t>
            </w:r>
          </w:p>
        </w:tc>
      </w:tr>
      <w:tr w:rsidR="00B10173" w14:paraId="7581DFE2" w14:textId="77777777" w:rsidTr="0054695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654F9611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Attore Principale </w:t>
            </w:r>
          </w:p>
        </w:tc>
        <w:tc>
          <w:tcPr>
            <w:tcW w:w="7113" w:type="dxa"/>
            <w:gridSpan w:val="3"/>
          </w:tcPr>
          <w:p w14:paraId="393D08A8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Consulente </w:t>
            </w:r>
          </w:p>
        </w:tc>
      </w:tr>
      <w:tr w:rsidR="00B10173" w14:paraId="66893524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1276CC8D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Attori secondari </w:t>
            </w:r>
          </w:p>
        </w:tc>
        <w:tc>
          <w:tcPr>
            <w:tcW w:w="7113" w:type="dxa"/>
            <w:gridSpan w:val="3"/>
          </w:tcPr>
          <w:p w14:paraId="729202FA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B10173" w14:paraId="470BEFA7" w14:textId="77777777" w:rsidTr="0054695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38C89DE4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035DF851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consulente è loggato come tale. </w:t>
            </w:r>
          </w:p>
        </w:tc>
      </w:tr>
      <w:tr w:rsidR="00B10173" w14:paraId="28D9B421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2FF5A44C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7DACCE26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                       On success </w:t>
            </w:r>
          </w:p>
        </w:tc>
        <w:tc>
          <w:tcPr>
            <w:tcW w:w="7113" w:type="dxa"/>
            <w:gridSpan w:val="3"/>
          </w:tcPr>
          <w:p w14:paraId="696D8023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Il consulente approva l’ordine di un cliente.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B10173" w14:paraId="3650946B" w14:textId="77777777" w:rsidTr="00546957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42E021AA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2B786222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                       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445970FE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consulente non riesce ad approvare un ordine. </w:t>
            </w:r>
          </w:p>
        </w:tc>
      </w:tr>
      <w:tr w:rsidR="00B10173" w14:paraId="456616C2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4C5AA609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4CA086F4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Elevata </w:t>
            </w:r>
          </w:p>
        </w:tc>
      </w:tr>
      <w:tr w:rsidR="00B10173" w14:paraId="19D1997E" w14:textId="77777777" w:rsidTr="0054695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7883DB54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Frequenza stimata </w:t>
            </w:r>
          </w:p>
        </w:tc>
        <w:tc>
          <w:tcPr>
            <w:tcW w:w="7113" w:type="dxa"/>
            <w:gridSpan w:val="3"/>
          </w:tcPr>
          <w:p w14:paraId="758210F6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50 usi/giorno </w:t>
            </w:r>
          </w:p>
        </w:tc>
      </w:tr>
      <w:tr w:rsidR="00B10173" w14:paraId="08982301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18FA2E73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Extension point </w:t>
            </w:r>
          </w:p>
        </w:tc>
        <w:tc>
          <w:tcPr>
            <w:tcW w:w="7113" w:type="dxa"/>
            <w:gridSpan w:val="3"/>
          </w:tcPr>
          <w:p w14:paraId="50D4A3AE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B10173" w14:paraId="01DAB505" w14:textId="77777777" w:rsidTr="00546957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4F839A34" w14:textId="77777777" w:rsidR="00B10173" w:rsidRDefault="00000000">
            <w:pPr>
              <w:ind w:left="6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 </w:t>
            </w:r>
          </w:p>
        </w:tc>
        <w:tc>
          <w:tcPr>
            <w:tcW w:w="7113" w:type="dxa"/>
            <w:gridSpan w:val="3"/>
          </w:tcPr>
          <w:p w14:paraId="06BFA99E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B10173" w14:paraId="64ED385A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3E5F3125" w14:textId="77777777" w:rsidR="00B10173" w:rsidRDefault="00000000">
            <w:pPr>
              <w:ind w:left="0" w:right="27"/>
              <w:jc w:val="center"/>
            </w:pPr>
            <w:r>
              <w:rPr>
                <w:sz w:val="22"/>
              </w:rPr>
              <w:t xml:space="preserve">FLUSSO DI EVENTI PRINCIPALE/MAIN SCENARIO </w:t>
            </w:r>
          </w:p>
        </w:tc>
      </w:tr>
      <w:tr w:rsidR="00B10173" w14:paraId="2FA0867D" w14:textId="77777777" w:rsidTr="0054695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B97B25A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445" w:type="dxa"/>
            <w:gridSpan w:val="3"/>
          </w:tcPr>
          <w:p w14:paraId="05A228DA" w14:textId="77777777" w:rsidR="00B10173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3905D3F1" w14:textId="77777777" w:rsidR="00B10173" w:rsidRDefault="00000000">
            <w:pPr>
              <w:ind w:left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al sistema di mostrargli il menu a tendina dedicato al proprio account premendo sul proprio nome. </w:t>
            </w:r>
          </w:p>
        </w:tc>
      </w:tr>
      <w:tr w:rsidR="00B10173" w14:paraId="3E437BA1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C543D41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445" w:type="dxa"/>
            <w:gridSpan w:val="3"/>
          </w:tcPr>
          <w:p w14:paraId="06BECA46" w14:textId="77777777" w:rsidR="00B10173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606282DE" w14:textId="77777777" w:rsidR="00B10173" w:rsidRDefault="00000000">
            <w:pPr>
              <w:ind w:left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sistema restituisce il menu a tendina con le azioni dedicate all’account del richiedente. </w:t>
            </w:r>
          </w:p>
        </w:tc>
      </w:tr>
      <w:tr w:rsidR="00B10173" w14:paraId="38B467E2" w14:textId="77777777" w:rsidTr="0054695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DEAA86E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445" w:type="dxa"/>
            <w:gridSpan w:val="3"/>
          </w:tcPr>
          <w:p w14:paraId="6E4C4EBD" w14:textId="77777777" w:rsidR="00B10173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00758D25" w14:textId="77777777" w:rsidR="00B10173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Richiede al sistema di mostrargli l’elenco degli ordini effettuati dai clienti a lui associati tramite l’apposito comando. </w:t>
            </w:r>
          </w:p>
        </w:tc>
      </w:tr>
      <w:tr w:rsidR="00B10173" w14:paraId="606B02EF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C021FB7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445" w:type="dxa"/>
            <w:gridSpan w:val="3"/>
          </w:tcPr>
          <w:p w14:paraId="7887BA3F" w14:textId="77777777" w:rsidR="00B10173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0A00EC04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sistema mostra al consulente la pagina richiesta. </w:t>
            </w:r>
          </w:p>
        </w:tc>
      </w:tr>
      <w:tr w:rsidR="00B10173" w14:paraId="3ACB0D7C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45C6E7C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445" w:type="dxa"/>
            <w:gridSpan w:val="3"/>
          </w:tcPr>
          <w:p w14:paraId="69072E7C" w14:textId="77777777" w:rsidR="00B10173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538F4807" w14:textId="77777777" w:rsidR="00B10173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la pagina. </w:t>
            </w:r>
          </w:p>
        </w:tc>
      </w:tr>
      <w:tr w:rsidR="00B10173" w14:paraId="309A6247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AD118D4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445" w:type="dxa"/>
            <w:gridSpan w:val="3"/>
          </w:tcPr>
          <w:p w14:paraId="62B23B21" w14:textId="77777777" w:rsidR="00B10173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6A935114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Clicca sull’apposito comando per visionare le caratteristiche dell’ordine scelto. </w:t>
            </w:r>
          </w:p>
        </w:tc>
      </w:tr>
      <w:tr w:rsidR="00B10173" w14:paraId="7598BA7B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DB91ADB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445" w:type="dxa"/>
            <w:gridSpan w:val="3"/>
          </w:tcPr>
          <w:p w14:paraId="31480DF7" w14:textId="77777777" w:rsidR="00B10173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344C7E5E" w14:textId="77777777" w:rsidR="00B10173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Restituisce una pagina dedicata all’ordine scelto e le corrispondenti caratteristiche. </w:t>
            </w:r>
          </w:p>
        </w:tc>
      </w:tr>
      <w:tr w:rsidR="00B10173" w14:paraId="739BDB1D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F36F4D2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1445" w:type="dxa"/>
            <w:gridSpan w:val="3"/>
          </w:tcPr>
          <w:p w14:paraId="7A5B0B1B" w14:textId="77777777" w:rsidR="00B10173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Consulente: </w:t>
            </w:r>
          </w:p>
        </w:tc>
        <w:tc>
          <w:tcPr>
            <w:tcW w:w="7876" w:type="dxa"/>
            <w:gridSpan w:val="4"/>
          </w:tcPr>
          <w:p w14:paraId="11C5FD87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Clicca sul comando “approva ordine” dell’ordine in visione dopo aver inserito nell’apposito box il giorno della data minima per il ritiro dell’auto da parte del cliente. </w:t>
            </w:r>
          </w:p>
        </w:tc>
      </w:tr>
      <w:tr w:rsidR="00B10173" w14:paraId="7C1AFAC5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D31D4C8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1445" w:type="dxa"/>
            <w:gridSpan w:val="3"/>
          </w:tcPr>
          <w:p w14:paraId="3BBCD034" w14:textId="77777777" w:rsidR="00B10173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558C22AC" w14:textId="77777777" w:rsidR="00B10173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Controlla che il campo della data sia stato compilato correttamente. </w:t>
            </w:r>
          </w:p>
        </w:tc>
      </w:tr>
      <w:tr w:rsidR="00B10173" w14:paraId="30B71DAD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213530D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10 </w:t>
            </w:r>
          </w:p>
        </w:tc>
        <w:tc>
          <w:tcPr>
            <w:tcW w:w="1445" w:type="dxa"/>
            <w:gridSpan w:val="3"/>
          </w:tcPr>
          <w:p w14:paraId="2A65DA63" w14:textId="77777777" w:rsidR="00B10173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2077D871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Registra l’approvazione dell’ordine con la relativa data di ritiro dell’auto. </w:t>
            </w:r>
          </w:p>
        </w:tc>
      </w:tr>
      <w:tr w:rsidR="00B10173" w14:paraId="64437D47" w14:textId="77777777" w:rsidTr="0054695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BFA3948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11 </w:t>
            </w:r>
          </w:p>
        </w:tc>
        <w:tc>
          <w:tcPr>
            <w:tcW w:w="1445" w:type="dxa"/>
            <w:gridSpan w:val="3"/>
          </w:tcPr>
          <w:p w14:paraId="49746B47" w14:textId="77777777" w:rsidR="00B10173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124460D5" w14:textId="77777777" w:rsidR="00B10173" w:rsidRDefault="00000000">
            <w:pPr>
              <w:ind w:left="6" w:right="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al consulente notificando che l’approvazione è andata a buon fine. </w:t>
            </w:r>
          </w:p>
        </w:tc>
      </w:tr>
      <w:tr w:rsidR="00B10173" w14:paraId="692751BD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C2A0BF3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12 </w:t>
            </w:r>
          </w:p>
        </w:tc>
        <w:tc>
          <w:tcPr>
            <w:tcW w:w="1445" w:type="dxa"/>
            <w:gridSpan w:val="3"/>
          </w:tcPr>
          <w:p w14:paraId="4419261F" w14:textId="77777777" w:rsidR="00B10173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7876" w:type="dxa"/>
            <w:gridSpan w:val="4"/>
          </w:tcPr>
          <w:p w14:paraId="13D8399F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Notifica al cliente che il proprio ordine è stato approvato. </w:t>
            </w:r>
          </w:p>
        </w:tc>
      </w:tr>
      <w:tr w:rsidR="00B10173" w14:paraId="208F9864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2477BCB8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B10173" w14:paraId="0F0A7A67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3FD5FAFC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I Scenario/Flusso di eventi Alternativo: Decide di non selezionare alcun ordine </w:t>
            </w:r>
          </w:p>
        </w:tc>
      </w:tr>
      <w:tr w:rsidR="00B10173" w14:paraId="4EE5BEC4" w14:textId="77777777" w:rsidTr="00546957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3"/>
          </w:tcPr>
          <w:p w14:paraId="200687A1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6.a1 </w:t>
            </w:r>
          </w:p>
        </w:tc>
        <w:tc>
          <w:tcPr>
            <w:tcW w:w="1348" w:type="dxa"/>
            <w:gridSpan w:val="2"/>
          </w:tcPr>
          <w:p w14:paraId="358DE688" w14:textId="77777777" w:rsidR="00B10173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Consulente: </w:t>
            </w:r>
          </w:p>
        </w:tc>
        <w:tc>
          <w:tcPr>
            <w:tcW w:w="7113" w:type="dxa"/>
            <w:gridSpan w:val="3"/>
          </w:tcPr>
          <w:p w14:paraId="1FD1CE58" w14:textId="77777777" w:rsidR="00B10173" w:rsidRDefault="00000000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Non seleziona alcun ordine. </w:t>
            </w:r>
          </w:p>
        </w:tc>
      </w:tr>
      <w:tr w:rsidR="00B10173" w14:paraId="65594DF7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3"/>
          </w:tcPr>
          <w:p w14:paraId="5ED432E7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6.a2 </w:t>
            </w:r>
          </w:p>
        </w:tc>
        <w:tc>
          <w:tcPr>
            <w:tcW w:w="1348" w:type="dxa"/>
            <w:gridSpan w:val="2"/>
          </w:tcPr>
          <w:p w14:paraId="0DB1AF9F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Consulente: </w:t>
            </w:r>
          </w:p>
        </w:tc>
        <w:tc>
          <w:tcPr>
            <w:tcW w:w="7113" w:type="dxa"/>
            <w:gridSpan w:val="3"/>
          </w:tcPr>
          <w:p w14:paraId="74AB2938" w14:textId="77777777" w:rsidR="00B10173" w:rsidRDefault="00000000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Torna alla home page. </w:t>
            </w:r>
          </w:p>
        </w:tc>
      </w:tr>
      <w:tr w:rsidR="00B10173" w14:paraId="59EFCF16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2E10EA0D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B10173" w14:paraId="6FFAF12B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5FE85B14" w14:textId="77777777" w:rsidR="00B10173" w:rsidRDefault="00000000">
            <w:pPr>
              <w:ind w:left="6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Alternativo: Decide di non approvare l’ordine </w:t>
            </w:r>
          </w:p>
        </w:tc>
      </w:tr>
      <w:tr w:rsidR="00B10173" w14:paraId="28BADF48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3"/>
          </w:tcPr>
          <w:p w14:paraId="0902F5D6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8.a1 </w:t>
            </w:r>
          </w:p>
        </w:tc>
        <w:tc>
          <w:tcPr>
            <w:tcW w:w="1348" w:type="dxa"/>
            <w:gridSpan w:val="2"/>
          </w:tcPr>
          <w:p w14:paraId="519DC5EB" w14:textId="77777777" w:rsidR="00B10173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Consulente: </w:t>
            </w:r>
          </w:p>
        </w:tc>
        <w:tc>
          <w:tcPr>
            <w:tcW w:w="7113" w:type="dxa"/>
            <w:gridSpan w:val="3"/>
          </w:tcPr>
          <w:p w14:paraId="2CBEA489" w14:textId="77777777" w:rsidR="00B10173" w:rsidRDefault="00000000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Non approva l’ordine scelto. </w:t>
            </w:r>
          </w:p>
        </w:tc>
      </w:tr>
      <w:tr w:rsidR="00B10173" w14:paraId="040DE31A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3"/>
          </w:tcPr>
          <w:p w14:paraId="241499E3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8.a2 </w:t>
            </w:r>
          </w:p>
        </w:tc>
        <w:tc>
          <w:tcPr>
            <w:tcW w:w="1348" w:type="dxa"/>
            <w:gridSpan w:val="2"/>
          </w:tcPr>
          <w:p w14:paraId="45604CF1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Consulente: </w:t>
            </w:r>
          </w:p>
        </w:tc>
        <w:tc>
          <w:tcPr>
            <w:tcW w:w="7113" w:type="dxa"/>
            <w:gridSpan w:val="3"/>
          </w:tcPr>
          <w:p w14:paraId="1A748B3A" w14:textId="77777777" w:rsidR="00B10173" w:rsidRDefault="00000000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Torna alla home page. </w:t>
            </w:r>
          </w:p>
        </w:tc>
      </w:tr>
      <w:tr w:rsidR="00B10173" w14:paraId="31881674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23CE044F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B10173" w14:paraId="35F35BC8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4CD22C1E" w14:textId="77777777" w:rsidR="00B10173" w:rsidRDefault="00000000">
            <w:pPr>
              <w:ind w:left="6"/>
            </w:pPr>
            <w:r>
              <w:rPr>
                <w:sz w:val="22"/>
              </w:rPr>
              <w:lastRenderedPageBreak/>
              <w:t xml:space="preserve">III Scenario/Flusso di eventi Alternativo: Il campo obbligatorio non è stato compilato </w:t>
            </w:r>
          </w:p>
        </w:tc>
      </w:tr>
      <w:tr w:rsidR="00B10173" w14:paraId="30439CAF" w14:textId="77777777" w:rsidTr="0054695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3"/>
          </w:tcPr>
          <w:p w14:paraId="5414DC2D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9.a1 </w:t>
            </w:r>
          </w:p>
        </w:tc>
        <w:tc>
          <w:tcPr>
            <w:tcW w:w="1348" w:type="dxa"/>
            <w:gridSpan w:val="2"/>
          </w:tcPr>
          <w:p w14:paraId="3F4F7FFE" w14:textId="77777777" w:rsidR="00B10173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67EDFE59" w14:textId="77777777" w:rsidR="00B10173" w:rsidRDefault="00000000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che segnala al consulente che non ha compilato il box per la data, obbligatorio per l’approvazione. </w:t>
            </w:r>
          </w:p>
        </w:tc>
      </w:tr>
      <w:tr w:rsidR="00B10173" w14:paraId="7663E86E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3"/>
          </w:tcPr>
          <w:p w14:paraId="2CDEC52F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9.a2 </w:t>
            </w:r>
          </w:p>
        </w:tc>
        <w:tc>
          <w:tcPr>
            <w:tcW w:w="1348" w:type="dxa"/>
            <w:gridSpan w:val="2"/>
          </w:tcPr>
          <w:p w14:paraId="793F6D38" w14:textId="77777777" w:rsidR="00B10173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114DF2AF" w14:textId="77777777" w:rsidR="00B10173" w:rsidRDefault="00000000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Resta in attesa di una nuova sottomissione del campo. </w:t>
            </w:r>
          </w:p>
        </w:tc>
      </w:tr>
      <w:tr w:rsidR="00B10173" w14:paraId="237FF5DE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71D8C163" w14:textId="77777777" w:rsidR="00B10173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B10173" w14:paraId="71CFFC91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7F0805B5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B10173" w14:paraId="3E6C0A35" w14:textId="77777777" w:rsidTr="0054695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531944C7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4.a1 </w:t>
            </w:r>
          </w:p>
        </w:tc>
        <w:tc>
          <w:tcPr>
            <w:tcW w:w="1437" w:type="dxa"/>
            <w:gridSpan w:val="3"/>
          </w:tcPr>
          <w:p w14:paraId="0B707B1C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752F9B77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al consulente. Il messaggio segnala che il sistema non è riuscito ad effettuare il recupero dei dati. </w:t>
            </w:r>
          </w:p>
        </w:tc>
      </w:tr>
      <w:tr w:rsidR="00B10173" w14:paraId="3A0C9360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51D07556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4.a2 </w:t>
            </w:r>
          </w:p>
        </w:tc>
        <w:tc>
          <w:tcPr>
            <w:tcW w:w="1437" w:type="dxa"/>
            <w:gridSpan w:val="3"/>
          </w:tcPr>
          <w:p w14:paraId="4532352A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322E6CB1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B10173" w14:paraId="05AF53F0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0F7E91E2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B10173" w14:paraId="066FD5EB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3233C095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B10173" w14:paraId="15C650B9" w14:textId="77777777" w:rsidTr="0054695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0B6E5E48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7.a1 </w:t>
            </w:r>
          </w:p>
        </w:tc>
        <w:tc>
          <w:tcPr>
            <w:tcW w:w="1437" w:type="dxa"/>
            <w:gridSpan w:val="3"/>
          </w:tcPr>
          <w:p w14:paraId="2423B5B1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08FE105C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al consulente. Il messaggio segnala che il sistema non è riuscito ad effettuare il recupero dei dati. </w:t>
            </w:r>
          </w:p>
        </w:tc>
      </w:tr>
      <w:tr w:rsidR="00B10173" w14:paraId="21F4884B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74137EA1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7.a2 </w:t>
            </w:r>
          </w:p>
        </w:tc>
        <w:tc>
          <w:tcPr>
            <w:tcW w:w="1437" w:type="dxa"/>
            <w:gridSpan w:val="3"/>
          </w:tcPr>
          <w:p w14:paraId="2AEDD3E3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00E66670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B10173" w14:paraId="2B4BBE16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3D1D622A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B10173" w14:paraId="0052070C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13C82577" w14:textId="77777777" w:rsidR="00B10173" w:rsidRDefault="00000000">
            <w:pPr>
              <w:ind w:left="3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di ERRORE: Il sistema non riesce ad effettuare il salvataggio dei dati </w:t>
            </w:r>
          </w:p>
        </w:tc>
      </w:tr>
      <w:tr w:rsidR="00B10173" w14:paraId="05D6A552" w14:textId="77777777" w:rsidTr="00546957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65E50F67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10.a1 </w:t>
            </w:r>
          </w:p>
        </w:tc>
        <w:tc>
          <w:tcPr>
            <w:tcW w:w="1437" w:type="dxa"/>
            <w:gridSpan w:val="3"/>
          </w:tcPr>
          <w:p w14:paraId="1F8CDD87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7A1B569C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un messaggio di errore al consulente. Il messaggio segnala che il sistema non è riuscito ad effettuare il salvataggio dei dati. </w:t>
            </w:r>
          </w:p>
        </w:tc>
      </w:tr>
      <w:tr w:rsidR="00B10173" w14:paraId="47CCCD82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1690FE01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10.a2 </w:t>
            </w:r>
          </w:p>
        </w:tc>
        <w:tc>
          <w:tcPr>
            <w:tcW w:w="1437" w:type="dxa"/>
            <w:gridSpan w:val="3"/>
          </w:tcPr>
          <w:p w14:paraId="536D1D37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1C06B14E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B10173" w14:paraId="4A9D5C4F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16F4DBB5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B10173" w14:paraId="06368ED7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11EB2D53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Note </w:t>
            </w:r>
          </w:p>
        </w:tc>
      </w:tr>
      <w:tr w:rsidR="00B10173" w14:paraId="3E94C7B7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8"/>
          </w:tcPr>
          <w:p w14:paraId="76127EBB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</w:tr>
      <w:tr w:rsidR="00B10173" w14:paraId="70D31478" w14:textId="77777777" w:rsidTr="00546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6CBE9404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664143CE" w14:textId="77777777" w:rsidR="00B10173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B10173" w14:paraId="493C7EC6" w14:textId="77777777" w:rsidTr="005469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5"/>
          </w:tcPr>
          <w:p w14:paraId="6CC5293E" w14:textId="77777777" w:rsidR="00B10173" w:rsidRDefault="00000000">
            <w:pPr>
              <w:ind w:left="3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113" w:type="dxa"/>
            <w:gridSpan w:val="3"/>
          </w:tcPr>
          <w:p w14:paraId="62CC0DDB" w14:textId="77777777" w:rsidR="00B10173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30D84134" w14:textId="77777777" w:rsidR="00B10173" w:rsidRDefault="00000000">
      <w:pPr>
        <w:jc w:val="both"/>
      </w:pPr>
      <w:r>
        <w:rPr>
          <w:b w:val="0"/>
          <w:sz w:val="22"/>
        </w:rPr>
        <w:t xml:space="preserve"> </w:t>
      </w:r>
    </w:p>
    <w:sectPr w:rsidR="00B10173">
      <w:pgSz w:w="11906" w:h="16838"/>
      <w:pgMar w:top="1421" w:right="1440" w:bottom="11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173"/>
    <w:rsid w:val="00030D5A"/>
    <w:rsid w:val="00546957"/>
    <w:rsid w:val="005D09A3"/>
    <w:rsid w:val="006B1523"/>
    <w:rsid w:val="00B1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71DC"/>
  <w15:docId w15:val="{492EAB0B-5320-42DB-9357-BB2D3EBB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-307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4">
    <w:name w:val="Grid Table 4"/>
    <w:basedOn w:val="Tabellanormale"/>
    <w:uiPriority w:val="49"/>
    <w:rsid w:val="0054695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2024-10-23T09:37:00Z</dcterms:created>
  <dcterms:modified xsi:type="dcterms:W3CDTF">2024-10-23T09:37:00Z</dcterms:modified>
</cp:coreProperties>
</file>