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CAC80" w14:textId="77777777" w:rsidR="00712955" w:rsidRDefault="00000000">
      <w:r>
        <w:t xml:space="preserve">Use Case: Elimina auto </w:t>
      </w:r>
    </w:p>
    <w:p w14:paraId="14126180" w14:textId="77777777" w:rsidR="00712955" w:rsidRDefault="00000000">
      <w:pPr>
        <w:ind w:left="0"/>
      </w:pPr>
      <w:r>
        <w:rPr>
          <w:sz w:val="20"/>
        </w:rPr>
        <w:t xml:space="preserve"> </w:t>
      </w:r>
    </w:p>
    <w:tbl>
      <w:tblPr>
        <w:tblStyle w:val="TableGrid"/>
        <w:tblW w:w="9863" w:type="dxa"/>
        <w:tblInd w:w="-109" w:type="dxa"/>
        <w:tblCellMar>
          <w:top w:w="9" w:type="dxa"/>
          <w:left w:w="106" w:type="dxa"/>
          <w:bottom w:w="0" w:type="dxa"/>
          <w:right w:w="161" w:type="dxa"/>
        </w:tblCellMar>
        <w:tblLook w:val="04A0" w:firstRow="1" w:lastRow="0" w:firstColumn="1" w:lastColumn="0" w:noHBand="0" w:noVBand="1"/>
      </w:tblPr>
      <w:tblGrid>
        <w:gridCol w:w="536"/>
        <w:gridCol w:w="721"/>
        <w:gridCol w:w="125"/>
        <w:gridCol w:w="883"/>
        <w:gridCol w:w="464"/>
        <w:gridCol w:w="3619"/>
        <w:gridCol w:w="1737"/>
        <w:gridCol w:w="1778"/>
      </w:tblGrid>
      <w:tr w:rsidR="00712955" w14:paraId="1412D60E" w14:textId="77777777">
        <w:trPr>
          <w:trHeight w:val="277"/>
        </w:trPr>
        <w:tc>
          <w:tcPr>
            <w:tcW w:w="2729" w:type="dxa"/>
            <w:gridSpan w:val="5"/>
            <w:vMerge w:val="restart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D4AF37"/>
          </w:tcPr>
          <w:p w14:paraId="20332B6B" w14:textId="77777777" w:rsidR="00712955" w:rsidRDefault="00000000">
            <w:pPr>
              <w:ind w:left="109"/>
            </w:pPr>
            <w:r>
              <w:rPr>
                <w:color w:val="FFFFFF"/>
                <w:sz w:val="22"/>
              </w:rPr>
              <w:t>Identificativo</w:t>
            </w:r>
            <w:r>
              <w:rPr>
                <w:b w:val="0"/>
                <w:color w:val="FFFFFF"/>
                <w:sz w:val="22"/>
              </w:rPr>
              <w:t xml:space="preserve"> </w:t>
            </w:r>
          </w:p>
          <w:p w14:paraId="66155906" w14:textId="77777777" w:rsidR="00712955" w:rsidRDefault="00000000">
            <w:pPr>
              <w:ind w:left="109"/>
            </w:pPr>
            <w:r>
              <w:rPr>
                <w:i/>
                <w:color w:val="FFFFFF"/>
                <w:sz w:val="22"/>
              </w:rPr>
              <w:t xml:space="preserve">UC_ADMIN_3 </w:t>
            </w:r>
          </w:p>
        </w:tc>
        <w:tc>
          <w:tcPr>
            <w:tcW w:w="3619" w:type="dxa"/>
            <w:vMerge w:val="restart"/>
            <w:tcBorders>
              <w:top w:val="single" w:sz="4" w:space="0" w:color="000000"/>
              <w:left w:val="nil"/>
              <w:bottom w:val="single" w:sz="4" w:space="0" w:color="666666"/>
              <w:right w:val="nil"/>
            </w:tcBorders>
            <w:shd w:val="clear" w:color="auto" w:fill="D4AF37"/>
          </w:tcPr>
          <w:p w14:paraId="5C051B03" w14:textId="77777777" w:rsidR="00712955" w:rsidRDefault="00000000">
            <w:pPr>
              <w:ind w:left="122"/>
            </w:pPr>
            <w:r>
              <w:rPr>
                <w:i/>
                <w:color w:val="FFFFFF"/>
                <w:sz w:val="22"/>
              </w:rPr>
              <w:t xml:space="preserve">Elimina auto </w:t>
            </w:r>
          </w:p>
        </w:tc>
        <w:tc>
          <w:tcPr>
            <w:tcW w:w="35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4AEA2824" w14:textId="77777777" w:rsidR="00712955" w:rsidRDefault="00000000">
            <w:pPr>
              <w:tabs>
                <w:tab w:val="center" w:pos="2384"/>
              </w:tabs>
              <w:ind w:left="0"/>
            </w:pPr>
            <w:r>
              <w:rPr>
                <w:i/>
                <w:color w:val="FFFFFF"/>
                <w:sz w:val="22"/>
              </w:rPr>
              <w:t xml:space="preserve">Data </w:t>
            </w:r>
            <w:r>
              <w:rPr>
                <w:i/>
                <w:color w:val="FFFFFF"/>
                <w:sz w:val="22"/>
              </w:rPr>
              <w:tab/>
              <w:t xml:space="preserve">22/10/2024 </w:t>
            </w:r>
          </w:p>
        </w:tc>
      </w:tr>
      <w:tr w:rsidR="00712955" w14:paraId="3C433B7B" w14:textId="77777777">
        <w:trPr>
          <w:trHeight w:val="278"/>
        </w:trPr>
        <w:tc>
          <w:tcPr>
            <w:tcW w:w="0" w:type="auto"/>
            <w:gridSpan w:val="5"/>
            <w:vMerge/>
            <w:tcBorders>
              <w:top w:val="nil"/>
              <w:left w:val="single" w:sz="4" w:space="0" w:color="666666"/>
              <w:bottom w:val="nil"/>
              <w:right w:val="nil"/>
            </w:tcBorders>
          </w:tcPr>
          <w:p w14:paraId="31AA9CEC" w14:textId="77777777" w:rsidR="00712955" w:rsidRDefault="00712955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952C84C" w14:textId="77777777" w:rsidR="00712955" w:rsidRDefault="00712955">
            <w:pPr>
              <w:spacing w:after="160"/>
              <w:ind w:left="0"/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7DAFF25" w14:textId="77777777" w:rsidR="00712955" w:rsidRDefault="00000000">
            <w:pPr>
              <w:ind w:left="109"/>
            </w:pPr>
            <w:r>
              <w:rPr>
                <w:b w:val="0"/>
                <w:i/>
                <w:sz w:val="22"/>
              </w:rPr>
              <w:t xml:space="preserve">Vers.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77B323E" w14:textId="77777777" w:rsidR="00712955" w:rsidRDefault="00000000">
            <w:pPr>
              <w:ind w:left="106"/>
            </w:pPr>
            <w:r>
              <w:rPr>
                <w:i/>
                <w:sz w:val="22"/>
              </w:rPr>
              <w:t xml:space="preserve">0.00.001 </w:t>
            </w:r>
          </w:p>
        </w:tc>
      </w:tr>
      <w:tr w:rsidR="00712955" w14:paraId="1F0A5A92" w14:textId="77777777">
        <w:trPr>
          <w:trHeight w:val="548"/>
        </w:trPr>
        <w:tc>
          <w:tcPr>
            <w:tcW w:w="0" w:type="auto"/>
            <w:gridSpan w:val="5"/>
            <w:vMerge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</w:tcPr>
          <w:p w14:paraId="7A4DB80B" w14:textId="77777777" w:rsidR="00712955" w:rsidRDefault="00712955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666666"/>
              <w:right w:val="nil"/>
            </w:tcBorders>
          </w:tcPr>
          <w:p w14:paraId="129A8073" w14:textId="77777777" w:rsidR="00712955" w:rsidRDefault="00712955">
            <w:pPr>
              <w:spacing w:after="160"/>
              <w:ind w:left="0"/>
            </w:pPr>
          </w:p>
        </w:tc>
        <w:tc>
          <w:tcPr>
            <w:tcW w:w="17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C3E7865" w14:textId="77777777" w:rsidR="00712955" w:rsidRDefault="00000000">
            <w:pPr>
              <w:ind w:left="109"/>
            </w:pPr>
            <w:r>
              <w:rPr>
                <w:b w:val="0"/>
                <w:i/>
                <w:sz w:val="22"/>
              </w:rPr>
              <w:t xml:space="preserve">Autore </w:t>
            </w:r>
          </w:p>
        </w:tc>
        <w:tc>
          <w:tcPr>
            <w:tcW w:w="17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39D9283" w14:textId="77777777" w:rsidR="00712955" w:rsidRDefault="00000000">
            <w:pPr>
              <w:ind w:left="106" w:hanging="106"/>
            </w:pPr>
            <w:r>
              <w:rPr>
                <w:i/>
                <w:sz w:val="22"/>
              </w:rPr>
              <w:t xml:space="preserve"> Francesco Santoro </w:t>
            </w:r>
          </w:p>
        </w:tc>
      </w:tr>
      <w:tr w:rsidR="00712955" w14:paraId="6CC692D7" w14:textId="77777777">
        <w:trPr>
          <w:trHeight w:val="810"/>
        </w:trPr>
        <w:tc>
          <w:tcPr>
            <w:tcW w:w="2729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B41689B" w14:textId="77777777" w:rsidR="00712955" w:rsidRDefault="00000000">
            <w:pPr>
              <w:ind w:left="109"/>
            </w:pPr>
            <w:r>
              <w:rPr>
                <w:sz w:val="22"/>
              </w:rPr>
              <w:t>Descrizione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756ECC8" w14:textId="77777777" w:rsidR="00712955" w:rsidRDefault="00000000">
            <w:pPr>
              <w:ind w:left="122" w:right="698"/>
              <w:jc w:val="both"/>
            </w:pPr>
            <w:r>
              <w:rPr>
                <w:i/>
                <w:sz w:val="22"/>
              </w:rPr>
              <w:t xml:space="preserve">Lo UC offre la funzionalità di visualizzare una pagina che mostra le caratteristiche dell'auto selezionata e consente di eliminarla dalla piattaforma utilizzando l'apposito comando. </w:t>
            </w:r>
          </w:p>
        </w:tc>
      </w:tr>
      <w:tr w:rsidR="00712955" w14:paraId="3B5867D7" w14:textId="77777777">
        <w:trPr>
          <w:trHeight w:val="300"/>
        </w:trPr>
        <w:tc>
          <w:tcPr>
            <w:tcW w:w="2729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8FC284F" w14:textId="77777777" w:rsidR="00712955" w:rsidRDefault="00000000">
            <w:pPr>
              <w:ind w:left="109"/>
            </w:pPr>
            <w:r>
              <w:rPr>
                <w:sz w:val="22"/>
              </w:rPr>
              <w:t>Attore Principale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CA32F40" w14:textId="77777777" w:rsidR="00712955" w:rsidRDefault="00000000">
            <w:pPr>
              <w:ind w:left="122"/>
            </w:pPr>
            <w:r>
              <w:rPr>
                <w:sz w:val="22"/>
              </w:rPr>
              <w:t>Amministratore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712955" w14:paraId="3DACAB9B" w14:textId="77777777">
        <w:trPr>
          <w:trHeight w:val="290"/>
        </w:trPr>
        <w:tc>
          <w:tcPr>
            <w:tcW w:w="2729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99488C8" w14:textId="77777777" w:rsidR="00712955" w:rsidRDefault="00000000">
            <w:pPr>
              <w:ind w:left="109"/>
            </w:pPr>
            <w:r>
              <w:rPr>
                <w:sz w:val="22"/>
              </w:rPr>
              <w:t>Attori secondari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2504D27" w14:textId="77777777" w:rsidR="00712955" w:rsidRDefault="00000000">
            <w:pPr>
              <w:ind w:left="122"/>
            </w:pPr>
            <w:r>
              <w:rPr>
                <w:sz w:val="22"/>
              </w:rPr>
              <w:t xml:space="preserve">N.a. </w:t>
            </w:r>
          </w:p>
        </w:tc>
      </w:tr>
      <w:tr w:rsidR="00712955" w14:paraId="152EA444" w14:textId="77777777">
        <w:trPr>
          <w:trHeight w:val="794"/>
        </w:trPr>
        <w:tc>
          <w:tcPr>
            <w:tcW w:w="2729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4403C5E" w14:textId="77777777" w:rsidR="00712955" w:rsidRDefault="00000000">
            <w:pPr>
              <w:ind w:left="109"/>
            </w:pPr>
            <w:r>
              <w:rPr>
                <w:sz w:val="22"/>
              </w:rPr>
              <w:t xml:space="preserve">Entry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F589A92" w14:textId="77777777" w:rsidR="00712955" w:rsidRDefault="00000000">
            <w:pPr>
              <w:ind w:left="122" w:right="672"/>
              <w:jc w:val="both"/>
            </w:pPr>
            <w:r>
              <w:rPr>
                <w:sz w:val="22"/>
              </w:rPr>
              <w:t xml:space="preserve">L’amministratore accede con le proprie credenziali grazie ad esse è presente sulla pagina delle caratteristiche dell’auto. </w:t>
            </w:r>
          </w:p>
        </w:tc>
      </w:tr>
      <w:tr w:rsidR="00712955" w14:paraId="5D5D39F4" w14:textId="77777777">
        <w:trPr>
          <w:trHeight w:val="545"/>
        </w:trPr>
        <w:tc>
          <w:tcPr>
            <w:tcW w:w="2729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9607449" w14:textId="77777777" w:rsidR="00712955" w:rsidRDefault="00000000">
            <w:pPr>
              <w:ind w:left="109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  <w:p w14:paraId="4459D51C" w14:textId="77777777" w:rsidR="00712955" w:rsidRDefault="00000000">
            <w:pPr>
              <w:ind w:left="1257"/>
            </w:pPr>
            <w:r>
              <w:rPr>
                <w:sz w:val="22"/>
              </w:rPr>
              <w:t xml:space="preserve">On success </w:t>
            </w:r>
          </w:p>
        </w:tc>
        <w:tc>
          <w:tcPr>
            <w:tcW w:w="713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5515CAD" w14:textId="77777777" w:rsidR="00712955" w:rsidRDefault="00000000">
            <w:pPr>
              <w:ind w:left="122"/>
            </w:pPr>
            <w:r>
              <w:rPr>
                <w:i/>
                <w:sz w:val="22"/>
              </w:rPr>
              <w:t xml:space="preserve">L’amministratore seleziona l’auto scelta e la elimina. </w:t>
            </w:r>
          </w:p>
        </w:tc>
      </w:tr>
      <w:tr w:rsidR="00712955" w14:paraId="09C11B42" w14:textId="77777777">
        <w:trPr>
          <w:trHeight w:val="550"/>
        </w:trPr>
        <w:tc>
          <w:tcPr>
            <w:tcW w:w="2729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C852F10" w14:textId="77777777" w:rsidR="00712955" w:rsidRDefault="00000000">
            <w:pPr>
              <w:ind w:left="109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  <w:p w14:paraId="7C6B6874" w14:textId="77777777" w:rsidR="00712955" w:rsidRDefault="00000000">
            <w:pPr>
              <w:ind w:left="1257"/>
            </w:pPr>
            <w:r>
              <w:rPr>
                <w:sz w:val="22"/>
              </w:rPr>
              <w:t xml:space="preserve">On </w:t>
            </w:r>
            <w:proofErr w:type="spellStart"/>
            <w:r>
              <w:rPr>
                <w:sz w:val="22"/>
              </w:rPr>
              <w:t>failure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3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F931CB5" w14:textId="77777777" w:rsidR="00712955" w:rsidRDefault="00000000">
            <w:pPr>
              <w:ind w:left="122"/>
            </w:pPr>
            <w:r>
              <w:rPr>
                <w:i/>
                <w:sz w:val="22"/>
              </w:rPr>
              <w:t xml:space="preserve">L’amministratore non riesce a cancellare l’auto dal sistema. </w:t>
            </w:r>
          </w:p>
        </w:tc>
      </w:tr>
      <w:tr w:rsidR="00712955" w14:paraId="41767B96" w14:textId="77777777">
        <w:trPr>
          <w:trHeight w:val="290"/>
        </w:trPr>
        <w:tc>
          <w:tcPr>
            <w:tcW w:w="2729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03F5BBD" w14:textId="77777777" w:rsidR="00712955" w:rsidRDefault="00000000">
            <w:pPr>
              <w:ind w:left="109"/>
            </w:pPr>
            <w:r>
              <w:rPr>
                <w:sz w:val="22"/>
              </w:rPr>
              <w:t xml:space="preserve">Rilevanza/User </w:t>
            </w:r>
            <w:proofErr w:type="spellStart"/>
            <w:r>
              <w:rPr>
                <w:sz w:val="22"/>
              </w:rPr>
              <w:t>Priority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9AF344F" w14:textId="77777777" w:rsidR="00712955" w:rsidRDefault="00000000">
            <w:pPr>
              <w:ind w:left="122"/>
            </w:pPr>
            <w:r>
              <w:rPr>
                <w:sz w:val="22"/>
              </w:rPr>
              <w:t xml:space="preserve">Elevata </w:t>
            </w:r>
          </w:p>
        </w:tc>
      </w:tr>
      <w:tr w:rsidR="00712955" w14:paraId="5D039EC6" w14:textId="77777777">
        <w:trPr>
          <w:trHeight w:val="295"/>
        </w:trPr>
        <w:tc>
          <w:tcPr>
            <w:tcW w:w="2729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9700EDE" w14:textId="77777777" w:rsidR="00712955" w:rsidRDefault="00000000">
            <w:pPr>
              <w:ind w:left="109"/>
            </w:pPr>
            <w:r>
              <w:rPr>
                <w:sz w:val="22"/>
              </w:rPr>
              <w:t>Frequenza stimata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AF751A2" w14:textId="77777777" w:rsidR="00712955" w:rsidRDefault="00000000">
            <w:pPr>
              <w:ind w:left="122"/>
            </w:pPr>
            <w:proofErr w:type="gramStart"/>
            <w:r>
              <w:rPr>
                <w:sz w:val="22"/>
              </w:rPr>
              <w:t>10</w:t>
            </w:r>
            <w:proofErr w:type="gramEnd"/>
            <w:r>
              <w:rPr>
                <w:sz w:val="22"/>
              </w:rPr>
              <w:t xml:space="preserve"> usi/giorno </w:t>
            </w:r>
          </w:p>
        </w:tc>
      </w:tr>
      <w:tr w:rsidR="00712955" w14:paraId="72CBB65C" w14:textId="77777777">
        <w:trPr>
          <w:trHeight w:val="290"/>
        </w:trPr>
        <w:tc>
          <w:tcPr>
            <w:tcW w:w="2729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EEEF37C" w14:textId="77777777" w:rsidR="00712955" w:rsidRDefault="00000000">
            <w:pPr>
              <w:ind w:left="109"/>
            </w:pPr>
            <w:r>
              <w:rPr>
                <w:sz w:val="22"/>
              </w:rPr>
              <w:t>Extension point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FFFC8EB" w14:textId="77777777" w:rsidR="00712955" w:rsidRDefault="00000000">
            <w:pPr>
              <w:ind w:left="122"/>
            </w:pPr>
            <w:r>
              <w:rPr>
                <w:sz w:val="22"/>
              </w:rPr>
              <w:t xml:space="preserve">N.a. </w:t>
            </w:r>
          </w:p>
        </w:tc>
      </w:tr>
      <w:tr w:rsidR="00712955" w14:paraId="6F0821F2" w14:textId="77777777">
        <w:trPr>
          <w:trHeight w:val="296"/>
        </w:trPr>
        <w:tc>
          <w:tcPr>
            <w:tcW w:w="2729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C1FE335" w14:textId="77777777" w:rsidR="00712955" w:rsidRDefault="00000000">
            <w:pPr>
              <w:ind w:left="109"/>
            </w:pPr>
            <w:proofErr w:type="spellStart"/>
            <w:r>
              <w:rPr>
                <w:sz w:val="22"/>
              </w:rPr>
              <w:t>Generalization</w:t>
            </w:r>
            <w:proofErr w:type="spellEnd"/>
            <w:r>
              <w:rPr>
                <w:sz w:val="22"/>
              </w:rPr>
              <w:t xml:space="preserve"> of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E5C1E6D" w14:textId="77777777" w:rsidR="00712955" w:rsidRDefault="00000000">
            <w:pPr>
              <w:ind w:left="122"/>
            </w:pPr>
            <w:r>
              <w:rPr>
                <w:sz w:val="22"/>
              </w:rPr>
              <w:t xml:space="preserve">N.a. </w:t>
            </w:r>
          </w:p>
        </w:tc>
      </w:tr>
      <w:tr w:rsidR="00712955" w14:paraId="64305885" w14:textId="77777777">
        <w:trPr>
          <w:trHeight w:val="503"/>
        </w:trPr>
        <w:tc>
          <w:tcPr>
            <w:tcW w:w="9863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60B45C4" w14:textId="77777777" w:rsidR="00712955" w:rsidRDefault="00000000">
            <w:pPr>
              <w:ind w:left="64"/>
              <w:jc w:val="center"/>
            </w:pPr>
            <w:r>
              <w:rPr>
                <w:sz w:val="22"/>
              </w:rPr>
              <w:t xml:space="preserve">FLUSSO DI EVENTI PRINCIPALE/MAIN </w:t>
            </w:r>
          </w:p>
          <w:p w14:paraId="198025A1" w14:textId="77777777" w:rsidR="00712955" w:rsidRDefault="00000000">
            <w:pPr>
              <w:ind w:left="68"/>
              <w:jc w:val="center"/>
            </w:pPr>
            <w:r>
              <w:rPr>
                <w:sz w:val="22"/>
              </w:rPr>
              <w:t>SCENARIO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712955" w14:paraId="5BD790A8" w14:textId="77777777">
        <w:trPr>
          <w:trHeight w:val="54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DC0C7A6" w14:textId="77777777" w:rsidR="00712955" w:rsidRDefault="00000000">
            <w:pPr>
              <w:ind w:left="61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729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7B80345" w14:textId="77777777" w:rsidR="00712955" w:rsidRDefault="00000000">
            <w:pPr>
              <w:ind w:left="139"/>
            </w:pPr>
            <w:r>
              <w:rPr>
                <w:b w:val="0"/>
                <w:sz w:val="22"/>
              </w:rPr>
              <w:t xml:space="preserve">Amministrator e: </w:t>
            </w:r>
          </w:p>
        </w:tc>
        <w:tc>
          <w:tcPr>
            <w:tcW w:w="7598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9625159" w14:textId="77777777" w:rsidR="00712955" w:rsidRDefault="00000000">
            <w:pPr>
              <w:ind w:left="144"/>
              <w:jc w:val="both"/>
            </w:pPr>
            <w:r>
              <w:rPr>
                <w:sz w:val="22"/>
              </w:rPr>
              <w:t xml:space="preserve">Chiede al sistema di cancellare dalla piattaforma l’auto che sta visualizzando tramite l’apposito comando. </w:t>
            </w:r>
          </w:p>
        </w:tc>
      </w:tr>
      <w:tr w:rsidR="00712955" w14:paraId="643194BD" w14:textId="77777777">
        <w:trPr>
          <w:trHeight w:val="54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7D56840" w14:textId="77777777" w:rsidR="00712955" w:rsidRDefault="00000000">
            <w:pPr>
              <w:ind w:left="61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729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10D5CAE" w14:textId="77777777" w:rsidR="00712955" w:rsidRDefault="00000000">
            <w:pPr>
              <w:ind w:left="139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598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8A95BC0" w14:textId="77777777" w:rsidR="00712955" w:rsidRDefault="00000000">
            <w:pPr>
              <w:ind w:right="329"/>
            </w:pPr>
            <w:r>
              <w:rPr>
                <w:sz w:val="22"/>
              </w:rPr>
              <w:t xml:space="preserve">Compare un messaggio di </w:t>
            </w:r>
            <w:proofErr w:type="spellStart"/>
            <w:r>
              <w:rPr>
                <w:sz w:val="22"/>
              </w:rPr>
              <w:t>allert</w:t>
            </w:r>
            <w:proofErr w:type="spellEnd"/>
            <w:r>
              <w:rPr>
                <w:sz w:val="22"/>
              </w:rPr>
              <w:t xml:space="preserve"> che chiede la conferma dell’amministratore per l’eliminazione dell’auto selezionata. </w:t>
            </w:r>
          </w:p>
        </w:tc>
      </w:tr>
      <w:tr w:rsidR="00712955" w14:paraId="41C05AAC" w14:textId="77777777">
        <w:trPr>
          <w:trHeight w:val="509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D23F525" w14:textId="77777777" w:rsidR="00712955" w:rsidRDefault="00000000">
            <w:pPr>
              <w:ind w:left="61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729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7806827" w14:textId="77777777" w:rsidR="00712955" w:rsidRDefault="00000000">
            <w:pPr>
              <w:ind w:left="139"/>
            </w:pPr>
            <w:r>
              <w:rPr>
                <w:b w:val="0"/>
                <w:sz w:val="22"/>
              </w:rPr>
              <w:t xml:space="preserve">Amministrator e: </w:t>
            </w:r>
          </w:p>
        </w:tc>
        <w:tc>
          <w:tcPr>
            <w:tcW w:w="7598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4288699" w14:textId="77777777" w:rsidR="00712955" w:rsidRDefault="00000000">
            <w:r>
              <w:rPr>
                <w:sz w:val="22"/>
              </w:rPr>
              <w:t xml:space="preserve">Conferma la scelta di eliminare l’auto. </w:t>
            </w:r>
          </w:p>
        </w:tc>
      </w:tr>
      <w:tr w:rsidR="00712955" w14:paraId="02E64938" w14:textId="77777777">
        <w:trPr>
          <w:trHeight w:val="54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B635014" w14:textId="77777777" w:rsidR="00712955" w:rsidRDefault="00000000">
            <w:pPr>
              <w:ind w:left="61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729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C03CFB3" w14:textId="77777777" w:rsidR="00712955" w:rsidRDefault="00000000">
            <w:pPr>
              <w:ind w:left="139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598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9440E53" w14:textId="77777777" w:rsidR="00712955" w:rsidRDefault="00000000">
            <w:r>
              <w:rPr>
                <w:sz w:val="22"/>
              </w:rPr>
              <w:t xml:space="preserve">La piattaforma cancella l’auto da essa, non rendendone più visibile la pagina corrispondente per i normali utenti e salvando la scelta. </w:t>
            </w:r>
          </w:p>
        </w:tc>
      </w:tr>
      <w:tr w:rsidR="00712955" w14:paraId="223A9730" w14:textId="77777777">
        <w:trPr>
          <w:trHeight w:val="54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7938C42" w14:textId="77777777" w:rsidR="00712955" w:rsidRDefault="00000000">
            <w:pPr>
              <w:ind w:left="61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729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278B28B" w14:textId="77777777" w:rsidR="00712955" w:rsidRDefault="00000000">
            <w:pPr>
              <w:ind w:left="139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598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B6664EB" w14:textId="77777777" w:rsidR="00712955" w:rsidRDefault="00000000">
            <w:r>
              <w:rPr>
                <w:sz w:val="22"/>
              </w:rPr>
              <w:t xml:space="preserve">Invia un messaggio all’amministratore notificando che l’auto è stata eliminata dalla piattaforma. </w:t>
            </w:r>
          </w:p>
        </w:tc>
      </w:tr>
      <w:tr w:rsidR="00712955" w14:paraId="352C8716" w14:textId="77777777">
        <w:trPr>
          <w:trHeight w:val="278"/>
        </w:trPr>
        <w:tc>
          <w:tcPr>
            <w:tcW w:w="9863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CC6E42E" w14:textId="77777777" w:rsidR="0071295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712955" w14:paraId="2E236D50" w14:textId="77777777">
        <w:trPr>
          <w:trHeight w:val="278"/>
        </w:trPr>
        <w:tc>
          <w:tcPr>
            <w:tcW w:w="9863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84730AF" w14:textId="77777777" w:rsidR="00712955" w:rsidRDefault="00000000">
            <w:pPr>
              <w:ind w:left="109"/>
            </w:pPr>
            <w:r>
              <w:rPr>
                <w:sz w:val="22"/>
              </w:rPr>
              <w:t xml:space="preserve">I Scenario/Flusso di eventi Alternativo: L’amministratore decide di non confermare la scelta </w:t>
            </w:r>
          </w:p>
        </w:tc>
      </w:tr>
      <w:tr w:rsidR="00712955" w14:paraId="76F35CBC" w14:textId="77777777">
        <w:trPr>
          <w:trHeight w:val="793"/>
        </w:trPr>
        <w:tc>
          <w:tcPr>
            <w:tcW w:w="138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0255155" w14:textId="77777777" w:rsidR="00712955" w:rsidRDefault="00000000">
            <w:pPr>
              <w:ind w:left="109"/>
            </w:pPr>
            <w:r>
              <w:rPr>
                <w:sz w:val="22"/>
              </w:rPr>
              <w:t>3.a1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347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2ADF75B" w14:textId="77777777" w:rsidR="00712955" w:rsidRDefault="00000000">
            <w:pPr>
              <w:ind w:left="106"/>
            </w:pPr>
            <w:proofErr w:type="spellStart"/>
            <w:r>
              <w:rPr>
                <w:sz w:val="22"/>
              </w:rPr>
              <w:t>Amministr</w:t>
            </w:r>
            <w:proofErr w:type="spellEnd"/>
          </w:p>
          <w:p w14:paraId="76F730DA" w14:textId="77777777" w:rsidR="00712955" w:rsidRDefault="00000000">
            <w:pPr>
              <w:ind w:left="106" w:right="369"/>
            </w:pPr>
            <w:r>
              <w:rPr>
                <w:sz w:val="22"/>
              </w:rPr>
              <w:t xml:space="preserve">a </w:t>
            </w:r>
            <w:proofErr w:type="spellStart"/>
            <w:r>
              <w:rPr>
                <w:sz w:val="22"/>
              </w:rPr>
              <w:t>tore</w:t>
            </w:r>
            <w:proofErr w:type="spellEnd"/>
            <w:r>
              <w:rPr>
                <w:sz w:val="22"/>
              </w:rPr>
              <w:t xml:space="preserve">: </w:t>
            </w:r>
          </w:p>
        </w:tc>
        <w:tc>
          <w:tcPr>
            <w:tcW w:w="713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1A1063" w14:textId="77777777" w:rsidR="00712955" w:rsidRDefault="00000000">
            <w:pPr>
              <w:ind w:left="113"/>
            </w:pPr>
            <w:r>
              <w:rPr>
                <w:sz w:val="22"/>
              </w:rPr>
              <w:t xml:space="preserve">Non conferma la scelta di eliminare l’auto. </w:t>
            </w:r>
          </w:p>
        </w:tc>
      </w:tr>
      <w:tr w:rsidR="00712955" w14:paraId="24D182D7" w14:textId="77777777">
        <w:trPr>
          <w:trHeight w:val="278"/>
        </w:trPr>
        <w:tc>
          <w:tcPr>
            <w:tcW w:w="138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1399008" w14:textId="77777777" w:rsidR="00712955" w:rsidRDefault="00000000">
            <w:pPr>
              <w:ind w:left="109"/>
            </w:pPr>
            <w:r>
              <w:rPr>
                <w:sz w:val="22"/>
              </w:rPr>
              <w:t>3.a2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347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85766EF" w14:textId="77777777" w:rsidR="00712955" w:rsidRDefault="00000000">
            <w:pPr>
              <w:ind w:left="106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3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C14CB8B" w14:textId="77777777" w:rsidR="00712955" w:rsidRDefault="00000000">
            <w:pPr>
              <w:ind w:left="113"/>
            </w:pPr>
            <w:r>
              <w:rPr>
                <w:sz w:val="22"/>
              </w:rPr>
              <w:t xml:space="preserve">Visualizza nuovamente la pagina dell’auto. </w:t>
            </w:r>
          </w:p>
        </w:tc>
      </w:tr>
      <w:tr w:rsidR="00712955" w14:paraId="3E169A05" w14:textId="77777777">
        <w:trPr>
          <w:trHeight w:val="278"/>
        </w:trPr>
        <w:tc>
          <w:tcPr>
            <w:tcW w:w="9863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49548CD" w14:textId="77777777" w:rsidR="0071295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712955" w14:paraId="465D9ECF" w14:textId="77777777">
        <w:trPr>
          <w:trHeight w:val="281"/>
        </w:trPr>
        <w:tc>
          <w:tcPr>
            <w:tcW w:w="9863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41F787A" w14:textId="77777777" w:rsidR="00712955" w:rsidRDefault="00000000">
            <w:pPr>
              <w:ind w:left="109"/>
            </w:pPr>
            <w:r>
              <w:rPr>
                <w:sz w:val="22"/>
              </w:rPr>
              <w:t xml:space="preserve">I Scenario/Flusso di eventi di ERRORE: Il sistema non riesce ad effettuare il salvataggio dei dati </w:t>
            </w:r>
          </w:p>
        </w:tc>
      </w:tr>
      <w:tr w:rsidR="00712955" w14:paraId="070CB77E" w14:textId="77777777">
        <w:trPr>
          <w:trHeight w:val="546"/>
        </w:trPr>
        <w:tc>
          <w:tcPr>
            <w:tcW w:w="1257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0A257C6" w14:textId="77777777" w:rsidR="00712955" w:rsidRDefault="00000000">
            <w:pPr>
              <w:ind w:left="109"/>
            </w:pPr>
            <w:r>
              <w:rPr>
                <w:sz w:val="22"/>
              </w:rPr>
              <w:t>5.a1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47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F0E01F9" w14:textId="77777777" w:rsidR="00712955" w:rsidRDefault="00000000">
            <w:r>
              <w:rPr>
                <w:sz w:val="22"/>
              </w:rPr>
              <w:t xml:space="preserve">Sistema: </w:t>
            </w:r>
          </w:p>
        </w:tc>
        <w:tc>
          <w:tcPr>
            <w:tcW w:w="713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76E8C65" w14:textId="77777777" w:rsidR="00712955" w:rsidRDefault="00000000">
            <w:pPr>
              <w:ind w:left="84" w:right="280"/>
            </w:pPr>
            <w:r>
              <w:rPr>
                <w:sz w:val="22"/>
              </w:rPr>
              <w:t xml:space="preserve">Invia una notifica di errore all’amministratore. Il messaggio segnala che il sistema non è riuscito ad effettuare il salvataggio dei dati. </w:t>
            </w:r>
          </w:p>
        </w:tc>
      </w:tr>
      <w:tr w:rsidR="00712955" w14:paraId="36DCCC01" w14:textId="77777777">
        <w:trPr>
          <w:trHeight w:val="278"/>
        </w:trPr>
        <w:tc>
          <w:tcPr>
            <w:tcW w:w="1257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DE8041D" w14:textId="77777777" w:rsidR="00712955" w:rsidRDefault="00000000">
            <w:pPr>
              <w:ind w:left="109"/>
            </w:pPr>
            <w:r>
              <w:rPr>
                <w:sz w:val="22"/>
              </w:rPr>
              <w:t>5.a2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47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8F28DE0" w14:textId="77777777" w:rsidR="00712955" w:rsidRDefault="00000000">
            <w:r>
              <w:rPr>
                <w:sz w:val="22"/>
              </w:rPr>
              <w:t xml:space="preserve">Sistema: </w:t>
            </w:r>
          </w:p>
        </w:tc>
        <w:tc>
          <w:tcPr>
            <w:tcW w:w="713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C398CD7" w14:textId="77777777" w:rsidR="00712955" w:rsidRDefault="00000000">
            <w:pPr>
              <w:ind w:left="84"/>
            </w:pPr>
            <w:r>
              <w:rPr>
                <w:sz w:val="22"/>
              </w:rPr>
              <w:t xml:space="preserve">Termina con un fallimento. </w:t>
            </w:r>
          </w:p>
        </w:tc>
      </w:tr>
      <w:tr w:rsidR="00712955" w14:paraId="23EBA96A" w14:textId="77777777">
        <w:trPr>
          <w:trHeight w:val="277"/>
        </w:trPr>
        <w:tc>
          <w:tcPr>
            <w:tcW w:w="9863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F8B092B" w14:textId="77777777" w:rsidR="0071295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</w:tc>
      </w:tr>
      <w:tr w:rsidR="00712955" w14:paraId="7B11D51C" w14:textId="77777777">
        <w:trPr>
          <w:trHeight w:val="281"/>
        </w:trPr>
        <w:tc>
          <w:tcPr>
            <w:tcW w:w="9863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2CF057A" w14:textId="77777777" w:rsidR="00712955" w:rsidRDefault="00000000">
            <w:pPr>
              <w:ind w:left="109"/>
            </w:pPr>
            <w:r>
              <w:rPr>
                <w:sz w:val="22"/>
              </w:rPr>
              <w:t>Note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712955" w14:paraId="33BCDEFC" w14:textId="77777777">
        <w:trPr>
          <w:trHeight w:val="271"/>
        </w:trPr>
        <w:tc>
          <w:tcPr>
            <w:tcW w:w="9863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629916C" w14:textId="77777777" w:rsidR="0071295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712955" w14:paraId="33CE1A93" w14:textId="77777777">
        <w:trPr>
          <w:trHeight w:val="289"/>
        </w:trPr>
        <w:tc>
          <w:tcPr>
            <w:tcW w:w="2729" w:type="dxa"/>
            <w:gridSpan w:val="5"/>
            <w:tcBorders>
              <w:top w:val="single" w:sz="4" w:space="0" w:color="666666"/>
              <w:left w:val="single" w:sz="4" w:space="0" w:color="666666"/>
              <w:bottom w:val="double" w:sz="4" w:space="0" w:color="000000"/>
              <w:right w:val="single" w:sz="4" w:space="0" w:color="666666"/>
            </w:tcBorders>
          </w:tcPr>
          <w:p w14:paraId="6FC34209" w14:textId="77777777" w:rsidR="00712955" w:rsidRDefault="00000000">
            <w:pPr>
              <w:ind w:left="109"/>
            </w:pPr>
            <w:r>
              <w:rPr>
                <w:sz w:val="22"/>
              </w:rPr>
              <w:t xml:space="preserve">Special </w:t>
            </w:r>
            <w:proofErr w:type="spellStart"/>
            <w:r>
              <w:rPr>
                <w:sz w:val="22"/>
              </w:rPr>
              <w:t>Requirements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4" w:type="dxa"/>
            <w:gridSpan w:val="3"/>
            <w:tcBorders>
              <w:top w:val="single" w:sz="4" w:space="0" w:color="666666"/>
              <w:left w:val="single" w:sz="4" w:space="0" w:color="666666"/>
              <w:bottom w:val="double" w:sz="4" w:space="0" w:color="000000"/>
              <w:right w:val="single" w:sz="4" w:space="0" w:color="666666"/>
            </w:tcBorders>
          </w:tcPr>
          <w:p w14:paraId="30C940F7" w14:textId="77777777" w:rsidR="00712955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712955" w14:paraId="13B75758" w14:textId="77777777">
        <w:trPr>
          <w:trHeight w:val="293"/>
        </w:trPr>
        <w:tc>
          <w:tcPr>
            <w:tcW w:w="2729" w:type="dxa"/>
            <w:gridSpan w:val="5"/>
            <w:tcBorders>
              <w:top w:val="doub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4DE40E3" w14:textId="77777777" w:rsidR="00712955" w:rsidRDefault="00000000">
            <w:pPr>
              <w:ind w:left="109"/>
            </w:pPr>
            <w:r>
              <w:rPr>
                <w:sz w:val="22"/>
              </w:rPr>
              <w:t>1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4" w:type="dxa"/>
            <w:gridSpan w:val="3"/>
            <w:tcBorders>
              <w:top w:val="doub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D6C02E1" w14:textId="77777777" w:rsidR="00712955" w:rsidRDefault="00000000">
            <w:pPr>
              <w:ind w:left="122"/>
            </w:pPr>
            <w:r>
              <w:rPr>
                <w:sz w:val="22"/>
              </w:rPr>
              <w:t xml:space="preserve">N.a. </w:t>
            </w:r>
          </w:p>
        </w:tc>
      </w:tr>
    </w:tbl>
    <w:p w14:paraId="7B9E8A21" w14:textId="77777777" w:rsidR="00712955" w:rsidRDefault="00000000">
      <w:pPr>
        <w:ind w:left="0"/>
      </w:pPr>
      <w:r>
        <w:rPr>
          <w:b w:val="0"/>
          <w:sz w:val="22"/>
        </w:rPr>
        <w:t xml:space="preserve"> </w:t>
      </w:r>
    </w:p>
    <w:sectPr w:rsidR="00712955">
      <w:pgSz w:w="11909" w:h="16838"/>
      <w:pgMar w:top="1440" w:right="1440" w:bottom="1440" w:left="10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955"/>
    <w:rsid w:val="00712955"/>
    <w:rsid w:val="007142AF"/>
    <w:rsid w:val="00DE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6334"/>
  <w15:docId w15:val="{B969D6B3-5221-4C01-82D8-FA3AFA68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59" w:lineRule="auto"/>
      <w:ind w:left="110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Filomena</dc:creator>
  <cp:keywords/>
  <cp:lastModifiedBy>francesco santoro</cp:lastModifiedBy>
  <cp:revision>2</cp:revision>
  <dcterms:created xsi:type="dcterms:W3CDTF">2024-10-22T16:34:00Z</dcterms:created>
  <dcterms:modified xsi:type="dcterms:W3CDTF">2024-10-22T16:34:00Z</dcterms:modified>
</cp:coreProperties>
</file>