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16" w:rsidRPr="001A6CC4" w:rsidRDefault="00496116" w:rsidP="006218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1A6CC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 робота №</w:t>
      </w:r>
      <w:r w:rsidR="00D0373B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4</w:t>
      </w:r>
    </w:p>
    <w:p w:rsidR="005920A7" w:rsidRPr="001A6CC4" w:rsidRDefault="005920A7" w:rsidP="006218C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C17E22" w:rsidRPr="001A6CC4" w:rsidRDefault="00496116" w:rsidP="00C17E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  <w:r w:rsidRPr="001A6CC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Тема: </w:t>
      </w:r>
      <w:r w:rsidR="009865FC" w:rsidRPr="009865FC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Excel</w:t>
      </w:r>
      <w:r w:rsidR="009865FC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. </w:t>
      </w:r>
      <w:proofErr w:type="spellStart"/>
      <w:r w:rsidR="00DD221B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Автозаповнення</w:t>
      </w:r>
      <w:proofErr w:type="spellEnd"/>
      <w:r w:rsidR="00DD221B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 xml:space="preserve"> таблиць</w:t>
      </w:r>
      <w:r w:rsidR="00C17E22" w:rsidRPr="001A6CC4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.</w:t>
      </w:r>
      <w:r w:rsidR="00E831CD" w:rsidRPr="001A6CC4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 xml:space="preserve"> </w:t>
      </w:r>
      <w:r w:rsidR="00DD221B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Формули. Побудова графіків</w:t>
      </w:r>
    </w:p>
    <w:p w:rsidR="005920A7" w:rsidRPr="001A6CC4" w:rsidRDefault="005920A7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951401" w:rsidRPr="001A6CC4" w:rsidRDefault="00496116" w:rsidP="00C2587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6CC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Мета:</w:t>
      </w:r>
      <w:r w:rsidR="00247363" w:rsidRPr="001A6CC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 </w:t>
      </w:r>
      <w:r w:rsidRPr="001A6CC4">
        <w:rPr>
          <w:rFonts w:ascii="Times New Roman" w:eastAsia="Times New Roman" w:hAnsi="Times New Roman" w:cs="Times New Roman"/>
          <w:sz w:val="32"/>
          <w:szCs w:val="20"/>
          <w:lang w:eastAsia="ru-RU"/>
        </w:rPr>
        <w:t>Набути навич</w:t>
      </w:r>
      <w:r w:rsidR="00ED12C9" w:rsidRPr="001A6CC4">
        <w:rPr>
          <w:rFonts w:ascii="Times New Roman" w:eastAsia="Times New Roman" w:hAnsi="Times New Roman" w:cs="Times New Roman"/>
          <w:sz w:val="32"/>
          <w:szCs w:val="20"/>
          <w:lang w:eastAsia="ru-RU"/>
        </w:rPr>
        <w:t>о</w:t>
      </w:r>
      <w:r w:rsidRPr="001A6CC4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к в роботі з </w:t>
      </w:r>
      <w:r w:rsidR="00DD221B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електронними таблицями. </w:t>
      </w:r>
      <w:r w:rsidR="00933AF3">
        <w:rPr>
          <w:rFonts w:ascii="Times New Roman" w:eastAsia="Times New Roman" w:hAnsi="Times New Roman" w:cs="Times New Roman"/>
          <w:sz w:val="32"/>
          <w:szCs w:val="20"/>
          <w:lang w:eastAsia="ru-RU"/>
        </w:rPr>
        <w:t>Навчитися в</w:t>
      </w:r>
      <w:r w:rsidR="00DD221B">
        <w:rPr>
          <w:rFonts w:ascii="Times New Roman" w:eastAsia="Times New Roman" w:hAnsi="Times New Roman" w:cs="Times New Roman"/>
          <w:sz w:val="32"/>
          <w:szCs w:val="20"/>
          <w:lang w:eastAsia="ru-RU"/>
        </w:rPr>
        <w:t>икорист</w:t>
      </w:r>
      <w:r w:rsidR="00933AF3">
        <w:rPr>
          <w:rFonts w:ascii="Times New Roman" w:eastAsia="Times New Roman" w:hAnsi="Times New Roman" w:cs="Times New Roman"/>
          <w:sz w:val="32"/>
          <w:szCs w:val="20"/>
          <w:lang w:eastAsia="ru-RU"/>
        </w:rPr>
        <w:t>овувати</w:t>
      </w:r>
      <w:r w:rsidR="00DD221B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="00933AF3">
        <w:rPr>
          <w:rFonts w:ascii="Times New Roman" w:eastAsia="Times New Roman" w:hAnsi="Times New Roman" w:cs="Times New Roman"/>
          <w:sz w:val="32"/>
          <w:szCs w:val="20"/>
          <w:lang w:eastAsia="ru-RU"/>
        </w:rPr>
        <w:t>ряд</w:t>
      </w:r>
      <w:r w:rsidR="009865FC">
        <w:rPr>
          <w:rFonts w:ascii="Times New Roman" w:eastAsia="Times New Roman" w:hAnsi="Times New Roman" w:cs="Times New Roman"/>
          <w:sz w:val="32"/>
          <w:szCs w:val="20"/>
          <w:lang w:eastAsia="ru-RU"/>
        </w:rPr>
        <w:t>о</w:t>
      </w:r>
      <w:r w:rsidR="00933AF3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к </w:t>
      </w:r>
      <w:r w:rsidR="00DD221B">
        <w:rPr>
          <w:rFonts w:ascii="Times New Roman" w:eastAsia="Times New Roman" w:hAnsi="Times New Roman" w:cs="Times New Roman"/>
          <w:sz w:val="32"/>
          <w:szCs w:val="20"/>
          <w:lang w:eastAsia="ru-RU"/>
        </w:rPr>
        <w:t>формул для рішення конкретних задач</w:t>
      </w:r>
      <w:r w:rsidR="009865F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і</w:t>
      </w:r>
      <w:r w:rsidR="00DD221B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="009865FC">
        <w:rPr>
          <w:rFonts w:ascii="Times New Roman" w:eastAsia="Times New Roman" w:hAnsi="Times New Roman" w:cs="Times New Roman"/>
          <w:bCs/>
          <w:sz w:val="32"/>
          <w:szCs w:val="20"/>
          <w:lang w:eastAsia="ru-RU"/>
        </w:rPr>
        <w:t>будувати графіки</w:t>
      </w:r>
      <w:r w:rsidR="00933AF3">
        <w:rPr>
          <w:rFonts w:ascii="Times New Roman" w:eastAsia="Times New Roman" w:hAnsi="Times New Roman" w:cs="Times New Roman"/>
          <w:bCs/>
          <w:sz w:val="32"/>
          <w:szCs w:val="20"/>
          <w:lang w:eastAsia="ru-RU"/>
        </w:rPr>
        <w:t xml:space="preserve"> функцій </w:t>
      </w:r>
      <w:r w:rsidR="00C2587B" w:rsidRPr="001A6CC4">
        <w:rPr>
          <w:rFonts w:ascii="Times New Roman" w:eastAsia="Times New Roman" w:hAnsi="Times New Roman" w:cs="Times New Roman"/>
          <w:bCs/>
          <w:sz w:val="32"/>
          <w:szCs w:val="20"/>
          <w:lang w:eastAsia="ru-RU"/>
        </w:rPr>
        <w:t>засобами</w:t>
      </w:r>
      <w:r w:rsidR="00C2587B" w:rsidRPr="001A6CC4">
        <w:rPr>
          <w:rFonts w:ascii="Times New Roman" w:eastAsia="Times New Roman" w:hAnsi="Times New Roman" w:cs="Times New Roman"/>
          <w:bCs/>
          <w:i/>
          <w:sz w:val="32"/>
          <w:szCs w:val="20"/>
          <w:lang w:eastAsia="ru-RU"/>
        </w:rPr>
        <w:t xml:space="preserve"> </w:t>
      </w:r>
      <w:r w:rsidR="00DD221B" w:rsidRPr="00DD221B">
        <w:rPr>
          <w:rFonts w:ascii="Times New Roman" w:eastAsia="Times New Roman" w:hAnsi="Times New Roman" w:cs="Times New Roman"/>
          <w:bCs/>
          <w:i/>
          <w:sz w:val="32"/>
          <w:szCs w:val="20"/>
          <w:lang w:eastAsia="ru-RU"/>
        </w:rPr>
        <w:t>Excel</w:t>
      </w:r>
      <w:r w:rsidR="00DD221B">
        <w:rPr>
          <w:rFonts w:ascii="Times New Roman" w:eastAsia="Times New Roman" w:hAnsi="Times New Roman" w:cs="Times New Roman"/>
          <w:bCs/>
          <w:i/>
          <w:sz w:val="32"/>
          <w:szCs w:val="20"/>
          <w:lang w:eastAsia="ru-RU"/>
        </w:rPr>
        <w:t>.</w:t>
      </w:r>
      <w:r w:rsidR="00C2587B" w:rsidRPr="001A6CC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2587B" w:rsidRPr="001A6CC4" w:rsidRDefault="00C2587B" w:rsidP="00C258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5920A7" w:rsidRPr="001A6CC4" w:rsidRDefault="00496116" w:rsidP="006218C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A6CC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Теоретичні відомості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i/>
          <w:sz w:val="28"/>
          <w:szCs w:val="28"/>
        </w:rPr>
        <w:t>Електронна таблиця</w:t>
      </w:r>
      <w:r w:rsidRPr="002766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6633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Pr="00276633">
        <w:rPr>
          <w:rFonts w:ascii="Times New Roman" w:hAnsi="Times New Roman" w:cs="Times New Roman"/>
          <w:sz w:val="28"/>
          <w:szCs w:val="28"/>
        </w:rPr>
        <w:t xml:space="preserve">) </w:t>
      </w:r>
      <w:r w:rsidRPr="00276633">
        <w:rPr>
          <w:rFonts w:ascii="Times New Roman" w:hAnsi="Times New Roman" w:cs="Times New Roman"/>
          <w:i/>
          <w:sz w:val="28"/>
          <w:szCs w:val="28"/>
        </w:rPr>
        <w:t>Excel</w:t>
      </w:r>
      <w:r w:rsidRPr="00276633">
        <w:rPr>
          <w:rFonts w:ascii="Times New Roman" w:hAnsi="Times New Roman" w:cs="Times New Roman"/>
          <w:sz w:val="28"/>
          <w:szCs w:val="28"/>
        </w:rPr>
        <w:t xml:space="preserve"> - це програма, призначена для опрацювання даних бухгалтерського, економічного чи статистичного характеру, наведених у вигляді таблиці, а також для автоматизації математичних обчислень. </w:t>
      </w:r>
      <w:proofErr w:type="spellStart"/>
      <w:r w:rsidRPr="00276633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Pr="00276633">
        <w:rPr>
          <w:rFonts w:ascii="Times New Roman" w:hAnsi="Times New Roman" w:cs="Times New Roman"/>
          <w:sz w:val="28"/>
          <w:szCs w:val="28"/>
        </w:rPr>
        <w:t xml:space="preserve"> складається з клітинок (комірок), що утворюють рядки і стовпці. Стовпці таблиці позначені буквами латинського алфавіту (А, В, С, ...), а рядки цифрами (1, 2, 3, ...). Кожна клітинка має адресу, наприклад, А1 - адреса лівої верхньої клітинки.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>У клітинки користувач вводить дані чотирьох основних типів</w:t>
      </w:r>
      <w:r w:rsidRPr="00276633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Pr="00276633">
        <w:rPr>
          <w:rFonts w:ascii="Times New Roman" w:hAnsi="Times New Roman" w:cs="Times New Roman"/>
          <w:sz w:val="28"/>
          <w:szCs w:val="28"/>
        </w:rPr>
        <w:t xml:space="preserve">: </w:t>
      </w:r>
      <w:r w:rsidRPr="00276633">
        <w:rPr>
          <w:rFonts w:ascii="Times New Roman" w:hAnsi="Times New Roman" w:cs="Times New Roman"/>
          <w:bCs/>
          <w:sz w:val="28"/>
          <w:szCs w:val="28"/>
        </w:rPr>
        <w:t>числа, дати, тексти, формули</w:t>
      </w:r>
      <w:r w:rsidRPr="002766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Заповнені клітинки утворюють </w:t>
      </w:r>
      <w:r w:rsidRPr="00276633">
        <w:rPr>
          <w:rFonts w:ascii="Times New Roman" w:hAnsi="Times New Roman" w:cs="Times New Roman"/>
          <w:bCs/>
          <w:sz w:val="28"/>
          <w:szCs w:val="28"/>
        </w:rPr>
        <w:t>таблицю</w:t>
      </w:r>
      <w:r w:rsidRPr="00276633">
        <w:rPr>
          <w:rFonts w:ascii="Times New Roman" w:hAnsi="Times New Roman" w:cs="Times New Roman"/>
          <w:sz w:val="28"/>
          <w:szCs w:val="28"/>
        </w:rPr>
        <w:t>. Робоча таблиця міститься на робочій сторінці, яка має номер (</w:t>
      </w:r>
      <w:proofErr w:type="spellStart"/>
      <w:r w:rsidRPr="00276633">
        <w:rPr>
          <w:rFonts w:ascii="Times New Roman" w:hAnsi="Times New Roman" w:cs="Times New Roman"/>
          <w:sz w:val="28"/>
          <w:szCs w:val="28"/>
        </w:rPr>
        <w:t>бірку</w:t>
      </w:r>
      <w:proofErr w:type="spellEnd"/>
      <w:r w:rsidRPr="00276633">
        <w:rPr>
          <w:rFonts w:ascii="Times New Roman" w:hAnsi="Times New Roman" w:cs="Times New Roman"/>
          <w:sz w:val="28"/>
          <w:szCs w:val="28"/>
        </w:rPr>
        <w:t xml:space="preserve">, ярлик). Декілька робочих сторінок утворюють </w:t>
      </w:r>
      <w:r w:rsidRPr="00276633">
        <w:rPr>
          <w:rFonts w:ascii="Times New Roman" w:hAnsi="Times New Roman" w:cs="Times New Roman"/>
          <w:bCs/>
          <w:sz w:val="28"/>
          <w:szCs w:val="28"/>
        </w:rPr>
        <w:t>робочу книжку</w:t>
      </w:r>
      <w:r w:rsidRPr="00276633">
        <w:rPr>
          <w:rFonts w:ascii="Times New Roman" w:hAnsi="Times New Roman" w:cs="Times New Roman"/>
          <w:sz w:val="28"/>
          <w:szCs w:val="28"/>
        </w:rPr>
        <w:t xml:space="preserve">. Остання зберігається у файлі з розширенням </w:t>
      </w:r>
      <w:proofErr w:type="spellStart"/>
      <w:r w:rsidRPr="00276633">
        <w:rPr>
          <w:rFonts w:ascii="Times New Roman" w:hAnsi="Times New Roman" w:cs="Times New Roman"/>
          <w:bCs/>
          <w:sz w:val="28"/>
          <w:szCs w:val="28"/>
        </w:rPr>
        <w:t>xls</w:t>
      </w:r>
      <w:proofErr w:type="spellEnd"/>
      <w:r w:rsidRPr="002766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Щоб увести в клітинку дані чи виконати з нею якісь дії, її потрібно виділити. Це роблять за допомогою клавіш зі стрілками або вказівника миші. Активною може бути тільки одна клітинка (діапазон поки що не розглядаємо). З нею можна виконувати дії, визначені в основному чи контекстному меню. Активна (виділена) клітинка має рамку з маркером, який є у правому нижньому куті.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Над таблицею є рядок для введення даних (він називається </w:t>
      </w:r>
      <w:r w:rsidRPr="00276633">
        <w:rPr>
          <w:rFonts w:ascii="Times New Roman" w:hAnsi="Times New Roman" w:cs="Times New Roman"/>
          <w:bCs/>
          <w:sz w:val="28"/>
          <w:szCs w:val="28"/>
        </w:rPr>
        <w:t>рядком формул</w:t>
      </w:r>
      <w:r w:rsidRPr="00276633">
        <w:rPr>
          <w:rFonts w:ascii="Times New Roman" w:hAnsi="Times New Roman" w:cs="Times New Roman"/>
          <w:sz w:val="28"/>
          <w:szCs w:val="28"/>
        </w:rPr>
        <w:t xml:space="preserve">). У ньому висвітлюються дані, яке вводять. Під час введення даних їх можна редагувати. Щоб дані запам'ятались у комірці робочого листа, треба натиснути на клавішу </w:t>
      </w:r>
      <w:r w:rsidR="00276633" w:rsidRPr="00276633">
        <w:rPr>
          <w:rFonts w:ascii="Times New Roman" w:hAnsi="Times New Roman" w:cs="Times New Roman"/>
          <w:sz w:val="28"/>
          <w:szCs w:val="28"/>
        </w:rPr>
        <w:t>введення</w:t>
      </w:r>
      <w:r w:rsidRPr="00276633">
        <w:rPr>
          <w:rFonts w:ascii="Times New Roman" w:hAnsi="Times New Roman" w:cs="Times New Roman"/>
          <w:sz w:val="28"/>
          <w:szCs w:val="28"/>
        </w:rPr>
        <w:t xml:space="preserve"> або на клавішу переміщення курсору.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>Якщо в клітинці є дані, як</w:t>
      </w:r>
      <w:r w:rsidR="00276633">
        <w:rPr>
          <w:rFonts w:ascii="Times New Roman" w:hAnsi="Times New Roman" w:cs="Times New Roman"/>
          <w:sz w:val="28"/>
          <w:szCs w:val="28"/>
        </w:rPr>
        <w:t>і</w:t>
      </w:r>
      <w:r w:rsidRPr="00276633">
        <w:rPr>
          <w:rFonts w:ascii="Times New Roman" w:hAnsi="Times New Roman" w:cs="Times New Roman"/>
          <w:sz w:val="28"/>
          <w:szCs w:val="28"/>
        </w:rPr>
        <w:t xml:space="preserve"> треба відредагувати (виправити чи замінити), то її вибирають і користуються одним із трьох способів: </w:t>
      </w:r>
    </w:p>
    <w:p w:rsidR="00AE5DAE" w:rsidRPr="00276633" w:rsidRDefault="00C40D40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lastRenderedPageBreak/>
        <w:t xml:space="preserve">1) двічі </w:t>
      </w:r>
      <w:proofErr w:type="spellStart"/>
      <w:r w:rsidRPr="00276633">
        <w:rPr>
          <w:rFonts w:ascii="Times New Roman" w:hAnsi="Times New Roman" w:cs="Times New Roman"/>
          <w:sz w:val="28"/>
          <w:szCs w:val="28"/>
        </w:rPr>
        <w:t>клік</w:t>
      </w:r>
      <w:r w:rsidR="00AE5DAE" w:rsidRPr="00276633">
        <w:rPr>
          <w:rFonts w:ascii="Times New Roman" w:hAnsi="Times New Roman" w:cs="Times New Roman"/>
          <w:sz w:val="28"/>
          <w:szCs w:val="28"/>
        </w:rPr>
        <w:t>ають</w:t>
      </w:r>
      <w:proofErr w:type="spellEnd"/>
      <w:r w:rsidR="00AE5DAE" w:rsidRPr="00276633">
        <w:rPr>
          <w:rFonts w:ascii="Times New Roman" w:hAnsi="Times New Roman" w:cs="Times New Roman"/>
          <w:sz w:val="28"/>
          <w:szCs w:val="28"/>
        </w:rPr>
        <w:t xml:space="preserve"> мишею;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>2) нат</w:t>
      </w:r>
      <w:r w:rsidR="00276633">
        <w:rPr>
          <w:rFonts w:ascii="Times New Roman" w:hAnsi="Times New Roman" w:cs="Times New Roman"/>
          <w:sz w:val="28"/>
          <w:szCs w:val="28"/>
        </w:rPr>
        <w:t xml:space="preserve">искають на клавішу </w:t>
      </w:r>
      <w:r w:rsidRPr="00276633">
        <w:rPr>
          <w:rFonts w:ascii="Times New Roman" w:hAnsi="Times New Roman" w:cs="Times New Roman"/>
          <w:b/>
          <w:sz w:val="28"/>
          <w:szCs w:val="28"/>
        </w:rPr>
        <w:t>F2</w:t>
      </w:r>
      <w:r w:rsidRPr="0027663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3) очищають клітинку командами з меню: </w:t>
      </w:r>
      <w:r w:rsidR="008B2D8C" w:rsidRPr="008B2D8C">
        <w:rPr>
          <w:rFonts w:ascii="Times New Roman" w:hAnsi="Times New Roman" w:cs="Times New Roman"/>
          <w:b/>
          <w:sz w:val="28"/>
          <w:szCs w:val="28"/>
        </w:rPr>
        <w:t>Р</w:t>
      </w:r>
      <w:r w:rsidRPr="008B2D8C">
        <w:rPr>
          <w:rFonts w:ascii="Times New Roman" w:hAnsi="Times New Roman" w:cs="Times New Roman"/>
          <w:b/>
          <w:sz w:val="28"/>
          <w:szCs w:val="28"/>
        </w:rPr>
        <w:t>едагувати</w:t>
      </w:r>
      <w:r w:rsidR="008B2D8C" w:rsidRPr="008B2D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2D8C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8B2D8C" w:rsidRPr="008B2D8C">
        <w:rPr>
          <w:rFonts w:ascii="Times New Roman" w:hAnsi="Times New Roman" w:cs="Times New Roman"/>
          <w:b/>
          <w:sz w:val="28"/>
          <w:szCs w:val="28"/>
        </w:rPr>
        <w:t>О</w:t>
      </w:r>
      <w:r w:rsidRPr="008B2D8C">
        <w:rPr>
          <w:rFonts w:ascii="Times New Roman" w:hAnsi="Times New Roman" w:cs="Times New Roman"/>
          <w:b/>
          <w:sz w:val="28"/>
          <w:szCs w:val="28"/>
        </w:rPr>
        <w:t>чистити</w:t>
      </w:r>
      <w:r w:rsidR="008B2D8C" w:rsidRPr="008B2D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2D8C">
        <w:rPr>
          <w:rFonts w:ascii="Times New Roman" w:hAnsi="Times New Roman" w:cs="Times New Roman"/>
          <w:b/>
          <w:sz w:val="28"/>
          <w:szCs w:val="28"/>
        </w:rPr>
        <w:t>&gt;</w:t>
      </w:r>
      <w:r w:rsidR="008B2D8C" w:rsidRPr="008B2D8C">
        <w:rPr>
          <w:rFonts w:ascii="Times New Roman" w:hAnsi="Times New Roman" w:cs="Times New Roman"/>
          <w:b/>
          <w:sz w:val="28"/>
          <w:szCs w:val="28"/>
        </w:rPr>
        <w:t xml:space="preserve"> Очистити все</w:t>
      </w:r>
      <w:r w:rsidR="008B2D8C">
        <w:rPr>
          <w:rFonts w:ascii="Times New Roman" w:hAnsi="Times New Roman" w:cs="Times New Roman"/>
          <w:sz w:val="28"/>
          <w:szCs w:val="28"/>
        </w:rPr>
        <w:t xml:space="preserve"> і далі </w:t>
      </w:r>
      <w:r w:rsidRPr="00276633">
        <w:rPr>
          <w:rFonts w:ascii="Times New Roman" w:hAnsi="Times New Roman" w:cs="Times New Roman"/>
          <w:sz w:val="28"/>
          <w:szCs w:val="28"/>
        </w:rPr>
        <w:t xml:space="preserve"> вводять нов</w:t>
      </w:r>
      <w:r w:rsidR="008B2D8C">
        <w:rPr>
          <w:rFonts w:ascii="Times New Roman" w:hAnsi="Times New Roman" w:cs="Times New Roman"/>
          <w:sz w:val="28"/>
          <w:szCs w:val="28"/>
        </w:rPr>
        <w:t xml:space="preserve">і </w:t>
      </w:r>
      <w:r w:rsidRPr="00276633">
        <w:rPr>
          <w:rFonts w:ascii="Times New Roman" w:hAnsi="Times New Roman" w:cs="Times New Roman"/>
          <w:sz w:val="28"/>
          <w:szCs w:val="28"/>
        </w:rPr>
        <w:t>дан</w:t>
      </w:r>
      <w:r w:rsidR="008B2D8C">
        <w:rPr>
          <w:rFonts w:ascii="Times New Roman" w:hAnsi="Times New Roman" w:cs="Times New Roman"/>
          <w:sz w:val="28"/>
          <w:szCs w:val="28"/>
        </w:rPr>
        <w:t>і</w:t>
      </w:r>
      <w:r w:rsidRPr="002766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Уведений у клітинку текст (до 255 символів) автоматично вирівнюється вздовж лівого краю, а числа — вздовж правого. Текстові дані використовують, зокрема, для оформлення назв таблиць і назв рядків та стовпців даних. Числа в клітинку вводяться звичайним способом, але на екрані вони можуть бути відображені незвично: число може виглядати як заокруглене, з символом грошової одиниці ($, грн.), з пропусками, які відокремлюють тріади цифр тощо.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Відображення даного залежить від формату його зображення. Виділяти можна не лише одну, але і декілька клітинок (рядків чи стовпців). Формати чисел у вибраних клітинах задаються </w:t>
      </w:r>
      <w:r w:rsidR="008B2D8C">
        <w:rPr>
          <w:rFonts w:ascii="Times New Roman" w:hAnsi="Times New Roman" w:cs="Times New Roman"/>
          <w:sz w:val="28"/>
          <w:szCs w:val="28"/>
        </w:rPr>
        <w:t xml:space="preserve">на вкладці </w:t>
      </w:r>
      <w:r w:rsidR="008B2D8C" w:rsidRPr="008B2D8C">
        <w:rPr>
          <w:rFonts w:ascii="Times New Roman" w:hAnsi="Times New Roman" w:cs="Times New Roman"/>
          <w:b/>
          <w:sz w:val="28"/>
          <w:szCs w:val="28"/>
        </w:rPr>
        <w:t>Головна</w:t>
      </w:r>
      <w:r w:rsidR="008B2D8C">
        <w:rPr>
          <w:rFonts w:ascii="Times New Roman" w:hAnsi="Times New Roman" w:cs="Times New Roman"/>
          <w:sz w:val="28"/>
          <w:szCs w:val="28"/>
        </w:rPr>
        <w:t xml:space="preserve"> в групі </w:t>
      </w:r>
      <w:r w:rsidR="008B2D8C" w:rsidRPr="008B2D8C">
        <w:rPr>
          <w:rFonts w:ascii="Times New Roman" w:hAnsi="Times New Roman" w:cs="Times New Roman"/>
          <w:b/>
          <w:sz w:val="28"/>
          <w:szCs w:val="28"/>
        </w:rPr>
        <w:t>Число</w:t>
      </w:r>
      <w:r w:rsidRPr="002766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Корисним є формат </w:t>
      </w:r>
      <w:r w:rsidR="008B2D8C" w:rsidRPr="008B2D8C">
        <w:rPr>
          <w:rFonts w:ascii="Times New Roman" w:hAnsi="Times New Roman" w:cs="Times New Roman"/>
          <w:b/>
          <w:sz w:val="28"/>
          <w:szCs w:val="28"/>
        </w:rPr>
        <w:t>Ч</w:t>
      </w:r>
      <w:r w:rsidRPr="008B2D8C">
        <w:rPr>
          <w:rFonts w:ascii="Times New Roman" w:hAnsi="Times New Roman" w:cs="Times New Roman"/>
          <w:b/>
          <w:sz w:val="28"/>
          <w:szCs w:val="28"/>
        </w:rPr>
        <w:t>исловий</w:t>
      </w:r>
      <w:r w:rsidRPr="00276633">
        <w:rPr>
          <w:rFonts w:ascii="Times New Roman" w:hAnsi="Times New Roman" w:cs="Times New Roman"/>
          <w:sz w:val="28"/>
          <w:szCs w:val="28"/>
        </w:rPr>
        <w:t>, де задають кількіс</w:t>
      </w:r>
      <w:r w:rsidR="008B2D8C">
        <w:rPr>
          <w:rFonts w:ascii="Times New Roman" w:hAnsi="Times New Roman" w:cs="Times New Roman"/>
          <w:sz w:val="28"/>
          <w:szCs w:val="28"/>
        </w:rPr>
        <w:t>ть десяткових знаків після коми</w:t>
      </w:r>
      <w:r w:rsidRPr="00276633">
        <w:rPr>
          <w:rFonts w:ascii="Times New Roman" w:hAnsi="Times New Roman" w:cs="Times New Roman"/>
          <w:sz w:val="28"/>
          <w:szCs w:val="28"/>
        </w:rPr>
        <w:t xml:space="preserve">. Надзвичайно корисним є формат </w:t>
      </w:r>
      <w:r w:rsidRPr="008B2D8C">
        <w:rPr>
          <w:rFonts w:ascii="Times New Roman" w:hAnsi="Times New Roman" w:cs="Times New Roman"/>
          <w:b/>
          <w:bCs/>
          <w:sz w:val="28"/>
          <w:szCs w:val="28"/>
        </w:rPr>
        <w:t>Відсотки</w:t>
      </w:r>
      <w:r w:rsidRPr="00276633">
        <w:rPr>
          <w:rFonts w:ascii="Times New Roman" w:hAnsi="Times New Roman" w:cs="Times New Roman"/>
          <w:sz w:val="28"/>
          <w:szCs w:val="28"/>
        </w:rPr>
        <w:t xml:space="preserve"> - числа у комірці зберігатимуться як відсоток, який може використовуватись у </w:t>
      </w:r>
      <w:r w:rsidR="00276633" w:rsidRPr="00276633">
        <w:rPr>
          <w:rFonts w:ascii="Times New Roman" w:hAnsi="Times New Roman" w:cs="Times New Roman"/>
          <w:sz w:val="28"/>
          <w:szCs w:val="28"/>
        </w:rPr>
        <w:t>майбутніх</w:t>
      </w:r>
      <w:r w:rsidRPr="00276633">
        <w:rPr>
          <w:rFonts w:ascii="Times New Roman" w:hAnsi="Times New Roman" w:cs="Times New Roman"/>
          <w:sz w:val="28"/>
          <w:szCs w:val="28"/>
        </w:rPr>
        <w:t xml:space="preserve"> обчисленнях.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D8C">
        <w:rPr>
          <w:rFonts w:ascii="Times New Roman" w:hAnsi="Times New Roman" w:cs="Times New Roman"/>
          <w:bCs/>
          <w:i/>
          <w:sz w:val="28"/>
          <w:szCs w:val="28"/>
        </w:rPr>
        <w:t>Формули</w:t>
      </w:r>
      <w:r w:rsidRPr="002766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6633">
        <w:rPr>
          <w:rFonts w:ascii="Times New Roman" w:hAnsi="Times New Roman" w:cs="Times New Roman"/>
          <w:sz w:val="28"/>
          <w:szCs w:val="28"/>
        </w:rPr>
        <w:t xml:space="preserve">призначені для виконання дій над вмістом клітинок (над даними) згідно з умовою конкретної задачі. Вони </w:t>
      </w:r>
      <w:r w:rsidRPr="00276633">
        <w:rPr>
          <w:rFonts w:ascii="Times New Roman" w:hAnsi="Times New Roman" w:cs="Times New Roman"/>
          <w:bCs/>
          <w:sz w:val="28"/>
          <w:szCs w:val="28"/>
        </w:rPr>
        <w:t>завжди починаються зі знак</w:t>
      </w:r>
      <w:r w:rsidR="00276633">
        <w:rPr>
          <w:rFonts w:ascii="Times New Roman" w:hAnsi="Times New Roman" w:cs="Times New Roman"/>
          <w:bCs/>
          <w:sz w:val="28"/>
          <w:szCs w:val="28"/>
        </w:rPr>
        <w:t>у</w:t>
      </w:r>
      <w:r w:rsidRPr="00276633">
        <w:rPr>
          <w:rFonts w:ascii="Times New Roman" w:hAnsi="Times New Roman" w:cs="Times New Roman"/>
          <w:bCs/>
          <w:sz w:val="28"/>
          <w:szCs w:val="28"/>
        </w:rPr>
        <w:t xml:space="preserve"> рівності "=" </w:t>
      </w:r>
      <w:r w:rsidRPr="00276633">
        <w:rPr>
          <w:rFonts w:ascii="Times New Roman" w:hAnsi="Times New Roman" w:cs="Times New Roman"/>
          <w:sz w:val="28"/>
          <w:szCs w:val="28"/>
        </w:rPr>
        <w:t xml:space="preserve">і можуть містити числові та </w:t>
      </w:r>
      <w:r w:rsidR="00276633" w:rsidRPr="00276633">
        <w:rPr>
          <w:rFonts w:ascii="Times New Roman" w:hAnsi="Times New Roman" w:cs="Times New Roman"/>
          <w:sz w:val="28"/>
          <w:szCs w:val="28"/>
        </w:rPr>
        <w:t>буквені</w:t>
      </w:r>
      <w:r w:rsidRPr="00276633">
        <w:rPr>
          <w:rFonts w:ascii="Times New Roman" w:hAnsi="Times New Roman" w:cs="Times New Roman"/>
          <w:sz w:val="28"/>
          <w:szCs w:val="28"/>
        </w:rPr>
        <w:t xml:space="preserve"> величини (константи), знаки арифметичних операцій ("+"</w:t>
      </w:r>
      <w:proofErr w:type="spellStart"/>
      <w:r w:rsidRPr="00276633">
        <w:rPr>
          <w:rFonts w:ascii="Times New Roman" w:hAnsi="Times New Roman" w:cs="Times New Roman"/>
          <w:sz w:val="28"/>
          <w:szCs w:val="28"/>
        </w:rPr>
        <w:t>-додавання</w:t>
      </w:r>
      <w:proofErr w:type="spellEnd"/>
      <w:r w:rsidRPr="00276633">
        <w:rPr>
          <w:rFonts w:ascii="Times New Roman" w:hAnsi="Times New Roman" w:cs="Times New Roman"/>
          <w:sz w:val="28"/>
          <w:szCs w:val="28"/>
        </w:rPr>
        <w:t>, "-" — віднімання, "*" - множення, "/" - ділення, "^" - піднесення до степен</w:t>
      </w:r>
      <w:r w:rsidR="00276633">
        <w:rPr>
          <w:rFonts w:ascii="Times New Roman" w:hAnsi="Times New Roman" w:cs="Times New Roman"/>
          <w:sz w:val="28"/>
          <w:szCs w:val="28"/>
        </w:rPr>
        <w:t>ю</w:t>
      </w:r>
      <w:r w:rsidRPr="00276633">
        <w:rPr>
          <w:rFonts w:ascii="Times New Roman" w:hAnsi="Times New Roman" w:cs="Times New Roman"/>
          <w:sz w:val="28"/>
          <w:szCs w:val="28"/>
        </w:rPr>
        <w:t>), операції порівняння (=, &gt;,&lt;, &gt;=, &lt;=,&lt;&gt;), операції з текстом ("&amp;" - об'єднання двох текстових значень), дужки, адреси комірок та вбудовані функції</w:t>
      </w:r>
      <w:r w:rsidR="008B2D8C"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 w:rsidRPr="00276633">
        <w:rPr>
          <w:rFonts w:ascii="Times New Roman" w:hAnsi="Times New Roman" w:cs="Times New Roman"/>
          <w:sz w:val="28"/>
          <w:szCs w:val="28"/>
        </w:rPr>
        <w:t xml:space="preserve">. Наприклад, =В2*С2.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Для введення формули необхідно </w:t>
      </w:r>
      <w:r w:rsidR="00AF76E1">
        <w:rPr>
          <w:rFonts w:ascii="Times New Roman" w:hAnsi="Times New Roman" w:cs="Times New Roman"/>
          <w:sz w:val="28"/>
          <w:szCs w:val="28"/>
        </w:rPr>
        <w:t xml:space="preserve">натиснути на </w:t>
      </w:r>
      <w:proofErr w:type="spellStart"/>
      <w:r w:rsidRPr="00AF76E1">
        <w:rPr>
          <w:rFonts w:ascii="Times New Roman" w:hAnsi="Times New Roman" w:cs="Times New Roman"/>
          <w:b/>
          <w:sz w:val="28"/>
          <w:szCs w:val="28"/>
        </w:rPr>
        <w:t>Enter</w:t>
      </w:r>
      <w:proofErr w:type="spellEnd"/>
      <w:r w:rsidRPr="00276633">
        <w:rPr>
          <w:rFonts w:ascii="Times New Roman" w:hAnsi="Times New Roman" w:cs="Times New Roman"/>
          <w:sz w:val="28"/>
          <w:szCs w:val="28"/>
        </w:rPr>
        <w:t xml:space="preserve"> в кінці рядка формули. Після введення формули у клітинці негайно отримують результат, а формулу можна побачити лише у рядку формул.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Щоб побачити всі формули у таблиці, треба задати режим відображення формул у клітинках. Це роблять </w:t>
      </w:r>
      <w:r w:rsidR="009A7BE4">
        <w:rPr>
          <w:rFonts w:ascii="Times New Roman" w:hAnsi="Times New Roman" w:cs="Times New Roman"/>
          <w:sz w:val="28"/>
          <w:szCs w:val="28"/>
        </w:rPr>
        <w:t xml:space="preserve">на вкладці </w:t>
      </w:r>
      <w:r w:rsidR="009A7BE4" w:rsidRPr="009A7BE4">
        <w:rPr>
          <w:rFonts w:ascii="Times New Roman" w:hAnsi="Times New Roman" w:cs="Times New Roman"/>
          <w:b/>
          <w:sz w:val="28"/>
          <w:szCs w:val="28"/>
        </w:rPr>
        <w:t>Формули</w:t>
      </w:r>
      <w:r w:rsidR="009A7BE4">
        <w:rPr>
          <w:rFonts w:ascii="Times New Roman" w:hAnsi="Times New Roman" w:cs="Times New Roman"/>
          <w:sz w:val="28"/>
          <w:szCs w:val="28"/>
        </w:rPr>
        <w:t xml:space="preserve"> кнопочкою </w:t>
      </w:r>
      <w:r w:rsidR="009A7BE4" w:rsidRPr="009A7BE4">
        <w:rPr>
          <w:rFonts w:ascii="Times New Roman" w:hAnsi="Times New Roman" w:cs="Times New Roman"/>
          <w:b/>
          <w:sz w:val="28"/>
          <w:szCs w:val="28"/>
        </w:rPr>
        <w:t>Показати формули</w:t>
      </w:r>
      <w:r w:rsidR="009A7BE4">
        <w:rPr>
          <w:rFonts w:ascii="Times New Roman" w:hAnsi="Times New Roman" w:cs="Times New Roman"/>
          <w:sz w:val="28"/>
          <w:szCs w:val="28"/>
        </w:rPr>
        <w:t>.</w:t>
      </w:r>
      <w:r w:rsidRPr="002766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lastRenderedPageBreak/>
        <w:t xml:space="preserve">Над </w:t>
      </w:r>
      <w:r w:rsidRPr="00276633">
        <w:rPr>
          <w:rFonts w:ascii="Times New Roman" w:hAnsi="Times New Roman" w:cs="Times New Roman"/>
          <w:bCs/>
          <w:sz w:val="28"/>
          <w:szCs w:val="28"/>
        </w:rPr>
        <w:t xml:space="preserve">сторінками робочої книги можна виконувати операції: </w:t>
      </w:r>
    </w:p>
    <w:p w:rsidR="009A7BE4" w:rsidRDefault="009A7BE4" w:rsidP="009A7BE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та знищення сторінок;</w:t>
      </w:r>
    </w:p>
    <w:p w:rsidR="009A7BE4" w:rsidRDefault="00AE5DAE" w:rsidP="009A7BE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BE4">
        <w:rPr>
          <w:rFonts w:ascii="Times New Roman" w:hAnsi="Times New Roman" w:cs="Times New Roman"/>
          <w:sz w:val="28"/>
          <w:szCs w:val="28"/>
        </w:rPr>
        <w:t>перейменування</w:t>
      </w:r>
      <w:r w:rsidR="009A7BE4">
        <w:rPr>
          <w:rFonts w:ascii="Times New Roman" w:hAnsi="Times New Roman" w:cs="Times New Roman"/>
          <w:sz w:val="28"/>
          <w:szCs w:val="28"/>
        </w:rPr>
        <w:t>;</w:t>
      </w:r>
    </w:p>
    <w:p w:rsidR="00AE5DAE" w:rsidRPr="009A7BE4" w:rsidRDefault="009A7BE4" w:rsidP="009A7BE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E5DAE" w:rsidRPr="009A7BE4">
        <w:rPr>
          <w:rFonts w:ascii="Times New Roman" w:hAnsi="Times New Roman" w:cs="Times New Roman"/>
          <w:sz w:val="28"/>
          <w:szCs w:val="28"/>
        </w:rPr>
        <w:t xml:space="preserve">міни порядку.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Для цього використовують контекстне меню робочої книги, виклик якого здійснюється </w:t>
      </w:r>
      <w:proofErr w:type="spellStart"/>
      <w:r w:rsidRPr="00276633">
        <w:rPr>
          <w:rFonts w:ascii="Times New Roman" w:hAnsi="Times New Roman" w:cs="Times New Roman"/>
          <w:sz w:val="28"/>
          <w:szCs w:val="28"/>
        </w:rPr>
        <w:t>кл</w:t>
      </w:r>
      <w:r w:rsidR="009A7BE4">
        <w:rPr>
          <w:rFonts w:ascii="Times New Roman" w:hAnsi="Times New Roman" w:cs="Times New Roman"/>
          <w:sz w:val="28"/>
          <w:szCs w:val="28"/>
        </w:rPr>
        <w:t>іканн</w:t>
      </w:r>
      <w:r w:rsidRPr="00276633">
        <w:rPr>
          <w:rFonts w:ascii="Times New Roman" w:hAnsi="Times New Roman" w:cs="Times New Roman"/>
          <w:sz w:val="28"/>
          <w:szCs w:val="28"/>
        </w:rPr>
        <w:t>ям</w:t>
      </w:r>
      <w:proofErr w:type="spellEnd"/>
      <w:r w:rsidRPr="00276633">
        <w:rPr>
          <w:rFonts w:ascii="Times New Roman" w:hAnsi="Times New Roman" w:cs="Times New Roman"/>
          <w:sz w:val="28"/>
          <w:szCs w:val="28"/>
        </w:rPr>
        <w:t xml:space="preserve"> правої кнопки миші на ярлику таблиці (сторінки).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Зміна вигляду таблиці називається </w:t>
      </w:r>
      <w:r w:rsidRPr="00276633">
        <w:rPr>
          <w:rFonts w:ascii="Times New Roman" w:hAnsi="Times New Roman" w:cs="Times New Roman"/>
          <w:bCs/>
          <w:sz w:val="28"/>
          <w:szCs w:val="28"/>
        </w:rPr>
        <w:t>форматуванням</w:t>
      </w:r>
      <w:r w:rsidRPr="00276633">
        <w:rPr>
          <w:rFonts w:ascii="Times New Roman" w:hAnsi="Times New Roman" w:cs="Times New Roman"/>
          <w:sz w:val="28"/>
          <w:szCs w:val="28"/>
        </w:rPr>
        <w:t xml:space="preserve">. Ширину стовпців та висоту рядків можна змінювати шляхом перетягування їхніх обмежувальних ліній. Для цього достатньо підвести курсор до необхідного номера </w:t>
      </w:r>
      <w:r w:rsidR="009A7BE4">
        <w:rPr>
          <w:rFonts w:ascii="Times New Roman" w:hAnsi="Times New Roman" w:cs="Times New Roman"/>
          <w:sz w:val="28"/>
          <w:szCs w:val="28"/>
        </w:rPr>
        <w:t xml:space="preserve">рядка </w:t>
      </w:r>
      <w:r w:rsidRPr="00276633">
        <w:rPr>
          <w:rFonts w:ascii="Times New Roman" w:hAnsi="Times New Roman" w:cs="Times New Roman"/>
          <w:sz w:val="28"/>
          <w:szCs w:val="28"/>
        </w:rPr>
        <w:t xml:space="preserve">чи стовпця (курсор змінить вигляд), захопити обмежуючу лінію та перемістити її.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Вибрані клітинки можна об'єднувати, замальовувати різними кольорами, обводити рамками, змінювати орієнтацію записів, стиль і колір шрифту засобами основного меню, панелі інструментів чи контекстного меню. Зазвичай таблиця на екрані має сітку, якщо увімкнуто режим відображення сітки, однак під час друкування на папері вона не відображається. </w:t>
      </w:r>
    </w:p>
    <w:p w:rsidR="00AE5DAE" w:rsidRPr="00276633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Щоб таблиця була відповідним чином розграфлена на папері, треба задати параметри на закладці </w:t>
      </w:r>
      <w:r w:rsidR="009A7BE4" w:rsidRPr="009A7BE4">
        <w:rPr>
          <w:rFonts w:ascii="Times New Roman" w:hAnsi="Times New Roman" w:cs="Times New Roman"/>
          <w:b/>
          <w:sz w:val="28"/>
          <w:szCs w:val="28"/>
        </w:rPr>
        <w:t>М</w:t>
      </w:r>
      <w:r w:rsidRPr="009A7BE4">
        <w:rPr>
          <w:rFonts w:ascii="Times New Roman" w:hAnsi="Times New Roman" w:cs="Times New Roman"/>
          <w:b/>
          <w:sz w:val="28"/>
          <w:szCs w:val="28"/>
        </w:rPr>
        <w:t>ежі</w:t>
      </w:r>
      <w:r w:rsidRPr="00276633">
        <w:rPr>
          <w:rFonts w:ascii="Times New Roman" w:hAnsi="Times New Roman" w:cs="Times New Roman"/>
          <w:sz w:val="28"/>
          <w:szCs w:val="28"/>
        </w:rPr>
        <w:t xml:space="preserve"> діалогового вікна </w:t>
      </w:r>
      <w:r w:rsidR="009A7BE4" w:rsidRPr="009A7BE4">
        <w:rPr>
          <w:rFonts w:ascii="Times New Roman" w:hAnsi="Times New Roman" w:cs="Times New Roman"/>
          <w:b/>
          <w:sz w:val="28"/>
          <w:szCs w:val="28"/>
        </w:rPr>
        <w:t>Ф</w:t>
      </w:r>
      <w:r w:rsidRPr="009A7BE4">
        <w:rPr>
          <w:rFonts w:ascii="Times New Roman" w:hAnsi="Times New Roman" w:cs="Times New Roman"/>
          <w:b/>
          <w:sz w:val="28"/>
          <w:szCs w:val="28"/>
        </w:rPr>
        <w:t>ормат к</w:t>
      </w:r>
      <w:r w:rsidR="009A7BE4">
        <w:rPr>
          <w:rFonts w:ascii="Times New Roman" w:hAnsi="Times New Roman" w:cs="Times New Roman"/>
          <w:b/>
          <w:sz w:val="28"/>
          <w:szCs w:val="28"/>
        </w:rPr>
        <w:t>омірок</w:t>
      </w:r>
      <w:r w:rsidRPr="002766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E89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Виділену групу комірок можна об'єднати у одну комірку. </w:t>
      </w:r>
    </w:p>
    <w:p w:rsidR="00AE5DAE" w:rsidRDefault="00AE5DAE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633">
        <w:rPr>
          <w:rFonts w:ascii="Times New Roman" w:hAnsi="Times New Roman" w:cs="Times New Roman"/>
          <w:sz w:val="28"/>
          <w:szCs w:val="28"/>
        </w:rPr>
        <w:t xml:space="preserve">Орієнтацію записів можна змінити задаючи кут нахилу запису до горизонталі, або переміщуючи вказівник, подібний до годинникової стрілки. </w:t>
      </w: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2C6">
        <w:rPr>
          <w:rFonts w:ascii="Times New Roman" w:hAnsi="Times New Roman" w:cs="Times New Roman"/>
          <w:b/>
          <w:sz w:val="28"/>
          <w:szCs w:val="28"/>
        </w:rPr>
        <w:t>Побудова графіків</w:t>
      </w: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>Для ілюстрації головних можливостей побудови графіків і гістограм сформуємо три стовпчики даних: незалежна змінна x на проміжку [-1,1] з кроком 0.1, функція 1-x</w:t>
      </w:r>
      <w:r w:rsidRPr="00AD02C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02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D02C6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AD02C6">
        <w:rPr>
          <w:rFonts w:ascii="Times New Roman" w:hAnsi="Times New Roman" w:cs="Times New Roman"/>
          <w:sz w:val="28"/>
          <w:szCs w:val="28"/>
        </w:rPr>
        <w:t>(πx/2), (рис.4.1).</w:t>
      </w:r>
      <w:r w:rsidRPr="00AD02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Для заповнення стовпчика х, можна скористатися двома способами. </w:t>
      </w: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i/>
          <w:sz w:val="28"/>
          <w:szCs w:val="28"/>
        </w:rPr>
        <w:t>Перший спосіб</w:t>
      </w:r>
      <w:r w:rsidRPr="00AD02C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• Записати початкове значення проміжку (тут -1). </w:t>
      </w: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• Виконати команду </w:t>
      </w:r>
      <w:r w:rsidR="002B61A7" w:rsidRPr="00AD02C6">
        <w:rPr>
          <w:rFonts w:ascii="Times New Roman" w:hAnsi="Times New Roman" w:cs="Times New Roman"/>
          <w:b/>
          <w:sz w:val="28"/>
          <w:szCs w:val="28"/>
        </w:rPr>
        <w:t xml:space="preserve">Головна </w:t>
      </w:r>
      <w:r w:rsidRPr="00AD02C6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2B61A7" w:rsidRPr="00AD02C6">
        <w:rPr>
          <w:rFonts w:ascii="Times New Roman" w:hAnsi="Times New Roman" w:cs="Times New Roman"/>
          <w:b/>
          <w:sz w:val="28"/>
          <w:szCs w:val="28"/>
        </w:rPr>
        <w:t xml:space="preserve">Редагування </w:t>
      </w:r>
      <w:r w:rsidRPr="00AD02C6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2B61A7" w:rsidRPr="00AD02C6">
        <w:rPr>
          <w:rFonts w:ascii="Times New Roman" w:hAnsi="Times New Roman" w:cs="Times New Roman"/>
          <w:b/>
          <w:sz w:val="28"/>
          <w:szCs w:val="28"/>
        </w:rPr>
        <w:t xml:space="preserve">Заповнити &gt; </w:t>
      </w:r>
      <w:r w:rsidRPr="00AD02C6">
        <w:rPr>
          <w:rFonts w:ascii="Times New Roman" w:hAnsi="Times New Roman" w:cs="Times New Roman"/>
          <w:b/>
          <w:sz w:val="28"/>
          <w:szCs w:val="28"/>
        </w:rPr>
        <w:t>Прогрес</w:t>
      </w:r>
      <w:r w:rsidR="002B61A7" w:rsidRPr="00AD02C6">
        <w:rPr>
          <w:rFonts w:ascii="Times New Roman" w:hAnsi="Times New Roman" w:cs="Times New Roman"/>
          <w:b/>
          <w:sz w:val="28"/>
          <w:szCs w:val="28"/>
        </w:rPr>
        <w:t>і</w:t>
      </w:r>
      <w:r w:rsidRPr="00AD02C6">
        <w:rPr>
          <w:rFonts w:ascii="Times New Roman" w:hAnsi="Times New Roman" w:cs="Times New Roman"/>
          <w:b/>
          <w:sz w:val="28"/>
          <w:szCs w:val="28"/>
        </w:rPr>
        <w:t>я</w:t>
      </w:r>
      <w:r w:rsidRPr="00AD02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• У вікні діалогу увімкнути перемикач </w:t>
      </w:r>
      <w:r w:rsidR="002B61A7" w:rsidRPr="00AD02C6">
        <w:rPr>
          <w:rFonts w:ascii="Times New Roman" w:hAnsi="Times New Roman" w:cs="Times New Roman"/>
          <w:b/>
          <w:sz w:val="28"/>
          <w:szCs w:val="28"/>
        </w:rPr>
        <w:t>Пол</w:t>
      </w:r>
      <w:r w:rsidRPr="00AD02C6">
        <w:rPr>
          <w:rFonts w:ascii="Times New Roman" w:hAnsi="Times New Roman" w:cs="Times New Roman"/>
          <w:b/>
          <w:sz w:val="28"/>
          <w:szCs w:val="28"/>
        </w:rPr>
        <w:t>ожен</w:t>
      </w:r>
      <w:r w:rsidR="002B61A7" w:rsidRPr="00AD02C6">
        <w:rPr>
          <w:rFonts w:ascii="Times New Roman" w:hAnsi="Times New Roman" w:cs="Times New Roman"/>
          <w:b/>
          <w:sz w:val="28"/>
          <w:szCs w:val="28"/>
        </w:rPr>
        <w:t>ня</w:t>
      </w:r>
      <w:r w:rsidRPr="00AD02C6">
        <w:rPr>
          <w:rFonts w:ascii="Times New Roman" w:hAnsi="Times New Roman" w:cs="Times New Roman"/>
          <w:sz w:val="28"/>
          <w:szCs w:val="28"/>
        </w:rPr>
        <w:t xml:space="preserve">: </w:t>
      </w:r>
      <w:r w:rsidR="002B61A7" w:rsidRPr="00AD02C6">
        <w:rPr>
          <w:rFonts w:ascii="Times New Roman" w:hAnsi="Times New Roman" w:cs="Times New Roman"/>
          <w:b/>
          <w:sz w:val="28"/>
          <w:szCs w:val="28"/>
        </w:rPr>
        <w:t>п</w:t>
      </w:r>
      <w:r w:rsidRPr="00AD02C6">
        <w:rPr>
          <w:rFonts w:ascii="Times New Roman" w:hAnsi="Times New Roman" w:cs="Times New Roman"/>
          <w:b/>
          <w:sz w:val="28"/>
          <w:szCs w:val="28"/>
        </w:rPr>
        <w:t>о сто</w:t>
      </w:r>
      <w:r w:rsidR="002B61A7" w:rsidRPr="00AD02C6">
        <w:rPr>
          <w:rFonts w:ascii="Times New Roman" w:hAnsi="Times New Roman" w:cs="Times New Roman"/>
          <w:b/>
          <w:sz w:val="28"/>
          <w:szCs w:val="28"/>
        </w:rPr>
        <w:t>впчик</w:t>
      </w:r>
      <w:r w:rsidRPr="00AD02C6">
        <w:rPr>
          <w:rFonts w:ascii="Times New Roman" w:hAnsi="Times New Roman" w:cs="Times New Roman"/>
          <w:b/>
          <w:sz w:val="28"/>
          <w:szCs w:val="28"/>
        </w:rPr>
        <w:t>ам</w:t>
      </w:r>
      <w:r w:rsidRPr="00AD02C6">
        <w:rPr>
          <w:rFonts w:ascii="Times New Roman" w:hAnsi="Times New Roman" w:cs="Times New Roman"/>
          <w:sz w:val="28"/>
          <w:szCs w:val="28"/>
        </w:rPr>
        <w:t xml:space="preserve">, </w:t>
      </w:r>
      <w:r w:rsidRPr="00AD02C6">
        <w:rPr>
          <w:rFonts w:ascii="Times New Roman" w:hAnsi="Times New Roman" w:cs="Times New Roman"/>
          <w:b/>
          <w:sz w:val="28"/>
          <w:szCs w:val="28"/>
        </w:rPr>
        <w:t>крок</w:t>
      </w:r>
      <w:r w:rsidRPr="00AD02C6">
        <w:rPr>
          <w:rFonts w:ascii="Times New Roman" w:hAnsi="Times New Roman" w:cs="Times New Roman"/>
          <w:sz w:val="28"/>
          <w:szCs w:val="28"/>
        </w:rPr>
        <w:t xml:space="preserve"> (</w:t>
      </w:r>
      <w:r w:rsidRPr="00AD02C6">
        <w:rPr>
          <w:rFonts w:ascii="Times New Roman" w:hAnsi="Times New Roman" w:cs="Times New Roman"/>
          <w:b/>
          <w:sz w:val="28"/>
          <w:szCs w:val="28"/>
        </w:rPr>
        <w:t>0,1</w:t>
      </w:r>
      <w:r w:rsidRPr="00AD02C6">
        <w:rPr>
          <w:rFonts w:ascii="Times New Roman" w:hAnsi="Times New Roman" w:cs="Times New Roman"/>
          <w:sz w:val="28"/>
          <w:szCs w:val="28"/>
        </w:rPr>
        <w:t xml:space="preserve">) і </w:t>
      </w:r>
      <w:r w:rsidRPr="00AD02C6">
        <w:rPr>
          <w:rFonts w:ascii="Times New Roman" w:hAnsi="Times New Roman" w:cs="Times New Roman"/>
          <w:b/>
          <w:sz w:val="28"/>
          <w:szCs w:val="28"/>
        </w:rPr>
        <w:t>кінцеве значення проміжку</w:t>
      </w:r>
      <w:r w:rsidRPr="00AD02C6">
        <w:rPr>
          <w:rFonts w:ascii="Times New Roman" w:hAnsi="Times New Roman" w:cs="Times New Roman"/>
          <w:sz w:val="28"/>
          <w:szCs w:val="28"/>
        </w:rPr>
        <w:t xml:space="preserve"> (</w:t>
      </w:r>
      <w:r w:rsidRPr="00AD02C6">
        <w:rPr>
          <w:rFonts w:ascii="Times New Roman" w:hAnsi="Times New Roman" w:cs="Times New Roman"/>
          <w:b/>
          <w:sz w:val="28"/>
          <w:szCs w:val="28"/>
        </w:rPr>
        <w:t>1</w:t>
      </w:r>
      <w:r w:rsidRPr="00AD02C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i/>
          <w:sz w:val="28"/>
          <w:szCs w:val="28"/>
        </w:rPr>
        <w:t>Другий спосіб</w:t>
      </w:r>
      <w:r w:rsidRPr="00AD02C6">
        <w:rPr>
          <w:rFonts w:ascii="Times New Roman" w:hAnsi="Times New Roman" w:cs="Times New Roman"/>
          <w:sz w:val="28"/>
          <w:szCs w:val="28"/>
        </w:rPr>
        <w:t xml:space="preserve"> - використання маркера </w:t>
      </w:r>
      <w:proofErr w:type="spellStart"/>
      <w:r w:rsidRPr="00AD02C6">
        <w:rPr>
          <w:rFonts w:ascii="Times New Roman" w:hAnsi="Times New Roman" w:cs="Times New Roman"/>
          <w:sz w:val="28"/>
          <w:szCs w:val="28"/>
        </w:rPr>
        <w:t>автозаповнення</w:t>
      </w:r>
      <w:proofErr w:type="spellEnd"/>
      <w:r w:rsidRPr="00AD02C6">
        <w:rPr>
          <w:rFonts w:ascii="Times New Roman" w:hAnsi="Times New Roman" w:cs="Times New Roman"/>
          <w:sz w:val="28"/>
          <w:szCs w:val="28"/>
        </w:rPr>
        <w:t>.</w:t>
      </w: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269F" w:rsidRPr="00AD02C6" w:rsidRDefault="003B269F" w:rsidP="003B2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374A06" w:rsidRPr="00AD02C6">
        <w:rPr>
          <w:rFonts w:ascii="Times New Roman" w:hAnsi="Times New Roman" w:cs="Times New Roman"/>
          <w:sz w:val="28"/>
          <w:szCs w:val="28"/>
        </w:rPr>
        <w:t>для</w:t>
      </w:r>
      <w:r w:rsidRPr="00AD02C6">
        <w:rPr>
          <w:rFonts w:ascii="Times New Roman" w:hAnsi="Times New Roman" w:cs="Times New Roman"/>
          <w:sz w:val="28"/>
          <w:szCs w:val="28"/>
        </w:rPr>
        <w:t xml:space="preserve"> стовп</w:t>
      </w:r>
      <w:r w:rsidR="00374A06" w:rsidRPr="00AD02C6">
        <w:rPr>
          <w:rFonts w:ascii="Times New Roman" w:hAnsi="Times New Roman" w:cs="Times New Roman"/>
          <w:sz w:val="28"/>
          <w:szCs w:val="28"/>
        </w:rPr>
        <w:t>чика</w:t>
      </w:r>
      <w:r w:rsidR="00374A06" w:rsidRPr="00AD02C6">
        <w:t xml:space="preserve"> </w:t>
      </w:r>
      <w:r w:rsidR="00374A06" w:rsidRPr="00AD02C6">
        <w:rPr>
          <w:rFonts w:ascii="Times New Roman" w:hAnsi="Times New Roman" w:cs="Times New Roman"/>
          <w:sz w:val="28"/>
          <w:szCs w:val="28"/>
        </w:rPr>
        <w:t>1-x^2</w:t>
      </w:r>
      <w:r w:rsidRPr="00AD02C6">
        <w:rPr>
          <w:rFonts w:ascii="Times New Roman" w:hAnsi="Times New Roman" w:cs="Times New Roman"/>
          <w:sz w:val="28"/>
          <w:szCs w:val="28"/>
        </w:rPr>
        <w:t xml:space="preserve"> зрозуміла, а формула </w:t>
      </w:r>
      <w:proofErr w:type="spellStart"/>
      <w:r w:rsidR="00374A06" w:rsidRPr="00AD02C6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374A06" w:rsidRPr="00AD02C6">
        <w:rPr>
          <w:rFonts w:ascii="Times New Roman" w:hAnsi="Times New Roman" w:cs="Times New Roman"/>
          <w:sz w:val="28"/>
          <w:szCs w:val="28"/>
        </w:rPr>
        <w:t>(π*x/2)</w:t>
      </w:r>
      <w:r w:rsidR="008A4620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>для останнього</w:t>
      </w:r>
      <w:r w:rsidR="008A4620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>стовп</w:t>
      </w:r>
      <w:r w:rsidR="008A4620" w:rsidRPr="00AD02C6">
        <w:rPr>
          <w:rFonts w:ascii="Times New Roman" w:hAnsi="Times New Roman" w:cs="Times New Roman"/>
          <w:sz w:val="28"/>
          <w:szCs w:val="28"/>
        </w:rPr>
        <w:t>чика</w:t>
      </w:r>
      <w:r w:rsidRPr="00AD02C6">
        <w:rPr>
          <w:rFonts w:ascii="Times New Roman" w:hAnsi="Times New Roman" w:cs="Times New Roman"/>
          <w:sz w:val="28"/>
          <w:szCs w:val="28"/>
        </w:rPr>
        <w:t xml:space="preserve"> — =SIN(</w:t>
      </w:r>
      <w:proofErr w:type="spellStart"/>
      <w:r w:rsidRPr="00AD02C6">
        <w:rPr>
          <w:rFonts w:ascii="Times New Roman" w:hAnsi="Times New Roman" w:cs="Times New Roman"/>
          <w:sz w:val="28"/>
          <w:szCs w:val="28"/>
        </w:rPr>
        <w:t>ПИ</w:t>
      </w:r>
      <w:proofErr w:type="spellEnd"/>
      <w:r w:rsidRPr="00AD02C6">
        <w:rPr>
          <w:rFonts w:ascii="Times New Roman" w:hAnsi="Times New Roman" w:cs="Times New Roman"/>
          <w:sz w:val="28"/>
          <w:szCs w:val="28"/>
        </w:rPr>
        <w:t xml:space="preserve">()*A2/2). Функції SIN( ) та </w:t>
      </w:r>
      <w:proofErr w:type="spellStart"/>
      <w:r w:rsidRPr="00AD02C6">
        <w:rPr>
          <w:rFonts w:ascii="Times New Roman" w:hAnsi="Times New Roman" w:cs="Times New Roman"/>
          <w:sz w:val="28"/>
          <w:szCs w:val="28"/>
        </w:rPr>
        <w:t>ПИ</w:t>
      </w:r>
      <w:proofErr w:type="spellEnd"/>
      <w:r w:rsidRPr="00AD02C6">
        <w:rPr>
          <w:rFonts w:ascii="Times New Roman" w:hAnsi="Times New Roman" w:cs="Times New Roman"/>
          <w:sz w:val="28"/>
          <w:szCs w:val="28"/>
        </w:rPr>
        <w:t>( ) знаходяться в категорії</w:t>
      </w:r>
      <w:r w:rsidR="008A4620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>математичних функцій.</w:t>
      </w:r>
    </w:p>
    <w:p w:rsidR="003B269F" w:rsidRPr="00AD02C6" w:rsidRDefault="003B269F" w:rsidP="00AE5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0DB" w:rsidRPr="00AD02C6" w:rsidRDefault="00C450DB" w:rsidP="00C450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2C6">
        <w:rPr>
          <w:noProof/>
          <w:lang w:val="ru-RU" w:eastAsia="ru-RU"/>
        </w:rPr>
        <w:drawing>
          <wp:inline distT="0" distB="0" distL="0" distR="0">
            <wp:extent cx="6480175" cy="3643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F0" w:rsidRPr="00AD02C6" w:rsidRDefault="00E20E35" w:rsidP="00E20E3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>Рис.4.1. Приклад побудови графіків</w:t>
      </w:r>
    </w:p>
    <w:p w:rsidR="00E20E35" w:rsidRPr="00AD02C6" w:rsidRDefault="00E20E35" w:rsidP="00756A9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34F3" w:rsidRPr="00AD02C6" w:rsidRDefault="00A95DF6" w:rsidP="00DA3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>Для побудови графіка функції виділимо стовпчик даних залежної величини, тобто,</w:t>
      </w:r>
      <w:r w:rsidR="00E20E35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 xml:space="preserve">наприклад, стовпця </w:t>
      </w:r>
      <w:r w:rsidR="00E20E35" w:rsidRPr="00AD02C6">
        <w:rPr>
          <w:rFonts w:ascii="Times New Roman" w:hAnsi="Times New Roman" w:cs="Times New Roman"/>
          <w:sz w:val="28"/>
          <w:szCs w:val="28"/>
        </w:rPr>
        <w:t>С34</w:t>
      </w:r>
      <w:r w:rsidRPr="00AD02C6">
        <w:rPr>
          <w:rFonts w:ascii="Times New Roman" w:hAnsi="Times New Roman" w:cs="Times New Roman"/>
          <w:sz w:val="28"/>
          <w:szCs w:val="28"/>
        </w:rPr>
        <w:t>:</w:t>
      </w:r>
      <w:r w:rsidR="00E20E35" w:rsidRPr="00AD02C6">
        <w:rPr>
          <w:rFonts w:ascii="Times New Roman" w:hAnsi="Times New Roman" w:cs="Times New Roman"/>
          <w:sz w:val="28"/>
          <w:szCs w:val="28"/>
        </w:rPr>
        <w:t>С54</w:t>
      </w:r>
      <w:r w:rsidRPr="00AD02C6">
        <w:rPr>
          <w:rFonts w:ascii="Times New Roman" w:hAnsi="Times New Roman" w:cs="Times New Roman"/>
          <w:sz w:val="28"/>
          <w:szCs w:val="28"/>
        </w:rPr>
        <w:t xml:space="preserve">, можна виділити й заголовок, тоді виділеним буде </w:t>
      </w:r>
      <w:r w:rsidR="00E20E35" w:rsidRPr="00AD02C6">
        <w:rPr>
          <w:rFonts w:ascii="Times New Roman" w:hAnsi="Times New Roman" w:cs="Times New Roman"/>
          <w:sz w:val="28"/>
          <w:szCs w:val="28"/>
        </w:rPr>
        <w:t>С33</w:t>
      </w:r>
      <w:r w:rsidRPr="00AD02C6">
        <w:rPr>
          <w:rFonts w:ascii="Times New Roman" w:hAnsi="Times New Roman" w:cs="Times New Roman"/>
          <w:sz w:val="28"/>
          <w:szCs w:val="28"/>
        </w:rPr>
        <w:t>:</w:t>
      </w:r>
      <w:r w:rsidR="00E20E35" w:rsidRPr="00AD02C6">
        <w:rPr>
          <w:rFonts w:ascii="Times New Roman" w:hAnsi="Times New Roman" w:cs="Times New Roman"/>
          <w:sz w:val="28"/>
          <w:szCs w:val="28"/>
        </w:rPr>
        <w:t>С54</w:t>
      </w:r>
      <w:r w:rsidRPr="00AD02C6">
        <w:rPr>
          <w:rFonts w:ascii="Times New Roman" w:hAnsi="Times New Roman" w:cs="Times New Roman"/>
          <w:sz w:val="28"/>
          <w:szCs w:val="28"/>
        </w:rPr>
        <w:t>.</w:t>
      </w:r>
      <w:r w:rsidR="00E20E35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>Якщо виділити декілька стовпців, то зразу побудуємо декілька графіків з одною і тією ж</w:t>
      </w:r>
      <w:r w:rsidR="00E20E35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>віссю x. Після виділення стовпця даних, натиснемо на кнопку майстра діаграм на панелі</w:t>
      </w:r>
      <w:r w:rsidR="00E20E35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 xml:space="preserve">інструментів, або виберемо пункт меню </w:t>
      </w:r>
      <w:r w:rsidRPr="00AD02C6">
        <w:rPr>
          <w:rFonts w:ascii="Times New Roman" w:hAnsi="Times New Roman" w:cs="Times New Roman"/>
          <w:b/>
          <w:sz w:val="28"/>
          <w:szCs w:val="28"/>
        </w:rPr>
        <w:t>Вставка</w:t>
      </w:r>
      <w:r w:rsidR="00264FE7" w:rsidRPr="00AD02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b/>
          <w:sz w:val="28"/>
          <w:szCs w:val="28"/>
        </w:rPr>
        <w:t>&gt;</w:t>
      </w:r>
      <w:r w:rsidR="00264FE7" w:rsidRPr="00AD02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b/>
          <w:sz w:val="28"/>
          <w:szCs w:val="28"/>
        </w:rPr>
        <w:t>Діаграма</w:t>
      </w:r>
      <w:r w:rsidR="00264FE7" w:rsidRPr="00AD02C6">
        <w:rPr>
          <w:rFonts w:ascii="Times New Roman" w:hAnsi="Times New Roman" w:cs="Times New Roman"/>
          <w:b/>
          <w:sz w:val="28"/>
          <w:szCs w:val="28"/>
        </w:rPr>
        <w:t xml:space="preserve"> &gt; Вставити графік</w:t>
      </w:r>
      <w:r w:rsidRPr="00AD02C6">
        <w:rPr>
          <w:rFonts w:ascii="Times New Roman" w:hAnsi="Times New Roman" w:cs="Times New Roman"/>
          <w:sz w:val="28"/>
          <w:szCs w:val="28"/>
        </w:rPr>
        <w:t>. Виберемо тип</w:t>
      </w:r>
      <w:r w:rsidR="00264FE7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 xml:space="preserve">діаграми: </w:t>
      </w:r>
      <w:r w:rsidR="00264FE7" w:rsidRPr="00AD02C6">
        <w:rPr>
          <w:rFonts w:ascii="Times New Roman" w:hAnsi="Times New Roman" w:cs="Times New Roman"/>
          <w:b/>
          <w:sz w:val="28"/>
          <w:szCs w:val="28"/>
        </w:rPr>
        <w:t>Г</w:t>
      </w:r>
      <w:r w:rsidRPr="00AD02C6">
        <w:rPr>
          <w:rFonts w:ascii="Times New Roman" w:hAnsi="Times New Roman" w:cs="Times New Roman"/>
          <w:b/>
          <w:sz w:val="28"/>
          <w:szCs w:val="28"/>
        </w:rPr>
        <w:t>рафік</w:t>
      </w:r>
      <w:r w:rsidRPr="00AD02C6">
        <w:rPr>
          <w:rFonts w:ascii="Times New Roman" w:hAnsi="Times New Roman" w:cs="Times New Roman"/>
          <w:sz w:val="28"/>
          <w:szCs w:val="28"/>
        </w:rPr>
        <w:t xml:space="preserve"> підтип </w:t>
      </w:r>
      <w:r w:rsidRPr="00AD02C6">
        <w:rPr>
          <w:rFonts w:ascii="Times New Roman" w:hAnsi="Times New Roman" w:cs="Times New Roman"/>
          <w:b/>
          <w:sz w:val="28"/>
          <w:szCs w:val="28"/>
        </w:rPr>
        <w:t>з маркерами</w:t>
      </w:r>
      <w:r w:rsidRPr="00AD02C6">
        <w:rPr>
          <w:rFonts w:ascii="Times New Roman" w:hAnsi="Times New Roman" w:cs="Times New Roman"/>
          <w:sz w:val="28"/>
          <w:szCs w:val="28"/>
        </w:rPr>
        <w:t>, тобто з виділеними точками даних</w:t>
      </w:r>
      <w:r w:rsidR="003C1EF8" w:rsidRPr="00AD02C6">
        <w:rPr>
          <w:rFonts w:ascii="Times New Roman" w:hAnsi="Times New Roman" w:cs="Times New Roman"/>
          <w:sz w:val="28"/>
          <w:szCs w:val="28"/>
        </w:rPr>
        <w:t>,</w:t>
      </w:r>
      <w:r w:rsidRPr="00AD02C6">
        <w:rPr>
          <w:rFonts w:ascii="Times New Roman" w:hAnsi="Times New Roman" w:cs="Times New Roman"/>
          <w:sz w:val="28"/>
          <w:szCs w:val="28"/>
        </w:rPr>
        <w:t xml:space="preserve"> що</w:t>
      </w:r>
      <w:r w:rsidR="00264FE7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>сполучені лінією. Зауважимо, що тип і підтип діаграми можна змінити пізніше.</w:t>
      </w:r>
      <w:r w:rsidR="00264FE7" w:rsidRPr="00AD02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4F3" w:rsidRPr="00AD02C6" w:rsidRDefault="00A95DF6" w:rsidP="00DA3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На другому кроці майстра діаграм </w:t>
      </w:r>
      <w:r w:rsidR="00DA34F3" w:rsidRPr="00AD02C6">
        <w:rPr>
          <w:rFonts w:ascii="Times New Roman" w:hAnsi="Times New Roman" w:cs="Times New Roman"/>
          <w:sz w:val="28"/>
          <w:szCs w:val="28"/>
        </w:rPr>
        <w:t xml:space="preserve">можна змінити всі </w:t>
      </w:r>
      <w:r w:rsidR="00DA34F3" w:rsidRPr="00AD02C6">
        <w:rPr>
          <w:rFonts w:ascii="Times New Roman" w:hAnsi="Times New Roman" w:cs="Times New Roman"/>
          <w:b/>
          <w:sz w:val="28"/>
          <w:szCs w:val="28"/>
        </w:rPr>
        <w:t>Елементи діаграми</w:t>
      </w:r>
      <w:r w:rsidRPr="00AD02C6">
        <w:rPr>
          <w:rFonts w:ascii="Times New Roman" w:hAnsi="Times New Roman" w:cs="Times New Roman"/>
          <w:sz w:val="28"/>
          <w:szCs w:val="28"/>
        </w:rPr>
        <w:t>. Тут можна виставити параметри діаграми, такі як назви осей та самої діаграми.</w:t>
      </w:r>
    </w:p>
    <w:p w:rsidR="00A95DF6" w:rsidRPr="00AD02C6" w:rsidRDefault="00A95DF6" w:rsidP="00DA3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Отриманий графік за потреби можна удосконалювати: 1) збільшувати і зменшувати, тримаючи мишкою (за натиснутої лівої кнопки) за один з восьми </w:t>
      </w:r>
      <w:r w:rsidRPr="00AD02C6">
        <w:rPr>
          <w:rFonts w:ascii="Times New Roman" w:hAnsi="Times New Roman" w:cs="Times New Roman"/>
          <w:sz w:val="28"/>
          <w:szCs w:val="28"/>
        </w:rPr>
        <w:lastRenderedPageBreak/>
        <w:t>маркерів на рамці рисунка (якщо діаграма не виділена, то на ній треба “</w:t>
      </w:r>
      <w:proofErr w:type="spellStart"/>
      <w:r w:rsidRPr="00AD02C6">
        <w:rPr>
          <w:rFonts w:ascii="Times New Roman" w:hAnsi="Times New Roman" w:cs="Times New Roman"/>
          <w:sz w:val="28"/>
          <w:szCs w:val="28"/>
        </w:rPr>
        <w:t>клікнути”</w:t>
      </w:r>
      <w:proofErr w:type="spellEnd"/>
      <w:r w:rsidRPr="00AD02C6">
        <w:rPr>
          <w:rFonts w:ascii="Times New Roman" w:hAnsi="Times New Roman" w:cs="Times New Roman"/>
          <w:sz w:val="28"/>
          <w:szCs w:val="28"/>
        </w:rPr>
        <w:t xml:space="preserve"> мишкою</w:t>
      </w:r>
      <w:r w:rsidR="00DA34F3" w:rsidRPr="00AD02C6">
        <w:rPr>
          <w:rFonts w:ascii="Times New Roman" w:hAnsi="Times New Roman" w:cs="Times New Roman"/>
          <w:sz w:val="28"/>
          <w:szCs w:val="28"/>
        </w:rPr>
        <w:t>)</w:t>
      </w:r>
      <w:r w:rsidRPr="00AD02C6">
        <w:rPr>
          <w:rFonts w:ascii="Times New Roman" w:hAnsi="Times New Roman" w:cs="Times New Roman"/>
          <w:sz w:val="28"/>
          <w:szCs w:val="28"/>
        </w:rPr>
        <w:t>; 2) перетягнути мишкою в інше місце, взявши мишкою будь-де за поле діаграми; 3) змінити фон діаграми або області побудови (внутрішня рамка); 4) контекстне меню (за натиснутої правої клавіші мишки) дає змогу повторно викликати на екран одне з вікон майстра діаграм та провести редагування даних. Можна також відмітити і редагувати окремі елементи діаграми (дані на графіках та їх представлення на діаграмі, осі координат та ін.). Всі дії щодо редагування діаграми здійснюємо після подвійного натиснення або вибору з контекстного меню.</w:t>
      </w:r>
    </w:p>
    <w:p w:rsidR="00756A9A" w:rsidRPr="00AD02C6" w:rsidRDefault="00756A9A" w:rsidP="006218C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6D3D" w:rsidRPr="00AD02C6" w:rsidRDefault="00346D3D" w:rsidP="006218C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2C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E1499A" w:rsidRPr="00AD02C6" w:rsidRDefault="00E1499A" w:rsidP="00B148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2C6">
        <w:rPr>
          <w:rFonts w:ascii="Times New Roman" w:hAnsi="Times New Roman" w:cs="Times New Roman"/>
          <w:sz w:val="28"/>
          <w:szCs w:val="28"/>
        </w:rPr>
        <w:t>Запуст</w:t>
      </w:r>
      <w:r w:rsidR="005A6AEE" w:rsidRPr="00AD02C6">
        <w:rPr>
          <w:rFonts w:ascii="Times New Roman" w:hAnsi="Times New Roman" w:cs="Times New Roman"/>
          <w:sz w:val="28"/>
          <w:szCs w:val="28"/>
        </w:rPr>
        <w:t>и</w:t>
      </w:r>
      <w:r w:rsidRPr="00AD02C6">
        <w:rPr>
          <w:rFonts w:ascii="Times New Roman" w:hAnsi="Times New Roman" w:cs="Times New Roman"/>
          <w:sz w:val="28"/>
          <w:szCs w:val="28"/>
        </w:rPr>
        <w:t>т</w:t>
      </w:r>
      <w:r w:rsidR="005A6AEE" w:rsidRPr="00AD02C6">
        <w:rPr>
          <w:rFonts w:ascii="Times New Roman" w:hAnsi="Times New Roman" w:cs="Times New Roman"/>
          <w:sz w:val="28"/>
          <w:szCs w:val="28"/>
        </w:rPr>
        <w:t>и</w:t>
      </w:r>
      <w:r w:rsidRPr="00AD02C6">
        <w:rPr>
          <w:rFonts w:ascii="Times New Roman" w:hAnsi="Times New Roman" w:cs="Times New Roman"/>
          <w:sz w:val="28"/>
          <w:szCs w:val="28"/>
        </w:rPr>
        <w:t xml:space="preserve"> програму </w:t>
      </w:r>
      <w:r w:rsidR="00224C03" w:rsidRPr="00AD02C6">
        <w:rPr>
          <w:rFonts w:ascii="Times New Roman" w:hAnsi="Times New Roman" w:cs="Times New Roman"/>
          <w:i/>
          <w:sz w:val="28"/>
          <w:szCs w:val="28"/>
        </w:rPr>
        <w:t xml:space="preserve">Excel </w:t>
      </w:r>
      <w:r w:rsidRPr="00AD02C6">
        <w:rPr>
          <w:rFonts w:ascii="Times New Roman" w:hAnsi="Times New Roman" w:cs="Times New Roman"/>
          <w:sz w:val="28"/>
          <w:szCs w:val="28"/>
        </w:rPr>
        <w:t>і підготу</w:t>
      </w:r>
      <w:r w:rsidR="005A6AEE" w:rsidRPr="00AD02C6">
        <w:rPr>
          <w:rFonts w:ascii="Times New Roman" w:hAnsi="Times New Roman" w:cs="Times New Roman"/>
          <w:sz w:val="28"/>
          <w:szCs w:val="28"/>
        </w:rPr>
        <w:t>вати</w:t>
      </w:r>
      <w:r w:rsidRPr="00AD02C6">
        <w:rPr>
          <w:rFonts w:ascii="Times New Roman" w:hAnsi="Times New Roman" w:cs="Times New Roman"/>
          <w:sz w:val="28"/>
          <w:szCs w:val="28"/>
        </w:rPr>
        <w:t xml:space="preserve">ся до </w:t>
      </w:r>
      <w:r w:rsidR="00224C03" w:rsidRPr="00AD02C6">
        <w:rPr>
          <w:rFonts w:ascii="Times New Roman" w:hAnsi="Times New Roman" w:cs="Times New Roman"/>
          <w:sz w:val="28"/>
          <w:szCs w:val="28"/>
        </w:rPr>
        <w:t>виконання лабораторної роботи</w:t>
      </w:r>
      <w:r w:rsidRPr="00AD02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499A" w:rsidRPr="00AD02C6" w:rsidRDefault="00060784" w:rsidP="00B148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02C6">
        <w:rPr>
          <w:rFonts w:ascii="Times New Roman" w:hAnsi="Times New Roman" w:cs="Times New Roman"/>
          <w:bCs/>
          <w:sz w:val="28"/>
          <w:szCs w:val="28"/>
        </w:rPr>
        <w:t xml:space="preserve">У відповідності з варіантом </w:t>
      </w:r>
      <w:r w:rsidR="00B148FD" w:rsidRPr="00AD02C6">
        <w:rPr>
          <w:rFonts w:ascii="Times New Roman" w:hAnsi="Times New Roman" w:cs="Times New Roman"/>
          <w:bCs/>
          <w:sz w:val="28"/>
          <w:szCs w:val="28"/>
        </w:rPr>
        <w:t xml:space="preserve">побудувати графік </w:t>
      </w:r>
      <w:r w:rsidR="00E1499A" w:rsidRPr="00AD02C6">
        <w:rPr>
          <w:rFonts w:ascii="Times New Roman" w:hAnsi="Times New Roman" w:cs="Times New Roman"/>
          <w:bCs/>
          <w:sz w:val="28"/>
          <w:szCs w:val="28"/>
        </w:rPr>
        <w:t>наступн</w:t>
      </w:r>
      <w:r w:rsidR="00B148FD" w:rsidRPr="00AD02C6">
        <w:rPr>
          <w:rFonts w:ascii="Times New Roman" w:hAnsi="Times New Roman" w:cs="Times New Roman"/>
          <w:bCs/>
          <w:sz w:val="28"/>
          <w:szCs w:val="28"/>
        </w:rPr>
        <w:t>ої</w:t>
      </w:r>
      <w:r w:rsidR="00E1499A" w:rsidRPr="00AD02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48FD" w:rsidRPr="00AD02C6">
        <w:rPr>
          <w:rFonts w:ascii="Times New Roman" w:hAnsi="Times New Roman" w:cs="Times New Roman"/>
          <w:bCs/>
          <w:sz w:val="28"/>
          <w:szCs w:val="28"/>
        </w:rPr>
        <w:t>функції</w:t>
      </w:r>
      <w:r w:rsidR="00C744C7" w:rsidRPr="00AD02C6">
        <w:rPr>
          <w:rFonts w:ascii="Times New Roman" w:hAnsi="Times New Roman" w:cs="Times New Roman"/>
          <w:bCs/>
          <w:sz w:val="28"/>
          <w:szCs w:val="28"/>
        </w:rPr>
        <w:t xml:space="preserve"> (табл.</w:t>
      </w:r>
      <w:r w:rsidR="00224C03" w:rsidRPr="00AD02C6">
        <w:rPr>
          <w:rFonts w:ascii="Times New Roman" w:hAnsi="Times New Roman" w:cs="Times New Roman"/>
          <w:bCs/>
          <w:sz w:val="28"/>
          <w:szCs w:val="28"/>
        </w:rPr>
        <w:t>4</w:t>
      </w:r>
      <w:r w:rsidR="00C744C7" w:rsidRPr="00AD02C6">
        <w:rPr>
          <w:rFonts w:ascii="Times New Roman" w:hAnsi="Times New Roman" w:cs="Times New Roman"/>
          <w:bCs/>
          <w:sz w:val="28"/>
          <w:szCs w:val="28"/>
        </w:rPr>
        <w:t>.1)</w:t>
      </w:r>
      <w:r w:rsidR="00E1499A" w:rsidRPr="00AD02C6">
        <w:rPr>
          <w:rFonts w:ascii="Times New Roman" w:hAnsi="Times New Roman" w:cs="Times New Roman"/>
          <w:bCs/>
          <w:sz w:val="28"/>
          <w:szCs w:val="28"/>
        </w:rPr>
        <w:t>:</w:t>
      </w:r>
    </w:p>
    <w:p w:rsidR="00C744C7" w:rsidRPr="00AD02C6" w:rsidRDefault="00C744C7" w:rsidP="00B148FD">
      <w:pPr>
        <w:pStyle w:val="a3"/>
        <w:spacing w:after="0" w:line="360" w:lineRule="auto"/>
        <w:ind w:left="646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02C6">
        <w:rPr>
          <w:rFonts w:ascii="Times New Roman" w:hAnsi="Times New Roman" w:cs="Times New Roman"/>
          <w:bCs/>
          <w:sz w:val="28"/>
          <w:szCs w:val="28"/>
        </w:rPr>
        <w:t xml:space="preserve">Таблиця </w:t>
      </w:r>
      <w:r w:rsidR="00224C03" w:rsidRPr="00AD02C6">
        <w:rPr>
          <w:rFonts w:ascii="Times New Roman" w:hAnsi="Times New Roman" w:cs="Times New Roman"/>
          <w:bCs/>
          <w:sz w:val="28"/>
          <w:szCs w:val="28"/>
        </w:rPr>
        <w:t>4</w:t>
      </w:r>
      <w:r w:rsidRPr="00AD02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ad"/>
        <w:tblW w:w="0" w:type="auto"/>
        <w:tblInd w:w="421" w:type="dxa"/>
        <w:tblLook w:val="04A0"/>
      </w:tblPr>
      <w:tblGrid>
        <w:gridCol w:w="1671"/>
        <w:gridCol w:w="4707"/>
        <w:gridCol w:w="1503"/>
        <w:gridCol w:w="1503"/>
      </w:tblGrid>
      <w:tr w:rsidR="00A41916" w:rsidRPr="00AD02C6" w:rsidTr="00510997">
        <w:tc>
          <w:tcPr>
            <w:tcW w:w="0" w:type="auto"/>
          </w:tcPr>
          <w:p w:rsidR="00A41916" w:rsidRPr="00AD02C6" w:rsidRDefault="00A41916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варіанту</w:t>
            </w:r>
          </w:p>
        </w:tc>
        <w:tc>
          <w:tcPr>
            <w:tcW w:w="4707" w:type="dxa"/>
          </w:tcPr>
          <w:p w:rsidR="00A41916" w:rsidRPr="00AD02C6" w:rsidRDefault="00A41916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Функція</w:t>
            </w:r>
          </w:p>
        </w:tc>
        <w:tc>
          <w:tcPr>
            <w:tcW w:w="1503" w:type="dxa"/>
          </w:tcPr>
          <w:p w:rsidR="00A41916" w:rsidRPr="00AD02C6" w:rsidRDefault="00A41916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Проміжок</w:t>
            </w:r>
          </w:p>
        </w:tc>
        <w:tc>
          <w:tcPr>
            <w:tcW w:w="1503" w:type="dxa"/>
          </w:tcPr>
          <w:p w:rsidR="00A41916" w:rsidRPr="00AD02C6" w:rsidRDefault="00A41916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Крок</w:t>
            </w:r>
          </w:p>
        </w:tc>
      </w:tr>
      <w:tr w:rsidR="00A41916" w:rsidRPr="00AD02C6" w:rsidTr="00510997">
        <w:tc>
          <w:tcPr>
            <w:tcW w:w="0" w:type="auto"/>
          </w:tcPr>
          <w:p w:rsidR="00A41916" w:rsidRPr="00AD02C6" w:rsidRDefault="00A41916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07" w:type="dxa"/>
          </w:tcPr>
          <w:p w:rsidR="00A41916" w:rsidRPr="00AD02C6" w:rsidRDefault="00885292" w:rsidP="00B148FD">
            <w:pPr>
              <w:spacing w:line="360" w:lineRule="auto"/>
              <w:ind w:hanging="2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5sin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πx</w:t>
            </w:r>
          </w:p>
        </w:tc>
        <w:tc>
          <w:tcPr>
            <w:tcW w:w="1503" w:type="dxa"/>
          </w:tcPr>
          <w:p w:rsidR="00A41916" w:rsidRPr="005E6195" w:rsidRDefault="00885292" w:rsidP="005E61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="005E61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  <w:r w:rsidR="005E61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</w:tcPr>
          <w:p w:rsidR="00A41916" w:rsidRPr="00AD02C6" w:rsidRDefault="00885292" w:rsidP="00B148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0,1</w:t>
            </w:r>
          </w:p>
        </w:tc>
      </w:tr>
      <w:tr w:rsidR="00885292" w:rsidRPr="00AD02C6" w:rsidTr="00510997">
        <w:tc>
          <w:tcPr>
            <w:tcW w:w="0" w:type="auto"/>
          </w:tcPr>
          <w:p w:rsidR="00885292" w:rsidRPr="00AD02C6" w:rsidRDefault="00885292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07" w:type="dxa"/>
          </w:tcPr>
          <w:p w:rsidR="00885292" w:rsidRPr="00AD02C6" w:rsidRDefault="00885292" w:rsidP="00B148FD">
            <w:pPr>
              <w:spacing w:line="360" w:lineRule="auto"/>
              <w:ind w:hanging="7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</w:pP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3cosπx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503" w:type="dxa"/>
          </w:tcPr>
          <w:p w:rsidR="00885292" w:rsidRPr="00AD02C6" w:rsidRDefault="00885292" w:rsidP="00B148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-2;2</w:t>
            </w:r>
          </w:p>
        </w:tc>
        <w:tc>
          <w:tcPr>
            <w:tcW w:w="1503" w:type="dxa"/>
          </w:tcPr>
          <w:p w:rsidR="00885292" w:rsidRPr="00AD02C6" w:rsidRDefault="00885292" w:rsidP="00B148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0,1</w:t>
            </w:r>
          </w:p>
        </w:tc>
      </w:tr>
      <w:tr w:rsidR="00885292" w:rsidRPr="00AD02C6" w:rsidTr="00510997">
        <w:tc>
          <w:tcPr>
            <w:tcW w:w="0" w:type="auto"/>
          </w:tcPr>
          <w:p w:rsidR="00885292" w:rsidRPr="00AD02C6" w:rsidRDefault="00885292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07" w:type="dxa"/>
          </w:tcPr>
          <w:p w:rsidR="00885292" w:rsidRPr="00AD02C6" w:rsidRDefault="00885292" w:rsidP="00B148FD">
            <w:pPr>
              <w:spacing w:line="360" w:lineRule="auto"/>
              <w:ind w:hanging="7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</w:pP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cos2πx</w:t>
            </w:r>
          </w:p>
        </w:tc>
        <w:tc>
          <w:tcPr>
            <w:tcW w:w="1503" w:type="dxa"/>
          </w:tcPr>
          <w:p w:rsidR="00885292" w:rsidRPr="00AD02C6" w:rsidRDefault="00885292" w:rsidP="00B148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-2;2</w:t>
            </w:r>
          </w:p>
        </w:tc>
        <w:tc>
          <w:tcPr>
            <w:tcW w:w="1503" w:type="dxa"/>
          </w:tcPr>
          <w:p w:rsidR="00885292" w:rsidRPr="00AD02C6" w:rsidRDefault="00885292" w:rsidP="00B148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0,1</w:t>
            </w:r>
          </w:p>
        </w:tc>
      </w:tr>
      <w:tr w:rsidR="00133F73" w:rsidRPr="00AD02C6" w:rsidTr="00510997">
        <w:tc>
          <w:tcPr>
            <w:tcW w:w="0" w:type="auto"/>
          </w:tcPr>
          <w:p w:rsidR="00133F73" w:rsidRPr="00AD02C6" w:rsidRDefault="00133F73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07" w:type="dxa"/>
          </w:tcPr>
          <w:p w:rsidR="00133F73" w:rsidRPr="00AD02C6" w:rsidRDefault="00133F73" w:rsidP="00B148FD">
            <w:pPr>
              <w:spacing w:line="360" w:lineRule="auto"/>
              <w:ind w:hanging="2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2sin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3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πx</w:t>
            </w:r>
          </w:p>
        </w:tc>
        <w:tc>
          <w:tcPr>
            <w:tcW w:w="1503" w:type="dxa"/>
          </w:tcPr>
          <w:p w:rsidR="00133F73" w:rsidRPr="00AD02C6" w:rsidRDefault="00133F73" w:rsidP="00B148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-2;2</w:t>
            </w:r>
          </w:p>
        </w:tc>
        <w:tc>
          <w:tcPr>
            <w:tcW w:w="1503" w:type="dxa"/>
          </w:tcPr>
          <w:p w:rsidR="00133F73" w:rsidRPr="00AD02C6" w:rsidRDefault="00133F73" w:rsidP="00B148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0,1</w:t>
            </w:r>
          </w:p>
        </w:tc>
      </w:tr>
      <w:tr w:rsidR="00D35A36" w:rsidRPr="00AD02C6" w:rsidTr="00510997">
        <w:tc>
          <w:tcPr>
            <w:tcW w:w="0" w:type="auto"/>
          </w:tcPr>
          <w:p w:rsidR="00D35A36" w:rsidRPr="00AD02C6" w:rsidRDefault="00D35A36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07" w:type="dxa"/>
          </w:tcPr>
          <w:p w:rsidR="00D35A36" w:rsidRPr="00AD02C6" w:rsidRDefault="00D35A36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2x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503" w:type="dxa"/>
          </w:tcPr>
          <w:p w:rsidR="00D35A36" w:rsidRPr="00AD02C6" w:rsidRDefault="00D35A36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-10;10</w:t>
            </w:r>
          </w:p>
        </w:tc>
        <w:tc>
          <w:tcPr>
            <w:tcW w:w="1503" w:type="dxa"/>
          </w:tcPr>
          <w:p w:rsidR="00D35A36" w:rsidRPr="00AD02C6" w:rsidRDefault="00D35A36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6B3BB1" w:rsidRPr="00AD02C6" w:rsidTr="00510997">
        <w:tc>
          <w:tcPr>
            <w:tcW w:w="0" w:type="auto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707" w:type="dxa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16/(x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+16)</w:t>
            </w:r>
          </w:p>
        </w:tc>
        <w:tc>
          <w:tcPr>
            <w:tcW w:w="1503" w:type="dxa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-10;10</w:t>
            </w:r>
          </w:p>
        </w:tc>
        <w:tc>
          <w:tcPr>
            <w:tcW w:w="1503" w:type="dxa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6B3BB1" w:rsidRPr="00AD02C6" w:rsidTr="00510997">
        <w:tc>
          <w:tcPr>
            <w:tcW w:w="0" w:type="auto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07" w:type="dxa"/>
          </w:tcPr>
          <w:p w:rsidR="006B3BB1" w:rsidRPr="00AD02C6" w:rsidRDefault="00414A4F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+12.5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1503" w:type="dxa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-10;10</w:t>
            </w:r>
          </w:p>
        </w:tc>
        <w:tc>
          <w:tcPr>
            <w:tcW w:w="1503" w:type="dxa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6B3BB1" w:rsidRPr="00AD02C6" w:rsidTr="00510997">
        <w:tc>
          <w:tcPr>
            <w:tcW w:w="0" w:type="auto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707" w:type="dxa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</w:pP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5x</w:t>
            </w:r>
            <w:r w:rsidR="00730064" w:rsidRPr="00AD02C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503" w:type="dxa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-10;10</w:t>
            </w:r>
          </w:p>
        </w:tc>
        <w:tc>
          <w:tcPr>
            <w:tcW w:w="1503" w:type="dxa"/>
          </w:tcPr>
          <w:p w:rsidR="006B3BB1" w:rsidRPr="00AD02C6" w:rsidRDefault="006B3BB1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8925C4" w:rsidRPr="00AD02C6" w:rsidTr="00510997">
        <w:tc>
          <w:tcPr>
            <w:tcW w:w="0" w:type="auto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707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3</w:t>
            </w:r>
            <w:r w:rsidRPr="00AD02C6">
              <w:rPr>
                <w:rFonts w:ascii="Times New Roman" w:hAnsi="Times New Roman" w:cs="Times New Roman"/>
                <w:bCs/>
                <w:sz w:val="28"/>
                <w:szCs w:val="28"/>
              </w:rPr>
              <w:t>/(5-x)</w:t>
            </w:r>
          </w:p>
        </w:tc>
        <w:tc>
          <w:tcPr>
            <w:tcW w:w="1503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-10;10</w:t>
            </w:r>
          </w:p>
        </w:tc>
        <w:tc>
          <w:tcPr>
            <w:tcW w:w="1503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8925C4" w:rsidRPr="00AD02C6" w:rsidTr="00510997">
        <w:tc>
          <w:tcPr>
            <w:tcW w:w="0" w:type="auto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707" w:type="dxa"/>
          </w:tcPr>
          <w:p w:rsidR="008925C4" w:rsidRPr="00AD02C6" w:rsidRDefault="00730064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x/(10-x)</w:t>
            </w:r>
          </w:p>
        </w:tc>
        <w:tc>
          <w:tcPr>
            <w:tcW w:w="1503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-10;10</w:t>
            </w:r>
          </w:p>
        </w:tc>
        <w:tc>
          <w:tcPr>
            <w:tcW w:w="1503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8925C4" w:rsidRPr="00AD02C6" w:rsidTr="00510997">
        <w:tc>
          <w:tcPr>
            <w:tcW w:w="0" w:type="auto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707" w:type="dxa"/>
          </w:tcPr>
          <w:p w:rsidR="008925C4" w:rsidRPr="00AD02C6" w:rsidRDefault="00414A4F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-10;10</w:t>
            </w:r>
          </w:p>
        </w:tc>
        <w:tc>
          <w:tcPr>
            <w:tcW w:w="1503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8925C4" w:rsidRPr="00AD02C6" w:rsidTr="00510997">
        <w:tc>
          <w:tcPr>
            <w:tcW w:w="0" w:type="auto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2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707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tg</w:t>
            </w:r>
            <w:proofErr w:type="spellEnd"/>
            <w:r w:rsidRPr="00AD02C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(1-x)</w:t>
            </w:r>
          </w:p>
        </w:tc>
        <w:tc>
          <w:tcPr>
            <w:tcW w:w="1503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-2;2</w:t>
            </w:r>
          </w:p>
        </w:tc>
        <w:tc>
          <w:tcPr>
            <w:tcW w:w="1503" w:type="dxa"/>
          </w:tcPr>
          <w:p w:rsidR="008925C4" w:rsidRPr="00AD02C6" w:rsidRDefault="008925C4" w:rsidP="00B148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D02C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0,1</w:t>
            </w:r>
          </w:p>
        </w:tc>
      </w:tr>
    </w:tbl>
    <w:p w:rsidR="00B148FD" w:rsidRPr="00AD02C6" w:rsidRDefault="00B148FD" w:rsidP="00A4462E">
      <w:pPr>
        <w:pStyle w:val="a3"/>
        <w:numPr>
          <w:ilvl w:val="0"/>
          <w:numId w:val="10"/>
        </w:numPr>
        <w:spacing w:before="120" w:after="0" w:line="36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Вписати </w:t>
      </w:r>
      <w:r w:rsidRPr="00AD02C6">
        <w:rPr>
          <w:rFonts w:ascii="Times New Roman" w:hAnsi="Times New Roman" w:cs="Times New Roman"/>
          <w:bCs/>
          <w:sz w:val="28"/>
          <w:szCs w:val="28"/>
        </w:rPr>
        <w:t>назви осей та самої діаграми.</w:t>
      </w:r>
    </w:p>
    <w:p w:rsidR="00B148FD" w:rsidRPr="00AD02C6" w:rsidRDefault="00B148FD" w:rsidP="00A4462E">
      <w:pPr>
        <w:pStyle w:val="a3"/>
        <w:numPr>
          <w:ilvl w:val="0"/>
          <w:numId w:val="10"/>
        </w:numPr>
        <w:spacing w:after="0" w:line="360" w:lineRule="auto"/>
        <w:ind w:left="6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02C6">
        <w:rPr>
          <w:rFonts w:ascii="Times New Roman" w:hAnsi="Times New Roman" w:cs="Times New Roman"/>
          <w:sz w:val="28"/>
          <w:szCs w:val="28"/>
        </w:rPr>
        <w:t>Відформатувати</w:t>
      </w:r>
      <w:proofErr w:type="spellEnd"/>
      <w:r w:rsidRPr="00AD02C6">
        <w:rPr>
          <w:rFonts w:ascii="Times New Roman" w:hAnsi="Times New Roman" w:cs="Times New Roman"/>
          <w:sz w:val="28"/>
          <w:szCs w:val="28"/>
        </w:rPr>
        <w:t xml:space="preserve"> графік, змінюючи розміри, так щоб графік зайняв цілу сторінку.  </w:t>
      </w:r>
    </w:p>
    <w:p w:rsidR="00B148FD" w:rsidRPr="00AD02C6" w:rsidRDefault="00B148FD" w:rsidP="00B148FD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Зберегти графік в особистій папці з новою назвою — Діаграма. </w:t>
      </w:r>
    </w:p>
    <w:p w:rsidR="008B1EF3" w:rsidRPr="00AD02C6" w:rsidRDefault="007A1D4B" w:rsidP="00B148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lastRenderedPageBreak/>
        <w:t>Створ</w:t>
      </w:r>
      <w:r w:rsidR="005A6AEE" w:rsidRPr="00AD02C6">
        <w:rPr>
          <w:rFonts w:ascii="Times New Roman" w:hAnsi="Times New Roman" w:cs="Times New Roman"/>
          <w:sz w:val="28"/>
          <w:szCs w:val="28"/>
        </w:rPr>
        <w:t>ити</w:t>
      </w:r>
      <w:r w:rsidRPr="00AD02C6">
        <w:rPr>
          <w:rFonts w:ascii="Times New Roman" w:hAnsi="Times New Roman" w:cs="Times New Roman"/>
          <w:sz w:val="28"/>
          <w:szCs w:val="28"/>
        </w:rPr>
        <w:t xml:space="preserve"> нову </w:t>
      </w:r>
      <w:r w:rsidR="00873F6C" w:rsidRPr="00AD02C6">
        <w:rPr>
          <w:rFonts w:ascii="Times New Roman" w:hAnsi="Times New Roman" w:cs="Times New Roman"/>
          <w:sz w:val="28"/>
          <w:szCs w:val="28"/>
        </w:rPr>
        <w:t xml:space="preserve">книгу </w:t>
      </w:r>
      <w:r w:rsidRPr="00AD02C6">
        <w:rPr>
          <w:rFonts w:ascii="Times New Roman" w:hAnsi="Times New Roman" w:cs="Times New Roman"/>
          <w:sz w:val="28"/>
          <w:szCs w:val="28"/>
        </w:rPr>
        <w:t>з назвою “</w:t>
      </w:r>
      <w:proofErr w:type="spellStart"/>
      <w:r w:rsidR="00637FF5" w:rsidRPr="00AD02C6">
        <w:rPr>
          <w:rFonts w:ascii="Times New Roman" w:hAnsi="Times New Roman" w:cs="Times New Roman"/>
          <w:sz w:val="28"/>
          <w:szCs w:val="28"/>
        </w:rPr>
        <w:t>План-звіт</w:t>
      </w:r>
      <w:r w:rsidRPr="00AD02C6">
        <w:rPr>
          <w:rFonts w:ascii="Times New Roman" w:hAnsi="Times New Roman" w:cs="Times New Roman"/>
          <w:sz w:val="28"/>
          <w:szCs w:val="28"/>
        </w:rPr>
        <w:t>”</w:t>
      </w:r>
      <w:proofErr w:type="spellEnd"/>
      <w:r w:rsidRPr="00AD02C6">
        <w:rPr>
          <w:rFonts w:ascii="Times New Roman" w:hAnsi="Times New Roman" w:cs="Times New Roman"/>
          <w:sz w:val="28"/>
          <w:szCs w:val="28"/>
        </w:rPr>
        <w:t xml:space="preserve">, яка має </w:t>
      </w:r>
      <w:r w:rsidR="00637FF5" w:rsidRPr="00AD02C6">
        <w:rPr>
          <w:rFonts w:ascii="Times New Roman" w:hAnsi="Times New Roman" w:cs="Times New Roman"/>
          <w:sz w:val="28"/>
          <w:szCs w:val="28"/>
        </w:rPr>
        <w:t>3</w:t>
      </w:r>
      <w:r w:rsidR="008B1EF3"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="00637FF5" w:rsidRPr="00AD02C6">
        <w:rPr>
          <w:rFonts w:ascii="Times New Roman" w:hAnsi="Times New Roman" w:cs="Times New Roman"/>
          <w:sz w:val="28"/>
          <w:szCs w:val="28"/>
        </w:rPr>
        <w:t xml:space="preserve">листа з назвою “1 </w:t>
      </w:r>
      <w:proofErr w:type="spellStart"/>
      <w:r w:rsidR="00637FF5" w:rsidRPr="00AD02C6">
        <w:rPr>
          <w:rFonts w:ascii="Times New Roman" w:hAnsi="Times New Roman" w:cs="Times New Roman"/>
          <w:sz w:val="28"/>
          <w:szCs w:val="28"/>
        </w:rPr>
        <w:t>семестр”</w:t>
      </w:r>
      <w:proofErr w:type="spellEnd"/>
      <w:r w:rsidR="00637FF5" w:rsidRPr="00AD02C6">
        <w:rPr>
          <w:rFonts w:ascii="Times New Roman" w:hAnsi="Times New Roman" w:cs="Times New Roman"/>
          <w:sz w:val="28"/>
          <w:szCs w:val="28"/>
        </w:rPr>
        <w:t xml:space="preserve">, “2 </w:t>
      </w:r>
      <w:proofErr w:type="spellStart"/>
      <w:r w:rsidR="00637FF5" w:rsidRPr="00AD02C6">
        <w:rPr>
          <w:rFonts w:ascii="Times New Roman" w:hAnsi="Times New Roman" w:cs="Times New Roman"/>
          <w:sz w:val="28"/>
          <w:szCs w:val="28"/>
        </w:rPr>
        <w:t>семестр”</w:t>
      </w:r>
      <w:proofErr w:type="spellEnd"/>
      <w:r w:rsidR="00637FF5" w:rsidRPr="00AD02C6">
        <w:rPr>
          <w:rFonts w:ascii="Times New Roman" w:hAnsi="Times New Roman" w:cs="Times New Roman"/>
          <w:sz w:val="28"/>
          <w:szCs w:val="28"/>
        </w:rPr>
        <w:t xml:space="preserve"> і “За </w:t>
      </w:r>
      <w:proofErr w:type="spellStart"/>
      <w:r w:rsidR="00637FF5" w:rsidRPr="00AD02C6">
        <w:rPr>
          <w:rFonts w:ascii="Times New Roman" w:hAnsi="Times New Roman" w:cs="Times New Roman"/>
          <w:sz w:val="28"/>
          <w:szCs w:val="28"/>
        </w:rPr>
        <w:t>рік”</w:t>
      </w:r>
      <w:proofErr w:type="spellEnd"/>
      <w:r w:rsidR="00637FF5" w:rsidRPr="00AD02C6">
        <w:rPr>
          <w:rFonts w:ascii="Times New Roman" w:hAnsi="Times New Roman" w:cs="Times New Roman"/>
          <w:sz w:val="28"/>
          <w:szCs w:val="28"/>
        </w:rPr>
        <w:t xml:space="preserve"> відповідно</w:t>
      </w:r>
      <w:r w:rsidR="005A6AEE" w:rsidRPr="00AD02C6">
        <w:rPr>
          <w:rFonts w:ascii="Times New Roman" w:hAnsi="Times New Roman" w:cs="Times New Roman"/>
          <w:sz w:val="28"/>
          <w:szCs w:val="28"/>
        </w:rPr>
        <w:t>.</w:t>
      </w:r>
    </w:p>
    <w:p w:rsidR="007A1D4B" w:rsidRPr="00AD02C6" w:rsidRDefault="005A6AEE" w:rsidP="00B148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 </w:t>
      </w:r>
      <w:r w:rsidR="008B1EF3" w:rsidRPr="00AD02C6">
        <w:rPr>
          <w:rFonts w:ascii="Times New Roman" w:hAnsi="Times New Roman" w:cs="Times New Roman"/>
          <w:sz w:val="28"/>
          <w:szCs w:val="28"/>
        </w:rPr>
        <w:t>Заповнити таблиц</w:t>
      </w:r>
      <w:r w:rsidR="00637FF5" w:rsidRPr="00AD02C6">
        <w:rPr>
          <w:rFonts w:ascii="Times New Roman" w:hAnsi="Times New Roman" w:cs="Times New Roman"/>
          <w:sz w:val="28"/>
          <w:szCs w:val="28"/>
        </w:rPr>
        <w:t>і</w:t>
      </w:r>
      <w:r w:rsidR="008B1EF3" w:rsidRPr="00AD02C6">
        <w:rPr>
          <w:rFonts w:ascii="Times New Roman" w:hAnsi="Times New Roman" w:cs="Times New Roman"/>
          <w:sz w:val="28"/>
          <w:szCs w:val="28"/>
        </w:rPr>
        <w:t xml:space="preserve"> згідно взірця </w:t>
      </w:r>
      <w:r w:rsidRPr="00AD02C6">
        <w:rPr>
          <w:rFonts w:ascii="Times New Roman" w:hAnsi="Times New Roman" w:cs="Times New Roman"/>
          <w:sz w:val="28"/>
          <w:szCs w:val="28"/>
        </w:rPr>
        <w:t>(табл.</w:t>
      </w:r>
      <w:r w:rsidR="00637FF5" w:rsidRPr="00AD02C6">
        <w:rPr>
          <w:rFonts w:ascii="Times New Roman" w:hAnsi="Times New Roman" w:cs="Times New Roman"/>
          <w:sz w:val="28"/>
          <w:szCs w:val="28"/>
        </w:rPr>
        <w:t>4</w:t>
      </w:r>
      <w:r w:rsidRPr="00AD02C6">
        <w:rPr>
          <w:rFonts w:ascii="Times New Roman" w:hAnsi="Times New Roman" w:cs="Times New Roman"/>
          <w:sz w:val="28"/>
          <w:szCs w:val="28"/>
        </w:rPr>
        <w:t>.2)</w:t>
      </w:r>
      <w:r w:rsidR="00637FF5" w:rsidRPr="00AD02C6">
        <w:rPr>
          <w:rFonts w:ascii="Times New Roman" w:hAnsi="Times New Roman" w:cs="Times New Roman"/>
          <w:sz w:val="28"/>
          <w:szCs w:val="28"/>
        </w:rPr>
        <w:t xml:space="preserve">, (табл.4.3) </w:t>
      </w:r>
      <w:r w:rsidRPr="00AD02C6">
        <w:rPr>
          <w:rFonts w:ascii="Times New Roman" w:hAnsi="Times New Roman" w:cs="Times New Roman"/>
          <w:sz w:val="28"/>
          <w:szCs w:val="28"/>
        </w:rPr>
        <w:t>(значення комірок у стовпчику "</w:t>
      </w:r>
      <w:r w:rsidR="00637FF5" w:rsidRPr="00AD02C6">
        <w:rPr>
          <w:rFonts w:ascii="Times New Roman" w:hAnsi="Times New Roman" w:cs="Times New Roman"/>
          <w:sz w:val="28"/>
          <w:szCs w:val="28"/>
        </w:rPr>
        <w:t>Всього</w:t>
      </w:r>
      <w:r w:rsidR="00B147D5" w:rsidRPr="00AD02C6">
        <w:rPr>
          <w:rFonts w:ascii="Times New Roman" w:hAnsi="Times New Roman" w:cs="Times New Roman"/>
          <w:sz w:val="28"/>
          <w:szCs w:val="28"/>
        </w:rPr>
        <w:t>: план і факт</w:t>
      </w:r>
      <w:r w:rsidR="008B1EF3" w:rsidRPr="00AD02C6">
        <w:rPr>
          <w:rFonts w:ascii="Times New Roman" w:hAnsi="Times New Roman" w:cs="Times New Roman"/>
          <w:sz w:val="28"/>
          <w:szCs w:val="28"/>
        </w:rPr>
        <w:t xml:space="preserve">" підрахувати </w:t>
      </w:r>
      <w:r w:rsidR="00637FF5" w:rsidRPr="00AD02C6">
        <w:rPr>
          <w:rFonts w:ascii="Times New Roman" w:hAnsi="Times New Roman" w:cs="Times New Roman"/>
          <w:sz w:val="28"/>
          <w:szCs w:val="28"/>
        </w:rPr>
        <w:t>як сума попередніх через один</w:t>
      </w:r>
      <w:r w:rsidR="008B1EF3" w:rsidRPr="00AD02C6">
        <w:rPr>
          <w:rFonts w:ascii="Times New Roman" w:hAnsi="Times New Roman" w:cs="Times New Roman"/>
          <w:sz w:val="28"/>
          <w:szCs w:val="28"/>
        </w:rPr>
        <w:t>)</w:t>
      </w:r>
      <w:r w:rsidRPr="00AD02C6">
        <w:rPr>
          <w:rFonts w:ascii="Times New Roman" w:hAnsi="Times New Roman" w:cs="Times New Roman"/>
          <w:sz w:val="28"/>
          <w:szCs w:val="28"/>
        </w:rPr>
        <w:t>.</w:t>
      </w:r>
    </w:p>
    <w:p w:rsidR="00B147D5" w:rsidRPr="00AD02C6" w:rsidRDefault="00586E05" w:rsidP="00B148F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В таблиці “За </w:t>
      </w:r>
      <w:proofErr w:type="spellStart"/>
      <w:r w:rsidRPr="00AD02C6">
        <w:rPr>
          <w:rFonts w:ascii="Times New Roman" w:hAnsi="Times New Roman" w:cs="Times New Roman"/>
          <w:sz w:val="28"/>
          <w:szCs w:val="28"/>
        </w:rPr>
        <w:t>рік”</w:t>
      </w:r>
      <w:proofErr w:type="spellEnd"/>
      <w:r w:rsidRPr="00AD02C6">
        <w:rPr>
          <w:rFonts w:ascii="Times New Roman" w:hAnsi="Times New Roman" w:cs="Times New Roman"/>
          <w:sz w:val="28"/>
          <w:szCs w:val="28"/>
        </w:rPr>
        <w:t xml:space="preserve"> (табл.4.4) сформувати комірки, як сума відповідних комірок і</w:t>
      </w:r>
      <w:r w:rsidR="00F45DD8" w:rsidRPr="00AD02C6">
        <w:rPr>
          <w:rFonts w:ascii="Times New Roman" w:hAnsi="Times New Roman" w:cs="Times New Roman"/>
          <w:sz w:val="28"/>
          <w:szCs w:val="28"/>
        </w:rPr>
        <w:t>з</w:t>
      </w:r>
      <w:r w:rsidRPr="00AD02C6">
        <w:rPr>
          <w:rFonts w:ascii="Times New Roman" w:hAnsi="Times New Roman" w:cs="Times New Roman"/>
          <w:sz w:val="28"/>
          <w:szCs w:val="28"/>
        </w:rPr>
        <w:t xml:space="preserve"> попередніх двох</w:t>
      </w:r>
      <w:r w:rsidR="00F45DD8" w:rsidRPr="00AD02C6">
        <w:rPr>
          <w:rFonts w:ascii="Times New Roman" w:hAnsi="Times New Roman" w:cs="Times New Roman"/>
          <w:sz w:val="28"/>
          <w:szCs w:val="28"/>
        </w:rPr>
        <w:t xml:space="preserve"> листів (“1 семестр”+“2 </w:t>
      </w:r>
      <w:proofErr w:type="spellStart"/>
      <w:r w:rsidR="00F45DD8" w:rsidRPr="00AD02C6">
        <w:rPr>
          <w:rFonts w:ascii="Times New Roman" w:hAnsi="Times New Roman" w:cs="Times New Roman"/>
          <w:sz w:val="28"/>
          <w:szCs w:val="28"/>
        </w:rPr>
        <w:t>семестр”</w:t>
      </w:r>
      <w:proofErr w:type="spellEnd"/>
      <w:r w:rsidR="00F45DD8" w:rsidRPr="00AD02C6">
        <w:rPr>
          <w:rFonts w:ascii="Times New Roman" w:hAnsi="Times New Roman" w:cs="Times New Roman"/>
          <w:sz w:val="28"/>
          <w:szCs w:val="28"/>
        </w:rPr>
        <w:t>).</w:t>
      </w:r>
    </w:p>
    <w:p w:rsidR="00F45DD8" w:rsidRPr="00AD02C6" w:rsidRDefault="00F45DD8" w:rsidP="00F45DD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>Всі дії п.1-8 показати викладачеві для захисту лабораторної роботи.</w:t>
      </w:r>
    </w:p>
    <w:p w:rsidR="00F45DD8" w:rsidRPr="00AD02C6" w:rsidRDefault="00F45DD8" w:rsidP="00F45DD8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 Дати відповіді на контрольні запитання.</w:t>
      </w:r>
    </w:p>
    <w:p w:rsidR="00B147D5" w:rsidRPr="00AD02C6" w:rsidRDefault="00053B20" w:rsidP="00B148FD">
      <w:pPr>
        <w:pStyle w:val="a3"/>
        <w:spacing w:after="0"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053B20" w:rsidRPr="00AD02C6" w:rsidRDefault="00053B20" w:rsidP="00B148FD">
      <w:pPr>
        <w:pStyle w:val="a3"/>
        <w:spacing w:after="0"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147D5" w:rsidRPr="00AD02C6">
        <w:rPr>
          <w:rFonts w:ascii="Times New Roman" w:hAnsi="Times New Roman" w:cs="Times New Roman"/>
          <w:sz w:val="28"/>
          <w:szCs w:val="28"/>
        </w:rPr>
        <w:t>4</w:t>
      </w:r>
      <w:r w:rsidRPr="00AD02C6">
        <w:rPr>
          <w:rFonts w:ascii="Times New Roman" w:hAnsi="Times New Roman" w:cs="Times New Roman"/>
          <w:sz w:val="28"/>
          <w:szCs w:val="28"/>
        </w:rPr>
        <w:t>.2</w:t>
      </w:r>
    </w:p>
    <w:p w:rsidR="00D7762B" w:rsidRPr="00AD02C6" w:rsidRDefault="00A4462E" w:rsidP="00B148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noProof/>
          <w:lang w:val="ru-RU" w:eastAsia="ru-RU"/>
        </w:rPr>
        <w:drawing>
          <wp:inline distT="0" distB="0" distL="0" distR="0">
            <wp:extent cx="6480175" cy="291240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D5" w:rsidRPr="00AD02C6" w:rsidRDefault="00B147D5" w:rsidP="00B147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>Таблиця 4.3</w:t>
      </w:r>
    </w:p>
    <w:p w:rsidR="00B147D5" w:rsidRPr="00AD02C6" w:rsidRDefault="00A4462E" w:rsidP="00B148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noProof/>
          <w:lang w:val="ru-RU" w:eastAsia="ru-RU"/>
        </w:rPr>
        <w:drawing>
          <wp:inline distT="0" distB="0" distL="0" distR="0">
            <wp:extent cx="6480175" cy="258915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8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2E" w:rsidRPr="00AD02C6" w:rsidRDefault="00A4462E" w:rsidP="00F45D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7D5" w:rsidRPr="00AD02C6" w:rsidRDefault="00F45DD8" w:rsidP="00F45D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lastRenderedPageBreak/>
        <w:t>Таблиця 4.4</w:t>
      </w:r>
    </w:p>
    <w:p w:rsidR="00B147D5" w:rsidRPr="00AD02C6" w:rsidRDefault="00AD63F5" w:rsidP="00B148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noProof/>
          <w:lang w:val="ru-RU" w:eastAsia="ru-RU"/>
        </w:rPr>
        <w:drawing>
          <wp:inline distT="0" distB="0" distL="0" distR="0">
            <wp:extent cx="6480175" cy="237420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37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3F5" w:rsidRPr="00AD02C6" w:rsidRDefault="00AD63F5" w:rsidP="00AD63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63F5" w:rsidRPr="00AD02C6" w:rsidRDefault="00AD63F5" w:rsidP="00AD63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2C6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Для чого використовують електронні таблиці </w:t>
      </w:r>
      <w:r w:rsidRPr="00AD02C6">
        <w:rPr>
          <w:rFonts w:ascii="Times New Roman" w:hAnsi="Times New Roman" w:cs="Times New Roman"/>
          <w:i/>
          <w:sz w:val="28"/>
          <w:szCs w:val="28"/>
        </w:rPr>
        <w:t>Excel</w:t>
      </w:r>
      <w:r w:rsidRPr="00AD02C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>З чого складається робоча книжка і яке розширення має?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Які формати даних існують в  </w:t>
      </w:r>
      <w:r w:rsidRPr="00AD02C6">
        <w:rPr>
          <w:rFonts w:ascii="Times New Roman" w:hAnsi="Times New Roman" w:cs="Times New Roman"/>
          <w:i/>
          <w:sz w:val="28"/>
          <w:szCs w:val="28"/>
        </w:rPr>
        <w:t>Excel</w:t>
      </w:r>
      <w:r w:rsidRPr="00AD02C6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2C6">
        <w:rPr>
          <w:rFonts w:ascii="Times New Roman" w:hAnsi="Times New Roman" w:cs="Times New Roman"/>
          <w:sz w:val="28"/>
          <w:szCs w:val="28"/>
        </w:rPr>
        <w:t xml:space="preserve">Для чого призначені робочі формули і з якого знаку вони повинні починатися? 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02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bCs/>
          <w:sz w:val="28"/>
          <w:szCs w:val="28"/>
        </w:rPr>
        <w:t>Які операції можна виконувати над сторінками робочої книги?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02C6">
        <w:rPr>
          <w:rFonts w:ascii="Times New Roman" w:hAnsi="Times New Roman" w:cs="Times New Roman"/>
          <w:bCs/>
          <w:sz w:val="28"/>
          <w:szCs w:val="28"/>
        </w:rPr>
        <w:t>Що таке форматування таблиці?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02C6">
        <w:rPr>
          <w:rFonts w:ascii="Times New Roman" w:hAnsi="Times New Roman" w:cs="Times New Roman"/>
          <w:bCs/>
          <w:sz w:val="28"/>
          <w:szCs w:val="28"/>
        </w:rPr>
        <w:t>Що необхідно зробити, щоб таблиця була відповідним чином розграфлена на папері?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02C6">
        <w:rPr>
          <w:rFonts w:ascii="Times New Roman" w:hAnsi="Times New Roman" w:cs="Times New Roman"/>
          <w:bCs/>
          <w:sz w:val="28"/>
          <w:szCs w:val="28"/>
        </w:rPr>
        <w:t xml:space="preserve">Що таке </w:t>
      </w:r>
      <w:proofErr w:type="spellStart"/>
      <w:r w:rsidRPr="00AD02C6">
        <w:rPr>
          <w:rFonts w:ascii="Times New Roman" w:hAnsi="Times New Roman" w:cs="Times New Roman"/>
          <w:bCs/>
          <w:sz w:val="28"/>
          <w:szCs w:val="28"/>
        </w:rPr>
        <w:t>автозаповнення</w:t>
      </w:r>
      <w:proofErr w:type="spellEnd"/>
      <w:r w:rsidRPr="00AD02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02C6" w:rsidRPr="00AD02C6">
        <w:rPr>
          <w:rFonts w:ascii="Times New Roman" w:hAnsi="Times New Roman" w:cs="Times New Roman"/>
          <w:bCs/>
          <w:sz w:val="28"/>
          <w:szCs w:val="28"/>
        </w:rPr>
        <w:t>комірок</w:t>
      </w:r>
      <w:r w:rsidRPr="00AD02C6">
        <w:rPr>
          <w:rFonts w:ascii="Times New Roman" w:hAnsi="Times New Roman" w:cs="Times New Roman"/>
          <w:bCs/>
          <w:sz w:val="28"/>
          <w:szCs w:val="28"/>
        </w:rPr>
        <w:t xml:space="preserve"> і яким чином воно виконується?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02C6">
        <w:rPr>
          <w:rFonts w:ascii="Times New Roman" w:hAnsi="Times New Roman" w:cs="Times New Roman"/>
          <w:bCs/>
          <w:sz w:val="28"/>
          <w:szCs w:val="28"/>
        </w:rPr>
        <w:t>Що таке майстер діаграм</w:t>
      </w:r>
      <w:r w:rsidRPr="00AD02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</w:rPr>
        <w:t>і яким чином можна побудувати г</w:t>
      </w:r>
      <w:r w:rsidRPr="00AD02C6">
        <w:rPr>
          <w:rFonts w:ascii="Times New Roman" w:hAnsi="Times New Roman" w:cs="Times New Roman"/>
          <w:bCs/>
          <w:sz w:val="28"/>
          <w:szCs w:val="28"/>
        </w:rPr>
        <w:t>рафік з виділеними точками даних, що сполучені лінією ?</w:t>
      </w:r>
    </w:p>
    <w:p w:rsidR="00AD63F5" w:rsidRPr="00AD02C6" w:rsidRDefault="00AD63F5" w:rsidP="00AD63F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02C6">
        <w:rPr>
          <w:rFonts w:ascii="Times New Roman" w:hAnsi="Times New Roman" w:cs="Times New Roman"/>
          <w:bCs/>
          <w:sz w:val="28"/>
          <w:szCs w:val="28"/>
        </w:rPr>
        <w:t xml:space="preserve"> Як можна виставити параметри діаграми, такі як назви осей та самої діаграми?</w:t>
      </w:r>
    </w:p>
    <w:p w:rsidR="00BE06DE" w:rsidRPr="00AD02C6" w:rsidRDefault="00BE06DE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6DE" w:rsidRPr="00AD02C6" w:rsidRDefault="00BE06DE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6DE" w:rsidRPr="00AD02C6" w:rsidRDefault="00BE06DE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6DE" w:rsidRPr="00AD02C6" w:rsidRDefault="00BE06DE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6DE" w:rsidRPr="00AD02C6" w:rsidRDefault="00BE06DE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6DE" w:rsidRPr="00AD02C6" w:rsidRDefault="00BE06DE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6DE" w:rsidRPr="00AD02C6" w:rsidRDefault="00BE06DE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6DE" w:rsidRPr="00AD02C6" w:rsidRDefault="00BE06DE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6DE" w:rsidRPr="00AD02C6" w:rsidRDefault="00BE06DE" w:rsidP="006218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6DE" w:rsidRPr="00AD02C6" w:rsidRDefault="00BE06DE" w:rsidP="006218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4F259E" w:rsidRPr="00AD02C6" w:rsidRDefault="004F259E" w:rsidP="006218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612F62" w:rsidRPr="00AD02C6" w:rsidRDefault="00612F62" w:rsidP="006218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612F62" w:rsidRPr="00AD02C6" w:rsidRDefault="00612F62" w:rsidP="006218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4F259E" w:rsidRPr="00AD02C6" w:rsidRDefault="004F259E" w:rsidP="006218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27752A" w:rsidRPr="00AD02C6" w:rsidRDefault="0027752A" w:rsidP="006218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621C31" w:rsidRPr="001A6CC4" w:rsidRDefault="00621C31" w:rsidP="000268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21C31" w:rsidRPr="001A6CC4" w:rsidSect="005920A7">
      <w:footerReference w:type="default" r:id="rId12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3F6" w:rsidRDefault="005123F6" w:rsidP="00536A67">
      <w:pPr>
        <w:spacing w:after="0" w:line="240" w:lineRule="auto"/>
      </w:pPr>
      <w:r>
        <w:separator/>
      </w:r>
    </w:p>
  </w:endnote>
  <w:endnote w:type="continuationSeparator" w:id="0">
    <w:p w:rsidR="005123F6" w:rsidRDefault="005123F6" w:rsidP="005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8595132"/>
      <w:docPartObj>
        <w:docPartGallery w:val="Page Numbers (Bottom of Page)"/>
        <w:docPartUnique/>
      </w:docPartObj>
    </w:sdtPr>
    <w:sdtContent>
      <w:p w:rsidR="00E8140D" w:rsidRDefault="00414A4F">
        <w:pPr>
          <w:pStyle w:val="aa"/>
          <w:jc w:val="right"/>
        </w:pPr>
        <w:r>
          <w:fldChar w:fldCharType="begin"/>
        </w:r>
        <w:r w:rsidR="00E8140D">
          <w:instrText>PAGE   \* MERGEFORMAT</w:instrText>
        </w:r>
        <w:r>
          <w:fldChar w:fldCharType="separate"/>
        </w:r>
        <w:r w:rsidR="005E6195" w:rsidRPr="005E6195">
          <w:rPr>
            <w:noProof/>
            <w:lang w:val="ru-RU"/>
          </w:rPr>
          <w:t>5</w:t>
        </w:r>
        <w:r>
          <w:fldChar w:fldCharType="end"/>
        </w:r>
      </w:p>
    </w:sdtContent>
  </w:sdt>
  <w:p w:rsidR="00E8140D" w:rsidRDefault="00E8140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3F6" w:rsidRDefault="005123F6" w:rsidP="00536A67">
      <w:pPr>
        <w:spacing w:after="0" w:line="240" w:lineRule="auto"/>
      </w:pPr>
      <w:r>
        <w:separator/>
      </w:r>
    </w:p>
  </w:footnote>
  <w:footnote w:type="continuationSeparator" w:id="0">
    <w:p w:rsidR="005123F6" w:rsidRDefault="005123F6" w:rsidP="00536A67">
      <w:pPr>
        <w:spacing w:after="0" w:line="240" w:lineRule="auto"/>
      </w:pPr>
      <w:r>
        <w:continuationSeparator/>
      </w:r>
    </w:p>
  </w:footnote>
  <w:footnote w:id="1">
    <w:p w:rsidR="00AE5DAE" w:rsidRPr="00276633" w:rsidRDefault="00AE5DAE">
      <w:pPr>
        <w:pStyle w:val="a4"/>
      </w:pPr>
      <w:r>
        <w:rPr>
          <w:rStyle w:val="a6"/>
        </w:rPr>
        <w:footnoteRef/>
      </w:r>
      <w:r>
        <w:t xml:space="preserve"> </w:t>
      </w:r>
      <w:r w:rsidRPr="00276633">
        <w:rPr>
          <w:bCs/>
        </w:rPr>
        <w:t>Числа та формули задаються на цифровій клавіатурі (знаходиться праворуч основної клавіатури).</w:t>
      </w:r>
    </w:p>
  </w:footnote>
  <w:footnote w:id="2">
    <w:p w:rsidR="008B2D8C" w:rsidRDefault="008B2D8C" w:rsidP="008B2D8C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8B2D8C">
        <w:t>Використовувати пропуски у формулах заборонено</w:t>
      </w:r>
      <w:r>
        <w:t xml:space="preserve">. </w:t>
      </w:r>
      <w:r w:rsidRPr="008B2D8C">
        <w:t>При наборі формул можна використовувати тільки букви англійського алфавіту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F26A02"/>
    <w:multiLevelType w:val="hybridMultilevel"/>
    <w:tmpl w:val="803AC6A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FE1EC2B"/>
    <w:multiLevelType w:val="hybridMultilevel"/>
    <w:tmpl w:val="647E6D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34C23C7"/>
    <w:multiLevelType w:val="hybridMultilevel"/>
    <w:tmpl w:val="681C297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1C636E7"/>
    <w:multiLevelType w:val="hybridMultilevel"/>
    <w:tmpl w:val="16B153C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2D78DC1"/>
    <w:multiLevelType w:val="hybridMultilevel"/>
    <w:tmpl w:val="4AFB14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BE0F4066"/>
    <w:multiLevelType w:val="hybridMultilevel"/>
    <w:tmpl w:val="41872ED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C3F66DD0"/>
    <w:multiLevelType w:val="hybridMultilevel"/>
    <w:tmpl w:val="D88BF79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C644F4D0"/>
    <w:multiLevelType w:val="hybridMultilevel"/>
    <w:tmpl w:val="7D37874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CF712228"/>
    <w:multiLevelType w:val="hybridMultilevel"/>
    <w:tmpl w:val="E0C71E4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F6559E65"/>
    <w:multiLevelType w:val="hybridMultilevel"/>
    <w:tmpl w:val="BA867D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FA6283FC"/>
    <w:multiLevelType w:val="hybridMultilevel"/>
    <w:tmpl w:val="D207B215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1A255A2"/>
    <w:multiLevelType w:val="hybridMultilevel"/>
    <w:tmpl w:val="BA76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7CF3BBA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9A7AE9F"/>
    <w:multiLevelType w:val="hybridMultilevel"/>
    <w:tmpl w:val="1623C9A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5">
    <w:nsid w:val="1297E8B4"/>
    <w:multiLevelType w:val="hybridMultilevel"/>
    <w:tmpl w:val="0DD0F3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12EC1C88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7A30B15"/>
    <w:multiLevelType w:val="hybridMultilevel"/>
    <w:tmpl w:val="D13C7714"/>
    <w:lvl w:ilvl="0" w:tplc="45263552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AAD6489"/>
    <w:multiLevelType w:val="hybridMultilevel"/>
    <w:tmpl w:val="51DCC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F77C0B"/>
    <w:multiLevelType w:val="hybridMultilevel"/>
    <w:tmpl w:val="280A4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295EE2"/>
    <w:multiLevelType w:val="hybridMultilevel"/>
    <w:tmpl w:val="97B6C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41FA11"/>
    <w:multiLevelType w:val="hybridMultilevel"/>
    <w:tmpl w:val="709B34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3683785B"/>
    <w:multiLevelType w:val="multilevel"/>
    <w:tmpl w:val="225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82E2C"/>
    <w:multiLevelType w:val="singleLevel"/>
    <w:tmpl w:val="5760547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Theme="minorHAnsi" w:hAnsi="Times New Roman" w:cs="Times New Roman"/>
      </w:rPr>
    </w:lvl>
  </w:abstractNum>
  <w:abstractNum w:abstractNumId="24">
    <w:nsid w:val="39553BBD"/>
    <w:multiLevelType w:val="singleLevel"/>
    <w:tmpl w:val="385475D8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25">
    <w:nsid w:val="39D73AD8"/>
    <w:multiLevelType w:val="multilevel"/>
    <w:tmpl w:val="49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CE7A33"/>
    <w:multiLevelType w:val="hybridMultilevel"/>
    <w:tmpl w:val="8FDC652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43926804"/>
    <w:multiLevelType w:val="hybridMultilevel"/>
    <w:tmpl w:val="6F84BD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BC7FAD0"/>
    <w:multiLevelType w:val="hybridMultilevel"/>
    <w:tmpl w:val="070F702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7260151"/>
    <w:multiLevelType w:val="hybridMultilevel"/>
    <w:tmpl w:val="881B6C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57AD4B22"/>
    <w:multiLevelType w:val="hybridMultilevel"/>
    <w:tmpl w:val="3B94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C9538E"/>
    <w:multiLevelType w:val="singleLevel"/>
    <w:tmpl w:val="8834BEC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2">
    <w:nsid w:val="605389D9"/>
    <w:multiLevelType w:val="hybridMultilevel"/>
    <w:tmpl w:val="A3DEE4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632977ED"/>
    <w:multiLevelType w:val="hybridMultilevel"/>
    <w:tmpl w:val="DB08BD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68CF0A0C"/>
    <w:multiLevelType w:val="multilevel"/>
    <w:tmpl w:val="1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A653C5"/>
    <w:multiLevelType w:val="hybridMultilevel"/>
    <w:tmpl w:val="1864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A40C93"/>
    <w:multiLevelType w:val="hybridMultilevel"/>
    <w:tmpl w:val="0CD0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22"/>
  </w:num>
  <w:num w:numId="4">
    <w:abstractNumId w:val="34"/>
  </w:num>
  <w:num w:numId="5">
    <w:abstractNumId w:val="31"/>
  </w:num>
  <w:num w:numId="6">
    <w:abstractNumId w:val="16"/>
  </w:num>
  <w:num w:numId="7">
    <w:abstractNumId w:val="35"/>
  </w:num>
  <w:num w:numId="8">
    <w:abstractNumId w:val="2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30"/>
  </w:num>
  <w:num w:numId="12">
    <w:abstractNumId w:val="36"/>
  </w:num>
  <w:num w:numId="13">
    <w:abstractNumId w:val="32"/>
  </w:num>
  <w:num w:numId="14">
    <w:abstractNumId w:val="8"/>
  </w:num>
  <w:num w:numId="15">
    <w:abstractNumId w:val="3"/>
  </w:num>
  <w:num w:numId="16">
    <w:abstractNumId w:val="33"/>
  </w:num>
  <w:num w:numId="17">
    <w:abstractNumId w:val="7"/>
  </w:num>
  <w:num w:numId="18">
    <w:abstractNumId w:val="10"/>
  </w:num>
  <w:num w:numId="19">
    <w:abstractNumId w:val="28"/>
  </w:num>
  <w:num w:numId="20">
    <w:abstractNumId w:val="29"/>
  </w:num>
  <w:num w:numId="21">
    <w:abstractNumId w:val="5"/>
  </w:num>
  <w:num w:numId="22">
    <w:abstractNumId w:val="0"/>
  </w:num>
  <w:num w:numId="23">
    <w:abstractNumId w:val="21"/>
  </w:num>
  <w:num w:numId="24">
    <w:abstractNumId w:val="1"/>
  </w:num>
  <w:num w:numId="25">
    <w:abstractNumId w:val="6"/>
  </w:num>
  <w:num w:numId="26">
    <w:abstractNumId w:val="13"/>
  </w:num>
  <w:num w:numId="27">
    <w:abstractNumId w:val="4"/>
  </w:num>
  <w:num w:numId="28">
    <w:abstractNumId w:val="15"/>
  </w:num>
  <w:num w:numId="29">
    <w:abstractNumId w:val="2"/>
  </w:num>
  <w:num w:numId="30">
    <w:abstractNumId w:val="9"/>
  </w:num>
  <w:num w:numId="31">
    <w:abstractNumId w:val="20"/>
  </w:num>
  <w:num w:numId="32">
    <w:abstractNumId w:val="26"/>
  </w:num>
  <w:num w:numId="33">
    <w:abstractNumId w:val="18"/>
  </w:num>
  <w:num w:numId="34">
    <w:abstractNumId w:val="19"/>
  </w:num>
  <w:num w:numId="35">
    <w:abstractNumId w:val="27"/>
  </w:num>
  <w:num w:numId="36">
    <w:abstractNumId w:val="11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A5A"/>
    <w:rsid w:val="00011C46"/>
    <w:rsid w:val="00015788"/>
    <w:rsid w:val="00021A19"/>
    <w:rsid w:val="00024120"/>
    <w:rsid w:val="00026808"/>
    <w:rsid w:val="00031D71"/>
    <w:rsid w:val="00032367"/>
    <w:rsid w:val="00034C10"/>
    <w:rsid w:val="00035D77"/>
    <w:rsid w:val="00050073"/>
    <w:rsid w:val="00053B20"/>
    <w:rsid w:val="00060784"/>
    <w:rsid w:val="00063AC7"/>
    <w:rsid w:val="000801E0"/>
    <w:rsid w:val="000802A2"/>
    <w:rsid w:val="000874F2"/>
    <w:rsid w:val="00090E92"/>
    <w:rsid w:val="00091265"/>
    <w:rsid w:val="00091F5E"/>
    <w:rsid w:val="000A25F9"/>
    <w:rsid w:val="000A5A46"/>
    <w:rsid w:val="000A76EB"/>
    <w:rsid w:val="000C1522"/>
    <w:rsid w:val="000D71B9"/>
    <w:rsid w:val="000E00D8"/>
    <w:rsid w:val="00102E3C"/>
    <w:rsid w:val="00133F73"/>
    <w:rsid w:val="001343C5"/>
    <w:rsid w:val="001374E5"/>
    <w:rsid w:val="00144D3A"/>
    <w:rsid w:val="00152BD6"/>
    <w:rsid w:val="001530D8"/>
    <w:rsid w:val="00156A12"/>
    <w:rsid w:val="00163BEC"/>
    <w:rsid w:val="001705A3"/>
    <w:rsid w:val="00184B88"/>
    <w:rsid w:val="00193D12"/>
    <w:rsid w:val="00196B9A"/>
    <w:rsid w:val="001A0E89"/>
    <w:rsid w:val="001A1050"/>
    <w:rsid w:val="001A1DDD"/>
    <w:rsid w:val="001A6CC4"/>
    <w:rsid w:val="001C1BC9"/>
    <w:rsid w:val="001D0242"/>
    <w:rsid w:val="001E4E68"/>
    <w:rsid w:val="001E7DE0"/>
    <w:rsid w:val="0021172C"/>
    <w:rsid w:val="0021230F"/>
    <w:rsid w:val="00221661"/>
    <w:rsid w:val="00222C8A"/>
    <w:rsid w:val="00224C03"/>
    <w:rsid w:val="00225247"/>
    <w:rsid w:val="00225D3A"/>
    <w:rsid w:val="00237C14"/>
    <w:rsid w:val="00247363"/>
    <w:rsid w:val="002521D2"/>
    <w:rsid w:val="00256382"/>
    <w:rsid w:val="00264FE7"/>
    <w:rsid w:val="00273073"/>
    <w:rsid w:val="00276633"/>
    <w:rsid w:val="0027752A"/>
    <w:rsid w:val="00287F32"/>
    <w:rsid w:val="0029248F"/>
    <w:rsid w:val="0029557F"/>
    <w:rsid w:val="002A26F0"/>
    <w:rsid w:val="002B61A7"/>
    <w:rsid w:val="002C0F8B"/>
    <w:rsid w:val="002D09BF"/>
    <w:rsid w:val="003065D2"/>
    <w:rsid w:val="003177F6"/>
    <w:rsid w:val="00330E41"/>
    <w:rsid w:val="00346D3D"/>
    <w:rsid w:val="00357314"/>
    <w:rsid w:val="003651FB"/>
    <w:rsid w:val="00374A06"/>
    <w:rsid w:val="00375AEB"/>
    <w:rsid w:val="003807A7"/>
    <w:rsid w:val="003817F3"/>
    <w:rsid w:val="00385340"/>
    <w:rsid w:val="00385F31"/>
    <w:rsid w:val="003A30E2"/>
    <w:rsid w:val="003A3A21"/>
    <w:rsid w:val="003A3E1A"/>
    <w:rsid w:val="003B269F"/>
    <w:rsid w:val="003C1EF8"/>
    <w:rsid w:val="003D65D4"/>
    <w:rsid w:val="003E50E6"/>
    <w:rsid w:val="003F01C7"/>
    <w:rsid w:val="00414112"/>
    <w:rsid w:val="00414A4F"/>
    <w:rsid w:val="004169BE"/>
    <w:rsid w:val="00427FE2"/>
    <w:rsid w:val="00435C54"/>
    <w:rsid w:val="0043766B"/>
    <w:rsid w:val="0044076C"/>
    <w:rsid w:val="00452DDC"/>
    <w:rsid w:val="004675AD"/>
    <w:rsid w:val="00487BD1"/>
    <w:rsid w:val="00496116"/>
    <w:rsid w:val="004A41CF"/>
    <w:rsid w:val="004A5A82"/>
    <w:rsid w:val="004B62D7"/>
    <w:rsid w:val="004D2846"/>
    <w:rsid w:val="004D2CBE"/>
    <w:rsid w:val="004E4B93"/>
    <w:rsid w:val="004E749C"/>
    <w:rsid w:val="004F2216"/>
    <w:rsid w:val="004F259E"/>
    <w:rsid w:val="004F2805"/>
    <w:rsid w:val="004F7477"/>
    <w:rsid w:val="004F7840"/>
    <w:rsid w:val="00504D0B"/>
    <w:rsid w:val="005123F6"/>
    <w:rsid w:val="00514F1E"/>
    <w:rsid w:val="00525D87"/>
    <w:rsid w:val="00527A01"/>
    <w:rsid w:val="00536A67"/>
    <w:rsid w:val="00586E05"/>
    <w:rsid w:val="00590C82"/>
    <w:rsid w:val="005920A7"/>
    <w:rsid w:val="00595346"/>
    <w:rsid w:val="0059700A"/>
    <w:rsid w:val="005A6AEE"/>
    <w:rsid w:val="005C3098"/>
    <w:rsid w:val="005C54D3"/>
    <w:rsid w:val="005C7BF3"/>
    <w:rsid w:val="005D009E"/>
    <w:rsid w:val="005D7B48"/>
    <w:rsid w:val="005E6195"/>
    <w:rsid w:val="005E6EE0"/>
    <w:rsid w:val="0060125A"/>
    <w:rsid w:val="00604C22"/>
    <w:rsid w:val="00612F62"/>
    <w:rsid w:val="006218CD"/>
    <w:rsid w:val="00621C31"/>
    <w:rsid w:val="00623BBE"/>
    <w:rsid w:val="006251EA"/>
    <w:rsid w:val="00634178"/>
    <w:rsid w:val="00635DA8"/>
    <w:rsid w:val="00637FF5"/>
    <w:rsid w:val="00640ED2"/>
    <w:rsid w:val="00650492"/>
    <w:rsid w:val="0065157B"/>
    <w:rsid w:val="006751FC"/>
    <w:rsid w:val="006A038B"/>
    <w:rsid w:val="006B3BB1"/>
    <w:rsid w:val="006B5460"/>
    <w:rsid w:val="006C6017"/>
    <w:rsid w:val="006E7CFC"/>
    <w:rsid w:val="006F58F8"/>
    <w:rsid w:val="00701CF5"/>
    <w:rsid w:val="00706631"/>
    <w:rsid w:val="007150BD"/>
    <w:rsid w:val="00724D5C"/>
    <w:rsid w:val="00730064"/>
    <w:rsid w:val="00731123"/>
    <w:rsid w:val="0073280B"/>
    <w:rsid w:val="00735D7B"/>
    <w:rsid w:val="007403A8"/>
    <w:rsid w:val="0075401A"/>
    <w:rsid w:val="00756A9A"/>
    <w:rsid w:val="007629FD"/>
    <w:rsid w:val="007679F1"/>
    <w:rsid w:val="00781A2B"/>
    <w:rsid w:val="00783BB3"/>
    <w:rsid w:val="00787A3F"/>
    <w:rsid w:val="007956F3"/>
    <w:rsid w:val="007A1D4B"/>
    <w:rsid w:val="007C0079"/>
    <w:rsid w:val="007C5D7E"/>
    <w:rsid w:val="007D008F"/>
    <w:rsid w:val="007D07D0"/>
    <w:rsid w:val="007D2721"/>
    <w:rsid w:val="007D333C"/>
    <w:rsid w:val="007E23BE"/>
    <w:rsid w:val="00825D74"/>
    <w:rsid w:val="00841875"/>
    <w:rsid w:val="00847ED6"/>
    <w:rsid w:val="00852EF9"/>
    <w:rsid w:val="0085683B"/>
    <w:rsid w:val="00871CC4"/>
    <w:rsid w:val="00873F6C"/>
    <w:rsid w:val="00885292"/>
    <w:rsid w:val="008925C4"/>
    <w:rsid w:val="008A4620"/>
    <w:rsid w:val="008B09E1"/>
    <w:rsid w:val="008B15A1"/>
    <w:rsid w:val="008B1EF3"/>
    <w:rsid w:val="008B2D8C"/>
    <w:rsid w:val="008B3878"/>
    <w:rsid w:val="008B7388"/>
    <w:rsid w:val="008C2A69"/>
    <w:rsid w:val="008C7709"/>
    <w:rsid w:val="008D52D7"/>
    <w:rsid w:val="008F28E6"/>
    <w:rsid w:val="0092061E"/>
    <w:rsid w:val="0092595A"/>
    <w:rsid w:val="00933AF3"/>
    <w:rsid w:val="00940467"/>
    <w:rsid w:val="00942999"/>
    <w:rsid w:val="009436DC"/>
    <w:rsid w:val="00943C18"/>
    <w:rsid w:val="00951401"/>
    <w:rsid w:val="00955C09"/>
    <w:rsid w:val="00957E68"/>
    <w:rsid w:val="00960F59"/>
    <w:rsid w:val="009629AA"/>
    <w:rsid w:val="00977A4E"/>
    <w:rsid w:val="009865FC"/>
    <w:rsid w:val="00995D1B"/>
    <w:rsid w:val="009A7BE4"/>
    <w:rsid w:val="009B4147"/>
    <w:rsid w:val="009D18C4"/>
    <w:rsid w:val="00A059C6"/>
    <w:rsid w:val="00A13F11"/>
    <w:rsid w:val="00A155AF"/>
    <w:rsid w:val="00A27328"/>
    <w:rsid w:val="00A33CC6"/>
    <w:rsid w:val="00A41916"/>
    <w:rsid w:val="00A4462E"/>
    <w:rsid w:val="00A54CF4"/>
    <w:rsid w:val="00A6208C"/>
    <w:rsid w:val="00A67032"/>
    <w:rsid w:val="00A95DF6"/>
    <w:rsid w:val="00A96E7F"/>
    <w:rsid w:val="00AB1774"/>
    <w:rsid w:val="00AC58B8"/>
    <w:rsid w:val="00AD02C6"/>
    <w:rsid w:val="00AD63F5"/>
    <w:rsid w:val="00AD7399"/>
    <w:rsid w:val="00AE5DAE"/>
    <w:rsid w:val="00AF036F"/>
    <w:rsid w:val="00AF76E1"/>
    <w:rsid w:val="00B0175A"/>
    <w:rsid w:val="00B03E59"/>
    <w:rsid w:val="00B0597A"/>
    <w:rsid w:val="00B147D5"/>
    <w:rsid w:val="00B148FD"/>
    <w:rsid w:val="00B251C1"/>
    <w:rsid w:val="00B3595B"/>
    <w:rsid w:val="00B434D9"/>
    <w:rsid w:val="00B60166"/>
    <w:rsid w:val="00B7460E"/>
    <w:rsid w:val="00BA3246"/>
    <w:rsid w:val="00BB198E"/>
    <w:rsid w:val="00BE06DE"/>
    <w:rsid w:val="00BE0C43"/>
    <w:rsid w:val="00BE2F4D"/>
    <w:rsid w:val="00BF4ED2"/>
    <w:rsid w:val="00C06BE6"/>
    <w:rsid w:val="00C17E22"/>
    <w:rsid w:val="00C23C93"/>
    <w:rsid w:val="00C23CF0"/>
    <w:rsid w:val="00C23F03"/>
    <w:rsid w:val="00C2587B"/>
    <w:rsid w:val="00C40D40"/>
    <w:rsid w:val="00C450DB"/>
    <w:rsid w:val="00C47649"/>
    <w:rsid w:val="00C649AA"/>
    <w:rsid w:val="00C744C7"/>
    <w:rsid w:val="00C808E2"/>
    <w:rsid w:val="00C86CC5"/>
    <w:rsid w:val="00C910B5"/>
    <w:rsid w:val="00C978D7"/>
    <w:rsid w:val="00CB45BC"/>
    <w:rsid w:val="00CC2703"/>
    <w:rsid w:val="00CD457D"/>
    <w:rsid w:val="00CD4BA9"/>
    <w:rsid w:val="00CF31F4"/>
    <w:rsid w:val="00CF7465"/>
    <w:rsid w:val="00D0373B"/>
    <w:rsid w:val="00D16AF3"/>
    <w:rsid w:val="00D32A47"/>
    <w:rsid w:val="00D35A36"/>
    <w:rsid w:val="00D443E4"/>
    <w:rsid w:val="00D65710"/>
    <w:rsid w:val="00D74077"/>
    <w:rsid w:val="00D7762B"/>
    <w:rsid w:val="00D85D30"/>
    <w:rsid w:val="00D97350"/>
    <w:rsid w:val="00DA34F3"/>
    <w:rsid w:val="00DB1A5A"/>
    <w:rsid w:val="00DB3855"/>
    <w:rsid w:val="00DB3BE7"/>
    <w:rsid w:val="00DB6302"/>
    <w:rsid w:val="00DB72CD"/>
    <w:rsid w:val="00DC06D2"/>
    <w:rsid w:val="00DD221B"/>
    <w:rsid w:val="00DD63ED"/>
    <w:rsid w:val="00DD7B99"/>
    <w:rsid w:val="00DE5CB2"/>
    <w:rsid w:val="00DF165F"/>
    <w:rsid w:val="00E04C59"/>
    <w:rsid w:val="00E07041"/>
    <w:rsid w:val="00E1499A"/>
    <w:rsid w:val="00E20E35"/>
    <w:rsid w:val="00E34D05"/>
    <w:rsid w:val="00E45E08"/>
    <w:rsid w:val="00E54E12"/>
    <w:rsid w:val="00E60D76"/>
    <w:rsid w:val="00E7043D"/>
    <w:rsid w:val="00E71EF4"/>
    <w:rsid w:val="00E73124"/>
    <w:rsid w:val="00E8140D"/>
    <w:rsid w:val="00E831CD"/>
    <w:rsid w:val="00E93260"/>
    <w:rsid w:val="00EA40A2"/>
    <w:rsid w:val="00EA6F9A"/>
    <w:rsid w:val="00EB2791"/>
    <w:rsid w:val="00EB51CA"/>
    <w:rsid w:val="00EC19F1"/>
    <w:rsid w:val="00ED12C9"/>
    <w:rsid w:val="00ED6844"/>
    <w:rsid w:val="00EE1324"/>
    <w:rsid w:val="00EE745A"/>
    <w:rsid w:val="00EF112F"/>
    <w:rsid w:val="00F15F3F"/>
    <w:rsid w:val="00F22460"/>
    <w:rsid w:val="00F22B41"/>
    <w:rsid w:val="00F3519B"/>
    <w:rsid w:val="00F45DD8"/>
    <w:rsid w:val="00F5166B"/>
    <w:rsid w:val="00F578C4"/>
    <w:rsid w:val="00F73EC5"/>
    <w:rsid w:val="00F84B12"/>
    <w:rsid w:val="00F84EC0"/>
    <w:rsid w:val="00F91E96"/>
    <w:rsid w:val="00FA6884"/>
    <w:rsid w:val="00FB2862"/>
    <w:rsid w:val="00FC026B"/>
    <w:rsid w:val="00FC098E"/>
    <w:rsid w:val="00FD7870"/>
    <w:rsid w:val="00FE593E"/>
    <w:rsid w:val="00FF246B"/>
    <w:rsid w:val="00FF43AF"/>
    <w:rsid w:val="00FF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  <w:style w:type="paragraph" w:customStyle="1" w:styleId="Default">
    <w:name w:val="Default"/>
    <w:rsid w:val="007C5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CD4BA9"/>
    <w:rPr>
      <w:color w:val="808080"/>
    </w:rPr>
  </w:style>
  <w:style w:type="table" w:styleId="ad">
    <w:name w:val="Table Grid"/>
    <w:basedOn w:val="a1"/>
    <w:uiPriority w:val="39"/>
    <w:rsid w:val="000A7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091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091F5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0">
    <w:name w:val="Plain Text"/>
    <w:basedOn w:val="a"/>
    <w:link w:val="af1"/>
    <w:rsid w:val="004F25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1">
    <w:name w:val="Текст Знак"/>
    <w:basedOn w:val="a0"/>
    <w:link w:val="af0"/>
    <w:rsid w:val="004F259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5E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E6195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052E5-E8A6-4FD9-B4C4-44D69529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user</cp:lastModifiedBy>
  <cp:revision>42</cp:revision>
  <dcterms:created xsi:type="dcterms:W3CDTF">2015-10-11T12:49:00Z</dcterms:created>
  <dcterms:modified xsi:type="dcterms:W3CDTF">2015-10-20T08:53:00Z</dcterms:modified>
</cp:coreProperties>
</file>