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 xml:space="preserve">Первобытный человек на территорию современной Украины, видимо, пришла из Передней Азии через Балканы и Центральную Европу. Эта миграция не была одному-цементных актом, а продолжалась в течение многих тысячелетий. Остатки древнейших стоянок найдены возле села </w:t>
      </w:r>
      <w:proofErr w:type="spellStart"/>
      <w:r w:rsidRPr="00D24C89">
        <w:rPr>
          <w:rFonts w:ascii="Times New Roman" w:hAnsi="Times New Roman" w:cs="Times New Roman"/>
          <w:sz w:val="24"/>
          <w:szCs w:val="24"/>
        </w:rPr>
        <w:t>Королево</w:t>
      </w:r>
      <w:proofErr w:type="spellEnd"/>
      <w:r w:rsidRPr="00D24C89">
        <w:rPr>
          <w:rFonts w:ascii="Times New Roman" w:hAnsi="Times New Roman" w:cs="Times New Roman"/>
          <w:sz w:val="24"/>
          <w:szCs w:val="24"/>
        </w:rPr>
        <w:t xml:space="preserve"> (Закарпатье), г. Амвросиевки (Донбасс), С - Луки-</w:t>
      </w:r>
      <w:proofErr w:type="spellStart"/>
      <w:r w:rsidRPr="00D24C89">
        <w:rPr>
          <w:rFonts w:ascii="Times New Roman" w:hAnsi="Times New Roman" w:cs="Times New Roman"/>
          <w:sz w:val="24"/>
          <w:szCs w:val="24"/>
        </w:rPr>
        <w:t>Врублевецкая</w:t>
      </w:r>
      <w:proofErr w:type="spellEnd"/>
      <w:r w:rsidRPr="00D24C89">
        <w:rPr>
          <w:rFonts w:ascii="Times New Roman" w:hAnsi="Times New Roman" w:cs="Times New Roman"/>
          <w:sz w:val="24"/>
          <w:szCs w:val="24"/>
        </w:rPr>
        <w:t xml:space="preserve"> (</w:t>
      </w:r>
      <w:proofErr w:type="spellStart"/>
      <w:r w:rsidRPr="00D24C89">
        <w:rPr>
          <w:rFonts w:ascii="Times New Roman" w:hAnsi="Times New Roman" w:cs="Times New Roman"/>
          <w:sz w:val="24"/>
          <w:szCs w:val="24"/>
        </w:rPr>
        <w:t>Житомирщина</w:t>
      </w:r>
      <w:proofErr w:type="spellEnd"/>
      <w:r w:rsidRPr="00D24C89">
        <w:rPr>
          <w:rFonts w:ascii="Times New Roman" w:hAnsi="Times New Roman" w:cs="Times New Roman"/>
          <w:sz w:val="24"/>
          <w:szCs w:val="24"/>
        </w:rPr>
        <w:t>) - всего же в разных регионах Украины около 30-ти.</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Путь к цивилизации был открыт двумя большими, общественное разделение труда: отделением скотоводства от земледелия и возникновением металлургии как самостоятельных отраслей хозяйства. Именно эти кардинальные сдвиги способствовали повышению производительности труда, стимулировали появление дополнительного продукта, ускоряли эволюцию первобытного хозяйства от присваивая форм (охота, собирательство, рыболовство) к производящих (земледелие, скотоводство), создавали предпосылки для возникновения государства.</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 xml:space="preserve">Пытаясь в глубинах истории разглядеть лица наших далеких предков, нам следует помнить о следующем: во-первых, информация о древнейших временах ограничено, фрагментарная и часто не позволяет сделать точные выводы, во-вторых, древние археологические культуры имеют довольно размытые </w:t>
      </w:r>
      <w:proofErr w:type="gramStart"/>
      <w:r w:rsidRPr="00D24C89">
        <w:rPr>
          <w:rFonts w:ascii="Times New Roman" w:hAnsi="Times New Roman" w:cs="Times New Roman"/>
          <w:sz w:val="24"/>
          <w:szCs w:val="24"/>
        </w:rPr>
        <w:t>абрисы .</w:t>
      </w:r>
      <w:proofErr w:type="gramEnd"/>
      <w:r w:rsidRPr="00D24C89">
        <w:rPr>
          <w:rFonts w:ascii="Times New Roman" w:hAnsi="Times New Roman" w:cs="Times New Roman"/>
          <w:sz w:val="24"/>
          <w:szCs w:val="24"/>
        </w:rPr>
        <w:t xml:space="preserve"> Однако достижения мировой археологической и исторической науки дают нам возможность установить периодизацию первобытнообщинного строя и его характерные черты:</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 xml:space="preserve">Украинские земли в доисторические времена. Антропоидных предками человека были обезьяна, </w:t>
      </w:r>
      <w:proofErr w:type="spellStart"/>
      <w:r w:rsidRPr="00D24C89">
        <w:rPr>
          <w:rFonts w:ascii="Times New Roman" w:hAnsi="Times New Roman" w:cs="Times New Roman"/>
          <w:sz w:val="24"/>
          <w:szCs w:val="24"/>
        </w:rPr>
        <w:t>высокорасполагаемый</w:t>
      </w:r>
      <w:proofErr w:type="spellEnd"/>
      <w:r w:rsidRPr="00D24C89">
        <w:rPr>
          <w:rFonts w:ascii="Times New Roman" w:hAnsi="Times New Roman" w:cs="Times New Roman"/>
          <w:sz w:val="24"/>
          <w:szCs w:val="24"/>
        </w:rPr>
        <w:t xml:space="preserve">-развитые приматы. Дальнейшее развитие антропоидов привел к двуногой </w:t>
      </w:r>
      <w:proofErr w:type="spellStart"/>
      <w:r w:rsidRPr="00D24C89">
        <w:rPr>
          <w:rFonts w:ascii="Times New Roman" w:hAnsi="Times New Roman" w:cs="Times New Roman"/>
          <w:sz w:val="24"/>
          <w:szCs w:val="24"/>
        </w:rPr>
        <w:t>локомации</w:t>
      </w:r>
      <w:proofErr w:type="spellEnd"/>
      <w:r w:rsidRPr="00D24C89">
        <w:rPr>
          <w:rFonts w:ascii="Times New Roman" w:hAnsi="Times New Roman" w:cs="Times New Roman"/>
          <w:sz w:val="24"/>
          <w:szCs w:val="24"/>
        </w:rPr>
        <w:t xml:space="preserve"> - передвижение на задних конечностях и применения природных предметов в качестве орудий труда. Это началось 2-2,5 млн лет назад.</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Палеолит (150 тыс. лет - 10 тыс. лет до н.э.). Начался процесс формирования и развития первобытного строя.</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 xml:space="preserve">Появились первые люди на территории Украины в раннем палеолите - Состоялось освоения огня. Возникло первобытное человеческое стадо как первая социальная организация людей. Стоянки верхнего палеолита дают представление о развитии первобытной орды в сторону образования матриархата. Собирательство и рыболовство были основой жизни первобытного человека. Этапами освоения первобытным человеком окружающего мира были - матриархат, движение от фетишизма и зооморфизма </w:t>
      </w:r>
      <w:proofErr w:type="gramStart"/>
      <w:r w:rsidRPr="00D24C89">
        <w:rPr>
          <w:rFonts w:ascii="Times New Roman" w:hAnsi="Times New Roman" w:cs="Times New Roman"/>
          <w:sz w:val="24"/>
          <w:szCs w:val="24"/>
        </w:rPr>
        <w:t>к анимистических представлений</w:t>
      </w:r>
      <w:proofErr w:type="gramEnd"/>
      <w:r w:rsidRPr="00D24C89">
        <w:rPr>
          <w:rFonts w:ascii="Times New Roman" w:hAnsi="Times New Roman" w:cs="Times New Roman"/>
          <w:sz w:val="24"/>
          <w:szCs w:val="24"/>
        </w:rPr>
        <w:t>.</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В позднем палеолите (50-10 тыс. лет до н.э.) происходит развитие родового строя. Формой общественного устройства первобытного человека есть матриархат, в частности материнская община. Женщина стоит во главе семьи, рода и общества. Охота становится основным видом деятельности человека. Возникают и развиваются мышление и речь. Проявляются основные особенности расового разделения человечества - расогенез.</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 xml:space="preserve">Мезолит (9-6 тыс. лет до н.э.) - средний каменный век, когда </w:t>
      </w:r>
      <w:proofErr w:type="gramStart"/>
      <w:r w:rsidRPr="00D24C89">
        <w:rPr>
          <w:rFonts w:ascii="Times New Roman" w:hAnsi="Times New Roman" w:cs="Times New Roman"/>
          <w:sz w:val="24"/>
          <w:szCs w:val="24"/>
        </w:rPr>
        <w:t>еще существует</w:t>
      </w:r>
      <w:proofErr w:type="gramEnd"/>
      <w:r w:rsidRPr="00D24C89">
        <w:rPr>
          <w:rFonts w:ascii="Times New Roman" w:hAnsi="Times New Roman" w:cs="Times New Roman"/>
          <w:sz w:val="24"/>
          <w:szCs w:val="24"/>
        </w:rPr>
        <w:t xml:space="preserve"> присваивая способ ведения хозяйства. Были изобретены лук и стрелы, началось приручение животных, в частности одомашнивания собаки. Продолжается использование в основном каменных орудий труда. Правда, исчезли мамонты, с которыми тесно была связана жизнь первобытного человека. Поскольку население увеличилось и повысилась эффективность охоты, то это нарушило равновесие в окружающей среде. Появляются новые формы хозяйствования - рыболовство или морской промысел. Человек изобретает лодки в конце мезолиту - начале неолита.</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Палеолит и мезолит продолжались на землях Украины около миллиона лет. За это время появились человекоподобные существа, а затем и человек разумный (</w:t>
      </w:r>
      <w:proofErr w:type="spellStart"/>
      <w:r w:rsidRPr="00D24C89">
        <w:rPr>
          <w:rFonts w:ascii="Times New Roman" w:hAnsi="Times New Roman" w:cs="Times New Roman"/>
          <w:sz w:val="24"/>
          <w:szCs w:val="24"/>
        </w:rPr>
        <w:t>Homo</w:t>
      </w:r>
      <w:proofErr w:type="spellEnd"/>
      <w:r w:rsidRPr="00D24C89">
        <w:rPr>
          <w:rFonts w:ascii="Times New Roman" w:hAnsi="Times New Roman" w:cs="Times New Roman"/>
          <w:sz w:val="24"/>
          <w:szCs w:val="24"/>
        </w:rPr>
        <w:t xml:space="preserve"> </w:t>
      </w:r>
      <w:proofErr w:type="spellStart"/>
      <w:r w:rsidRPr="00D24C89">
        <w:rPr>
          <w:rFonts w:ascii="Times New Roman" w:hAnsi="Times New Roman" w:cs="Times New Roman"/>
          <w:sz w:val="24"/>
          <w:szCs w:val="24"/>
        </w:rPr>
        <w:t>sapiens</w:t>
      </w:r>
      <w:proofErr w:type="spellEnd"/>
      <w:r w:rsidRPr="00D24C89">
        <w:rPr>
          <w:rFonts w:ascii="Times New Roman" w:hAnsi="Times New Roman" w:cs="Times New Roman"/>
          <w:sz w:val="24"/>
          <w:szCs w:val="24"/>
        </w:rPr>
        <w:t>). Человек научился изготавливать орудия труда и оружие, пользоваться огнем, научилась разговаривать и считать, начала строить жилье. Возникли семья, род и племя. В эту эпоху начали развиваться изобразительное и музыкальное искусство, зарождались первые религиозные представления.</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Сорок тысяч лет назад на территории современной Украины появились люди, похожие на нас настоящих.</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lastRenderedPageBreak/>
        <w:t>В конце мезолита первобытные люди начали переходить от присваивающего способа ведения хозяйства к производящему.</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Общественная природа человека, которая хранилась во все эпохи, в первобытнообщинном эпоху выступала в качестве основного условия ее выживания. С переходом от собирательства к производству появился фактор, от которого все больше зависело развитие хозяйственного порядка - орудия труда. Они являются не менее важной, чем антропогенез, предпосылкой общего господства коллективных начал в первобытную эпоху. Первоначальная равенство формировала и соответствующую ей социальную психологию. Отсутствие социального неравенства и использования материальных результатов труда человека человеком предвидели это. Такое состояние отношений вытекал из того, что продукт труда по своему объему не содержал в себе той избыточной доли, которая могла бы быть присвоена другим с помощью насилия.</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Итак, примитивность орудий труда заставляла первобытного человека сохранять коллективный способ добычи продуктов питания. Иначе не стоило надеяться на возможность выжить. Продолжалось это бесконечно. Несколько сотен лет мало значили в каменном или бронзовом веке, когда развитие общества не был стимулирован знаниями и необходимостью. Это развитие шло лишь к дальнейшему распространению человека, заселение еще пустых пространств планеты. Тогда время было безразмерным и все изменения в истории человечества проходили медленно, как когда ледники на островах Арктики и Антарктики. Сотни тысяч лет первобытные люди разыскивали пищу, убивали зверей, методом проб и ошибок совершенствуя примитивные орудия труда.</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Неолит (6-4 тыс. лет до н.э.) - это период, когда состоялась так называемая неолитическая революция, как назвал английский археолог</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 xml:space="preserve">Гордон </w:t>
      </w:r>
      <w:proofErr w:type="spellStart"/>
      <w:r w:rsidRPr="00D24C89">
        <w:rPr>
          <w:rFonts w:ascii="Times New Roman" w:hAnsi="Times New Roman" w:cs="Times New Roman"/>
          <w:sz w:val="24"/>
          <w:szCs w:val="24"/>
        </w:rPr>
        <w:t>Чайльд</w:t>
      </w:r>
      <w:proofErr w:type="spellEnd"/>
      <w:r w:rsidRPr="00D24C89">
        <w:rPr>
          <w:rFonts w:ascii="Times New Roman" w:hAnsi="Times New Roman" w:cs="Times New Roman"/>
          <w:sz w:val="24"/>
          <w:szCs w:val="24"/>
        </w:rPr>
        <w:t xml:space="preserve"> возникновения скотоводства и земледелия. Происходит переход от присваивающего к производящему способу ведения хозяйства. Совершенствуется техника обработки камня. Появляются изделия из керамики. Был изобретен женщиной гончарство, плетение, прядение, ткачество. Одомашнивание лошади, очевидно, способствовало изобретения колесного транспорта.</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У племен, заселявших Правобережную Украину, основным занятием было оседлое мотыжного земледелие, дополнялось в конце неолита развитым животноводством</w:t>
      </w:r>
      <w:proofErr w:type="gramStart"/>
      <w:r w:rsidRPr="00D24C89">
        <w:rPr>
          <w:rFonts w:ascii="Times New Roman" w:hAnsi="Times New Roman" w:cs="Times New Roman"/>
          <w:sz w:val="24"/>
          <w:szCs w:val="24"/>
        </w:rPr>
        <w:t xml:space="preserve"> ..</w:t>
      </w:r>
      <w:proofErr w:type="gramEnd"/>
      <w:r w:rsidRPr="00D24C89">
        <w:rPr>
          <w:rFonts w:ascii="Times New Roman" w:hAnsi="Times New Roman" w:cs="Times New Roman"/>
          <w:sz w:val="24"/>
          <w:szCs w:val="24"/>
        </w:rPr>
        <w:t xml:space="preserve"> Охота и рыболовство имели вспомогательное значение. Эта новая культура получила название «трипольской», по названию села Триполье возле Киева, где она впервые была открыта в 90-х годах XIX в. украинским археологом В. Хвойкой. Вследствие указанных качественных изменений произошел расцвет первобытнообщинного строя. Групповой брак постепенно заменяется парной семьей. То есть в этот период происходило разложение матриархальной-родового строя и появлялись первые патриархальные роды. Наблюдается развитие древних земледельческо-скотоводческих культур на украинских землях.</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 xml:space="preserve">На просторах Восточной Европы от Слободской Украины в Словакию он происходит в одном направлении, и от </w:t>
      </w:r>
      <w:proofErr w:type="spellStart"/>
      <w:r w:rsidRPr="00D24C89">
        <w:rPr>
          <w:rFonts w:ascii="Times New Roman" w:hAnsi="Times New Roman" w:cs="Times New Roman"/>
          <w:sz w:val="24"/>
          <w:szCs w:val="24"/>
        </w:rPr>
        <w:t>Черниговщины</w:t>
      </w:r>
      <w:proofErr w:type="spellEnd"/>
      <w:r w:rsidRPr="00D24C89">
        <w:rPr>
          <w:rFonts w:ascii="Times New Roman" w:hAnsi="Times New Roman" w:cs="Times New Roman"/>
          <w:sz w:val="24"/>
          <w:szCs w:val="24"/>
        </w:rPr>
        <w:t xml:space="preserve"> и Полесья до Черного моря и </w:t>
      </w:r>
      <w:proofErr w:type="spellStart"/>
      <w:r w:rsidRPr="00D24C89">
        <w:rPr>
          <w:rFonts w:ascii="Times New Roman" w:hAnsi="Times New Roman" w:cs="Times New Roman"/>
          <w:sz w:val="24"/>
          <w:szCs w:val="24"/>
        </w:rPr>
        <w:t>Балкансь</w:t>
      </w:r>
      <w:proofErr w:type="spellEnd"/>
      <w:r w:rsidRPr="00D24C89">
        <w:rPr>
          <w:rFonts w:ascii="Times New Roman" w:hAnsi="Times New Roman" w:cs="Times New Roman"/>
          <w:sz w:val="24"/>
          <w:szCs w:val="24"/>
        </w:rPr>
        <w:t xml:space="preserve"> кого полуострова - во втором направлении. Некоторые из историков считают, что эта культура существовала в VI-I тысячелетиях до н. есть, другие же - что в IV-III тысячелетиях до н. есть. Пожалуй, трипольская культура была самой яркой культурой энеолита. Образцы гончарного искусства этой культуры со сложным спиральным цветным орнаментом хранятся в историческом музее Львова и археологическом музее Одессы.</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 xml:space="preserve">В эпоху меди-бронзы (3-1 тысячелетия до к. есть) происходит разложение первобытнообщинного строя. По мнению львовских ученых В. Барана и Я. </w:t>
      </w:r>
      <w:proofErr w:type="spellStart"/>
      <w:r w:rsidRPr="00D24C89">
        <w:rPr>
          <w:rFonts w:ascii="Times New Roman" w:hAnsi="Times New Roman" w:cs="Times New Roman"/>
          <w:sz w:val="24"/>
          <w:szCs w:val="24"/>
        </w:rPr>
        <w:t>Грицака</w:t>
      </w:r>
      <w:proofErr w:type="spellEnd"/>
      <w:r w:rsidRPr="00D24C89">
        <w:rPr>
          <w:rFonts w:ascii="Times New Roman" w:hAnsi="Times New Roman" w:cs="Times New Roman"/>
          <w:sz w:val="24"/>
          <w:szCs w:val="24"/>
        </w:rPr>
        <w:t>, на территории нынешней Украины в эпоху бронзы существовало три «миры». Это были три этнически-культурные зоны, отличавшиеся происхождению населения, бытом и верованиями.</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Этими зонами были Подолья, Степь и Лесостепь.</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 xml:space="preserve">На Полесье жили потомки автохтонных </w:t>
      </w:r>
      <w:proofErr w:type="spellStart"/>
      <w:proofErr w:type="gramStart"/>
      <w:r w:rsidRPr="00D24C89">
        <w:rPr>
          <w:rFonts w:ascii="Times New Roman" w:hAnsi="Times New Roman" w:cs="Times New Roman"/>
          <w:sz w:val="24"/>
          <w:szCs w:val="24"/>
        </w:rPr>
        <w:t>палеоевро-пейских</w:t>
      </w:r>
      <w:proofErr w:type="spellEnd"/>
      <w:proofErr w:type="gramEnd"/>
      <w:r w:rsidRPr="00D24C89">
        <w:rPr>
          <w:rFonts w:ascii="Times New Roman" w:hAnsi="Times New Roman" w:cs="Times New Roman"/>
          <w:sz w:val="24"/>
          <w:szCs w:val="24"/>
        </w:rPr>
        <w:t xml:space="preserve"> племен. Рядом с ними жили племена </w:t>
      </w:r>
      <w:proofErr w:type="spellStart"/>
      <w:r w:rsidRPr="00D24C89">
        <w:rPr>
          <w:rFonts w:ascii="Times New Roman" w:hAnsi="Times New Roman" w:cs="Times New Roman"/>
          <w:sz w:val="24"/>
          <w:szCs w:val="24"/>
        </w:rPr>
        <w:t>праугро</w:t>
      </w:r>
      <w:proofErr w:type="spellEnd"/>
      <w:r w:rsidRPr="00D24C89">
        <w:rPr>
          <w:rFonts w:ascii="Times New Roman" w:hAnsi="Times New Roman" w:cs="Times New Roman"/>
          <w:sz w:val="24"/>
          <w:szCs w:val="24"/>
        </w:rPr>
        <w:t xml:space="preserve">-финского этноса. Жизнь в лесных дебрях не способствовало быстрому культурному </w:t>
      </w:r>
      <w:r w:rsidRPr="00D24C89">
        <w:rPr>
          <w:rFonts w:ascii="Times New Roman" w:hAnsi="Times New Roman" w:cs="Times New Roman"/>
          <w:sz w:val="24"/>
          <w:szCs w:val="24"/>
        </w:rPr>
        <w:lastRenderedPageBreak/>
        <w:t xml:space="preserve">развитию. Кочевые и полукочевые племена жили в степях между Доном и Дунаем. Вероятно, это были индоевропейские </w:t>
      </w:r>
      <w:proofErr w:type="spellStart"/>
      <w:r w:rsidRPr="00D24C89">
        <w:rPr>
          <w:rFonts w:ascii="Times New Roman" w:hAnsi="Times New Roman" w:cs="Times New Roman"/>
          <w:sz w:val="24"/>
          <w:szCs w:val="24"/>
        </w:rPr>
        <w:t>енео</w:t>
      </w:r>
      <w:proofErr w:type="spellEnd"/>
      <w:r w:rsidRPr="00D24C89">
        <w:rPr>
          <w:rFonts w:ascii="Times New Roman" w:hAnsi="Times New Roman" w:cs="Times New Roman"/>
          <w:sz w:val="24"/>
          <w:szCs w:val="24"/>
        </w:rPr>
        <w:t xml:space="preserve">-литические племена местного происхождения. Часть же населения пришла сюда из восточных степей и Кавказа. Они и сформировали между Днепром и Южной Волге большой </w:t>
      </w:r>
      <w:proofErr w:type="gramStart"/>
      <w:r w:rsidRPr="00D24C89">
        <w:rPr>
          <w:rFonts w:ascii="Times New Roman" w:hAnsi="Times New Roman" w:cs="Times New Roman"/>
          <w:sz w:val="24"/>
          <w:szCs w:val="24"/>
        </w:rPr>
        <w:t>индо-иранский</w:t>
      </w:r>
      <w:proofErr w:type="gramEnd"/>
      <w:r w:rsidRPr="00D24C89">
        <w:rPr>
          <w:rFonts w:ascii="Times New Roman" w:hAnsi="Times New Roman" w:cs="Times New Roman"/>
          <w:sz w:val="24"/>
          <w:szCs w:val="24"/>
        </w:rPr>
        <w:t xml:space="preserve"> этнос, к которому принадлежали арии и иранские племена, а также скифы и сарматы.</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 xml:space="preserve">И </w:t>
      </w:r>
      <w:proofErr w:type="spellStart"/>
      <w:r w:rsidRPr="00D24C89">
        <w:rPr>
          <w:rFonts w:ascii="Times New Roman" w:hAnsi="Times New Roman" w:cs="Times New Roman"/>
          <w:sz w:val="24"/>
          <w:szCs w:val="24"/>
        </w:rPr>
        <w:t>нг</w:t>
      </w:r>
      <w:proofErr w:type="spellEnd"/>
      <w:r w:rsidRPr="00D24C89">
        <w:rPr>
          <w:rFonts w:ascii="Times New Roman" w:hAnsi="Times New Roman" w:cs="Times New Roman"/>
          <w:sz w:val="24"/>
          <w:szCs w:val="24"/>
        </w:rPr>
        <w:t xml:space="preserve">&gt; </w:t>
      </w:r>
      <w:proofErr w:type="spellStart"/>
      <w:r w:rsidRPr="00D24C89">
        <w:rPr>
          <w:rFonts w:ascii="Times New Roman" w:hAnsi="Times New Roman" w:cs="Times New Roman"/>
          <w:sz w:val="24"/>
          <w:szCs w:val="24"/>
        </w:rPr>
        <w:t>ешти</w:t>
      </w:r>
      <w:proofErr w:type="spellEnd"/>
      <w:r w:rsidRPr="00D24C89">
        <w:rPr>
          <w:rFonts w:ascii="Times New Roman" w:hAnsi="Times New Roman" w:cs="Times New Roman"/>
          <w:sz w:val="24"/>
          <w:szCs w:val="24"/>
        </w:rPr>
        <w:t xml:space="preserve">, земли в Лесостепи между Саном на западе и Днепром на востоке, Припяти на севере и Карпатами на юге имеют судьбоносное значение в истории Украины. Большинство индоевропейских племен завершили свое расселение. Во времена расцвета бронзового века на землях севернее Карпат уже жили родственные между собой племена. Образующей силой была стихийная интеграция более или менее родственных племен. Конечно же, имели место и естественное размножение, филиация (преемственность) племен, и колонизация новых пространств. Итак, филиация, а не размножение одного-единственного племени, создавала народ. Учеными предполагается мнение, что они были </w:t>
      </w:r>
      <w:proofErr w:type="spellStart"/>
      <w:r w:rsidRPr="00D24C89">
        <w:rPr>
          <w:rFonts w:ascii="Times New Roman" w:hAnsi="Times New Roman" w:cs="Times New Roman"/>
          <w:sz w:val="24"/>
          <w:szCs w:val="24"/>
        </w:rPr>
        <w:t>праслов'янами</w:t>
      </w:r>
      <w:proofErr w:type="spellEnd"/>
      <w:r w:rsidRPr="00D24C89">
        <w:rPr>
          <w:rFonts w:ascii="Times New Roman" w:hAnsi="Times New Roman" w:cs="Times New Roman"/>
          <w:sz w:val="24"/>
          <w:szCs w:val="24"/>
        </w:rPr>
        <w:t xml:space="preserve">, предками восточных и западных славян. На рубеже III и II </w:t>
      </w:r>
      <w:proofErr w:type="spellStart"/>
      <w:r w:rsidRPr="00D24C89">
        <w:rPr>
          <w:rFonts w:ascii="Times New Roman" w:hAnsi="Times New Roman" w:cs="Times New Roman"/>
          <w:sz w:val="24"/>
          <w:szCs w:val="24"/>
        </w:rPr>
        <w:t>тыся-чолитть</w:t>
      </w:r>
      <w:proofErr w:type="spellEnd"/>
      <w:r w:rsidRPr="00D24C89">
        <w:rPr>
          <w:rFonts w:ascii="Times New Roman" w:hAnsi="Times New Roman" w:cs="Times New Roman"/>
          <w:sz w:val="24"/>
          <w:szCs w:val="24"/>
        </w:rPr>
        <w:t xml:space="preserve"> до н. е. в северной половине Европы, от Рейна до Днепра укрепляется скотоводческое хозяйство. В связи с этим быстро возникает имущественное и социальное неравенство. Крупный рогатый скот становится символом богатства. Недаром на старославянском языке «скот-Ницца» - это сокровищница. Легкость отчуждения стад ведет к войнам и неравенству племен и их вождей. Первоначальная равенство нарушилась.</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 xml:space="preserve">Использование металлов началось на рубеже IV и III тысячелетий до н. есть. в Закавказье, в области, известной позднее как «Армения». Историк и археолог проф. В. </w:t>
      </w:r>
      <w:proofErr w:type="spellStart"/>
      <w:r w:rsidRPr="00D24C89">
        <w:rPr>
          <w:rFonts w:ascii="Times New Roman" w:hAnsi="Times New Roman" w:cs="Times New Roman"/>
          <w:sz w:val="24"/>
          <w:szCs w:val="24"/>
        </w:rPr>
        <w:t>Щербаковский</w:t>
      </w:r>
      <w:proofErr w:type="spellEnd"/>
      <w:r w:rsidRPr="00D24C89">
        <w:rPr>
          <w:rFonts w:ascii="Times New Roman" w:hAnsi="Times New Roman" w:cs="Times New Roman"/>
          <w:sz w:val="24"/>
          <w:szCs w:val="24"/>
        </w:rPr>
        <w:t xml:space="preserve"> доказывает, что после гибели армянского города </w:t>
      </w:r>
      <w:proofErr w:type="spellStart"/>
      <w:r w:rsidRPr="00D24C89">
        <w:rPr>
          <w:rFonts w:ascii="Times New Roman" w:hAnsi="Times New Roman" w:cs="Times New Roman"/>
          <w:sz w:val="24"/>
          <w:szCs w:val="24"/>
        </w:rPr>
        <w:t>Топраккале</w:t>
      </w:r>
      <w:proofErr w:type="spellEnd"/>
      <w:r w:rsidRPr="00D24C89">
        <w:rPr>
          <w:rFonts w:ascii="Times New Roman" w:hAnsi="Times New Roman" w:cs="Times New Roman"/>
          <w:sz w:val="24"/>
          <w:szCs w:val="24"/>
        </w:rPr>
        <w:t xml:space="preserve"> в VIII-VII веках до н. есть. многие мастера эмигрировали на север, вплотную до Северной </w:t>
      </w:r>
      <w:proofErr w:type="spellStart"/>
      <w:r w:rsidRPr="00D24C89">
        <w:rPr>
          <w:rFonts w:ascii="Times New Roman" w:hAnsi="Times New Roman" w:cs="Times New Roman"/>
          <w:sz w:val="24"/>
          <w:szCs w:val="24"/>
        </w:rPr>
        <w:t>Понтиды</w:t>
      </w:r>
      <w:proofErr w:type="spellEnd"/>
      <w:r w:rsidRPr="00D24C89">
        <w:rPr>
          <w:rFonts w:ascii="Times New Roman" w:hAnsi="Times New Roman" w:cs="Times New Roman"/>
          <w:sz w:val="24"/>
          <w:szCs w:val="24"/>
        </w:rPr>
        <w:t>.</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Северо-</w:t>
      </w:r>
      <w:proofErr w:type="spellStart"/>
      <w:r w:rsidRPr="00D24C89">
        <w:rPr>
          <w:rFonts w:ascii="Times New Roman" w:hAnsi="Times New Roman" w:cs="Times New Roman"/>
          <w:sz w:val="24"/>
          <w:szCs w:val="24"/>
        </w:rPr>
        <w:t>понтидське</w:t>
      </w:r>
      <w:proofErr w:type="spellEnd"/>
      <w:r w:rsidRPr="00D24C89">
        <w:rPr>
          <w:rFonts w:ascii="Times New Roman" w:hAnsi="Times New Roman" w:cs="Times New Roman"/>
          <w:sz w:val="24"/>
          <w:szCs w:val="24"/>
        </w:rPr>
        <w:t xml:space="preserve"> искусство, приспособившись к потребностям севере, распространилось далеко за пределы степей. Его уничтожили только татаро-монгольские нападения.</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Открытие меди и бронзы привело к межплеменной торговле, а она, в свою очередь, усилила внутренние процессы дифференциации.</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 xml:space="preserve">Следовательно, обработка меди и бронзы способствовала развитию плужного земледелия. В этот период состоялся первый разделение труда - отделение животноводства от земледелия. Археология показывает, как эти первобытные племена, все больше развивая животноводство, постепенно переходили к использованию бронзы, а в сфере общественных отношений - к патриархату - родительской рода. В I тысячелетии до н. есть. эти племена осваивают обработку железа и создают то автохтонное население в бассейнах Среднего </w:t>
      </w:r>
      <w:proofErr w:type="spellStart"/>
      <w:r w:rsidRPr="00D24C89">
        <w:rPr>
          <w:rFonts w:ascii="Times New Roman" w:hAnsi="Times New Roman" w:cs="Times New Roman"/>
          <w:sz w:val="24"/>
          <w:szCs w:val="24"/>
        </w:rPr>
        <w:t>Поднепровья</w:t>
      </w:r>
      <w:proofErr w:type="spellEnd"/>
      <w:r w:rsidRPr="00D24C89">
        <w:rPr>
          <w:rFonts w:ascii="Times New Roman" w:hAnsi="Times New Roman" w:cs="Times New Roman"/>
          <w:sz w:val="24"/>
          <w:szCs w:val="24"/>
        </w:rPr>
        <w:t xml:space="preserve"> и </w:t>
      </w:r>
      <w:proofErr w:type="spellStart"/>
      <w:r w:rsidRPr="00D24C89">
        <w:rPr>
          <w:rFonts w:ascii="Times New Roman" w:hAnsi="Times New Roman" w:cs="Times New Roman"/>
          <w:sz w:val="24"/>
          <w:szCs w:val="24"/>
        </w:rPr>
        <w:t>Поднестровья</w:t>
      </w:r>
      <w:proofErr w:type="spellEnd"/>
      <w:r w:rsidRPr="00D24C89">
        <w:rPr>
          <w:rFonts w:ascii="Times New Roman" w:hAnsi="Times New Roman" w:cs="Times New Roman"/>
          <w:sz w:val="24"/>
          <w:szCs w:val="24"/>
        </w:rPr>
        <w:t>, которое известно под названием скифов-пахарей и скифов-земледельцев. Многочисленные племена местного происхождения были одними из предков восточных славян.</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 xml:space="preserve">Эти племена под общим названием скифы-сколоты лесостепи были оседлыми племенами, которые уже знали плужное земледелие. Они жили родовыми общинами, ежегодно перераспределяя землю между хозяйствами. Помимо открытых поселений они строили также просторные укрепленные городища (например, Бельское, </w:t>
      </w:r>
      <w:proofErr w:type="spellStart"/>
      <w:r w:rsidRPr="00D24C89">
        <w:rPr>
          <w:rFonts w:ascii="Times New Roman" w:hAnsi="Times New Roman" w:cs="Times New Roman"/>
          <w:sz w:val="24"/>
          <w:szCs w:val="24"/>
        </w:rPr>
        <w:t>Немировское</w:t>
      </w:r>
      <w:proofErr w:type="spellEnd"/>
      <w:r w:rsidRPr="00D24C89">
        <w:rPr>
          <w:rFonts w:ascii="Times New Roman" w:hAnsi="Times New Roman" w:cs="Times New Roman"/>
          <w:sz w:val="24"/>
          <w:szCs w:val="24"/>
        </w:rPr>
        <w:t xml:space="preserve"> и др.). Своих умерших родственников они хоронили в курганах, иногда довольно больших размеров. Это была высшая степень варварства при переходе к военной демократии. Военная демократия - это политическая надстройка периода распада родового строя. ее составляющими являются народные собрания, совет старейшин и выборность вождя. На собрании вождя выбирали, а утверждала его совет старейшин. Видимо, военная демократия была переходным этапом от </w:t>
      </w:r>
      <w:proofErr w:type="spellStart"/>
      <w:r w:rsidRPr="00D24C89">
        <w:rPr>
          <w:rFonts w:ascii="Times New Roman" w:hAnsi="Times New Roman" w:cs="Times New Roman"/>
          <w:sz w:val="24"/>
          <w:szCs w:val="24"/>
        </w:rPr>
        <w:t>безгосударственного</w:t>
      </w:r>
      <w:proofErr w:type="spellEnd"/>
      <w:r w:rsidRPr="00D24C89">
        <w:rPr>
          <w:rFonts w:ascii="Times New Roman" w:hAnsi="Times New Roman" w:cs="Times New Roman"/>
          <w:sz w:val="24"/>
          <w:szCs w:val="24"/>
        </w:rPr>
        <w:t xml:space="preserve"> первобытнообщинного строя к собственно государства. В настоящее время в южных соседей </w:t>
      </w:r>
      <w:proofErr w:type="spellStart"/>
      <w:r w:rsidRPr="00D24C89">
        <w:rPr>
          <w:rFonts w:ascii="Times New Roman" w:hAnsi="Times New Roman" w:cs="Times New Roman"/>
          <w:sz w:val="24"/>
          <w:szCs w:val="24"/>
        </w:rPr>
        <w:t>скифивсколотив</w:t>
      </w:r>
      <w:proofErr w:type="spellEnd"/>
      <w:r w:rsidRPr="00D24C89">
        <w:rPr>
          <w:rFonts w:ascii="Times New Roman" w:hAnsi="Times New Roman" w:cs="Times New Roman"/>
          <w:sz w:val="24"/>
          <w:szCs w:val="24"/>
        </w:rPr>
        <w:t xml:space="preserve"> уже наблюдалось зарождение примитивных форм государства.</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 xml:space="preserve">Начало эпохи железа (IX </w:t>
      </w:r>
      <w:proofErr w:type="spellStart"/>
      <w:r w:rsidRPr="00D24C89">
        <w:rPr>
          <w:rFonts w:ascii="Times New Roman" w:hAnsi="Times New Roman" w:cs="Times New Roman"/>
          <w:sz w:val="24"/>
          <w:szCs w:val="24"/>
        </w:rPr>
        <w:t>cm</w:t>
      </w:r>
      <w:proofErr w:type="spellEnd"/>
      <w:r w:rsidRPr="00D24C89">
        <w:rPr>
          <w:rFonts w:ascii="Times New Roman" w:hAnsi="Times New Roman" w:cs="Times New Roman"/>
          <w:sz w:val="24"/>
          <w:szCs w:val="24"/>
        </w:rPr>
        <w:t xml:space="preserve"> до н.э. - IV в н.э.) ознаменовалась вторым общественным разделением труда - отделением ремесленничества от земледелия, а также появлением государства. Попробуем проанализировать обстоятельства, при которых это произошло.</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lastRenderedPageBreak/>
        <w:t xml:space="preserve">Этому предшествовало широкое применение железных орудий труда во всех отраслях производства, а также изготовление оружия из железа. Железная руда чаще встречается в природных месторождениях чем руда цветных металлов. К тому же железо легче добывать, хотя и трудно обрабатывать, зато изделия из него намного качественнее, потому крепкие и острые. Тысячелетний период раннежелезного суток в украинских землях характеризуется большим прогрессом. В лесостепи Украины широко стало развиваться пашенное земледелие. А через массовое использование железного инвентаря начала расти производительность труда. Появились излишки продуктов, которые можно было обменивать на другие необходимые в хозяйстве вещи и предметы. Так продолжал развиваться </w:t>
      </w:r>
      <w:bookmarkStart w:id="0" w:name="_GoBack"/>
      <w:bookmarkEnd w:id="0"/>
      <w:r w:rsidRPr="00D24C89">
        <w:rPr>
          <w:rFonts w:ascii="Times New Roman" w:hAnsi="Times New Roman" w:cs="Times New Roman"/>
          <w:sz w:val="24"/>
          <w:szCs w:val="24"/>
        </w:rPr>
        <w:t>товарообмен как предшественник торговли.</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В степи все больше культивировалось кочевое скотоводство. Считается, что произошло это с наступлением пятисотлетнего засухи.</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 xml:space="preserve">Борьба за выживание в таких сложных климатических условиях обострила отношения между кочевниками и земледельцами. Степняки наскакивали на поселение земледельцев, грабили их и разоряли возделанные поля и огороды, жгли дома и убивали их обитателей. Земледельцы, которые уже давно отвыкли от регулярных вооруженных упражнений, часто не успевали удачно защитить свою жизнь и имущество. Постоянная опасность со стороны степи заставляла земледельцев придумать надежную систему защиты. Это было одной из причин совершенствования общественного порядка в земледельцев. Если у </w:t>
      </w:r>
      <w:proofErr w:type="spellStart"/>
      <w:r w:rsidRPr="00D24C89">
        <w:rPr>
          <w:rFonts w:ascii="Times New Roman" w:hAnsi="Times New Roman" w:cs="Times New Roman"/>
          <w:sz w:val="24"/>
          <w:szCs w:val="24"/>
        </w:rPr>
        <w:t>трипольцев</w:t>
      </w:r>
      <w:proofErr w:type="spellEnd"/>
      <w:r w:rsidRPr="00D24C89">
        <w:rPr>
          <w:rFonts w:ascii="Times New Roman" w:hAnsi="Times New Roman" w:cs="Times New Roman"/>
          <w:sz w:val="24"/>
          <w:szCs w:val="24"/>
        </w:rPr>
        <w:t xml:space="preserve"> еще не было крупных поселений-городищ, хорошо укрепленных и с постоянной охраной, то в эпоху железа они были повсюду. Эти городища, предтечи будущих средневековых крепостей, были одновременно общественными, ремесленными и религиозными центрами.</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Создавались военные дружины, сначала как личная охрана вождя или князя, а в случае необходимости и как военный отряд для защиты поселений-городищ. Так, из необходимости возникали новые формы общественных отношений и новые формы общественной жизни. Интенсивное развитие земледелия и военного дела стимулировал развитие ремесла. Одновременно жители этих краев переходили от товарообмена к торговле.</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Три. эпохи социального развития первобытного общества как итог. В истории первобытного общества можно выделить три эпохи в соответствии с его социальным развитием:</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 xml:space="preserve">I. Эпоха </w:t>
      </w:r>
      <w:proofErr w:type="spellStart"/>
      <w:r w:rsidRPr="00D24C89">
        <w:rPr>
          <w:rFonts w:ascii="Times New Roman" w:hAnsi="Times New Roman" w:cs="Times New Roman"/>
          <w:sz w:val="24"/>
          <w:szCs w:val="24"/>
        </w:rPr>
        <w:t>праобщины</w:t>
      </w:r>
      <w:proofErr w:type="spellEnd"/>
      <w:r w:rsidRPr="00D24C89">
        <w:rPr>
          <w:rFonts w:ascii="Times New Roman" w:hAnsi="Times New Roman" w:cs="Times New Roman"/>
          <w:sz w:val="24"/>
          <w:szCs w:val="24"/>
        </w:rPr>
        <w:t>, или первобытного человеческого стада.</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II. Эпоха первобытного или родовой общины открывается появлением первых крепких форм социальной организации - рода и родовой общины. Именно в это время отчетливо проявляются основные черты формации - последовательный коллективизм в производстве и потреблении, общая собственность и равномерное распределение. В эту эпоху человек переходит от присваивающего способа ведения хозяйства к производящему.</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III. Эпоха первобытной соседской (</w:t>
      </w:r>
      <w:proofErr w:type="spellStart"/>
      <w:r w:rsidRPr="00D24C89">
        <w:rPr>
          <w:rFonts w:ascii="Times New Roman" w:hAnsi="Times New Roman" w:cs="Times New Roman"/>
          <w:sz w:val="24"/>
          <w:szCs w:val="24"/>
        </w:rPr>
        <w:t>протоселянськои</w:t>
      </w:r>
      <w:proofErr w:type="spellEnd"/>
      <w:r w:rsidRPr="00D24C89">
        <w:rPr>
          <w:rFonts w:ascii="Times New Roman" w:hAnsi="Times New Roman" w:cs="Times New Roman"/>
          <w:sz w:val="24"/>
          <w:szCs w:val="24"/>
        </w:rPr>
        <w:t>) сообщества во многих, хотя и не во всех, обществах начинается с появления металла, который использовали вместо камня, и во всех обществах - с прогрессирующего развития хозяйственной деятельности. В результате этого рос избыточный продукт, распространялись грабительские войны за накопления богатств. Равномерное распределение вытесняется трудовым. Общая собственность общины начинает вытесняться обособленной собственностью отдельных домохозяйств, родовые связи постепенно разрываются и уступают место соседским. Появляются ранние формы эксплуатации, и в соответствии с этим зарождается частная собственность. Благодаря совершенствованию орудий труда и средств производства возникает дополнительный продукт</w:t>
      </w:r>
    </w:p>
    <w:p w:rsidR="00D24C89"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Как следствие этого происходит дифференциация однородного перед этим общества, зарождаются разные, противоположные по своим интересам слои населения, а затем и государство.</w:t>
      </w:r>
    </w:p>
    <w:p w:rsidR="002E4545" w:rsidRPr="00D24C89" w:rsidRDefault="00D24C89" w:rsidP="00D24C89">
      <w:pPr>
        <w:rPr>
          <w:rFonts w:ascii="Times New Roman" w:hAnsi="Times New Roman" w:cs="Times New Roman"/>
          <w:sz w:val="24"/>
          <w:szCs w:val="24"/>
        </w:rPr>
      </w:pPr>
      <w:r w:rsidRPr="00D24C89">
        <w:rPr>
          <w:rFonts w:ascii="Times New Roman" w:hAnsi="Times New Roman" w:cs="Times New Roman"/>
          <w:sz w:val="24"/>
          <w:szCs w:val="24"/>
        </w:rPr>
        <w:t>загрузка...</w:t>
      </w:r>
    </w:p>
    <w:sectPr w:rsidR="002E4545" w:rsidRPr="00D24C89" w:rsidSect="00D24C89">
      <w:pgSz w:w="11906" w:h="16838"/>
      <w:pgMar w:top="567" w:right="851"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C87"/>
    <w:rsid w:val="00480D17"/>
    <w:rsid w:val="00586C87"/>
    <w:rsid w:val="008A6B6C"/>
    <w:rsid w:val="00D24C89"/>
    <w:rsid w:val="00E766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26098-8E71-4B33-B2AE-50D35E9D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2295</Words>
  <Characters>13088</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Арслан</dc:creator>
  <cp:keywords/>
  <dc:description/>
  <cp:lastModifiedBy>Арслан</cp:lastModifiedBy>
  <cp:revision>3</cp:revision>
  <dcterms:created xsi:type="dcterms:W3CDTF">2016-03-16T18:12:00Z</dcterms:created>
  <dcterms:modified xsi:type="dcterms:W3CDTF">2016-03-16T19:10:00Z</dcterms:modified>
</cp:coreProperties>
</file>