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8C" w:rsidRDefault="00194593">
      <w:pPr>
        <w:rPr>
          <w:sz w:val="24"/>
          <w:szCs w:val="24"/>
        </w:rPr>
      </w:pPr>
      <w:r w:rsidRPr="00194593">
        <w:rPr>
          <w:b/>
          <w:sz w:val="24"/>
          <w:szCs w:val="24"/>
        </w:rPr>
        <w:t>Кэш</w:t>
      </w:r>
      <w:r w:rsidRPr="00194593">
        <w:rPr>
          <w:sz w:val="24"/>
          <w:szCs w:val="24"/>
        </w:rPr>
        <w:t xml:space="preserve"> </w:t>
      </w:r>
      <w:r w:rsidRPr="00194593">
        <w:rPr>
          <w:b/>
          <w:sz w:val="24"/>
          <w:szCs w:val="24"/>
        </w:rPr>
        <w:t>память</w:t>
      </w:r>
      <w:r w:rsidRPr="00194593">
        <w:rPr>
          <w:sz w:val="24"/>
          <w:szCs w:val="24"/>
        </w:rPr>
        <w:t xml:space="preserve"> – </w:t>
      </w:r>
      <w:proofErr w:type="gramStart"/>
      <w:r w:rsidRPr="00194593">
        <w:rPr>
          <w:sz w:val="24"/>
          <w:szCs w:val="24"/>
        </w:rPr>
        <w:t>память</w:t>
      </w:r>
      <w:proofErr w:type="gramEnd"/>
      <w:r w:rsidRPr="00194593">
        <w:rPr>
          <w:sz w:val="24"/>
          <w:szCs w:val="24"/>
        </w:rPr>
        <w:t xml:space="preserve"> которая расположена на самом </w:t>
      </w:r>
      <w:proofErr w:type="spellStart"/>
      <w:r w:rsidRPr="00194593">
        <w:rPr>
          <w:sz w:val="24"/>
          <w:szCs w:val="24"/>
        </w:rPr>
        <w:t>кристале</w:t>
      </w:r>
      <w:proofErr w:type="spellEnd"/>
      <w:r w:rsidRPr="00194593">
        <w:rPr>
          <w:sz w:val="24"/>
          <w:szCs w:val="24"/>
        </w:rPr>
        <w:t>.</w:t>
      </w:r>
    </w:p>
    <w:p w:rsidR="00194593" w:rsidRDefault="00194593">
      <w:pPr>
        <w:rPr>
          <w:sz w:val="24"/>
          <w:szCs w:val="24"/>
        </w:rPr>
      </w:pPr>
      <w:r w:rsidRPr="00194593">
        <w:rPr>
          <w:b/>
          <w:sz w:val="24"/>
          <w:szCs w:val="24"/>
        </w:rPr>
        <w:t>Регистровая памят</w:t>
      </w:r>
      <w:proofErr w:type="gramStart"/>
      <w:r w:rsidRPr="00194593">
        <w:rPr>
          <w:b/>
          <w:sz w:val="24"/>
          <w:szCs w:val="24"/>
        </w:rPr>
        <w:t>ь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 w:rsidRPr="00194593">
        <w:rPr>
          <w:sz w:val="24"/>
          <w:szCs w:val="24"/>
        </w:rPr>
        <w:t>Регистр - это такое устройство, которое хранит в себе некоторую информацию, т. е. некоторое значение. Разрядность значения определяет разрядность регистра. Одни регистры могут хранить только определённую информацию, другие - любую. Те регистры, которые могут хранить любую информацию, называются регистрами общего назначения. Остальные регистры напрямую управляют работой процессора;</w:t>
      </w:r>
    </w:p>
    <w:p w:rsidR="00194593" w:rsidRDefault="00194593">
      <w:pPr>
        <w:rPr>
          <w:sz w:val="24"/>
          <w:szCs w:val="24"/>
        </w:rPr>
      </w:pPr>
      <w:r w:rsidRPr="00194593">
        <w:rPr>
          <w:sz w:val="24"/>
          <w:szCs w:val="24"/>
        </w:rPr>
        <w:t xml:space="preserve">Код инструкции называют </w:t>
      </w:r>
      <w:proofErr w:type="spellStart"/>
      <w:r w:rsidRPr="00194593">
        <w:rPr>
          <w:b/>
          <w:sz w:val="24"/>
          <w:szCs w:val="24"/>
        </w:rPr>
        <w:t>опкодом</w:t>
      </w:r>
      <w:proofErr w:type="spellEnd"/>
      <w:r w:rsidRPr="00194593">
        <w:rPr>
          <w:sz w:val="24"/>
          <w:szCs w:val="24"/>
        </w:rPr>
        <w:t xml:space="preserve">. </w:t>
      </w:r>
    </w:p>
    <w:p w:rsidR="00194593" w:rsidRDefault="00194593">
      <w:pPr>
        <w:rPr>
          <w:sz w:val="24"/>
          <w:szCs w:val="24"/>
        </w:rPr>
      </w:pPr>
      <w:proofErr w:type="spellStart"/>
      <w:r w:rsidRPr="00194593">
        <w:rPr>
          <w:b/>
          <w:sz w:val="24"/>
          <w:szCs w:val="24"/>
        </w:rPr>
        <w:t>Опкод</w:t>
      </w:r>
      <w:proofErr w:type="spellEnd"/>
      <w:r w:rsidRPr="00194593">
        <w:rPr>
          <w:sz w:val="24"/>
          <w:szCs w:val="24"/>
        </w:rPr>
        <w:t xml:space="preserve"> - это несколько байтов данных (от 1 до 10 и более), закодированных специальным образом, чтобы процессор мог понять, что от него «хотят». Иначе говоря, </w:t>
      </w:r>
      <w:proofErr w:type="spellStart"/>
      <w:r w:rsidRPr="00194593">
        <w:rPr>
          <w:sz w:val="24"/>
          <w:szCs w:val="24"/>
        </w:rPr>
        <w:t>опкоды</w:t>
      </w:r>
      <w:proofErr w:type="spellEnd"/>
      <w:r w:rsidRPr="00194593">
        <w:rPr>
          <w:sz w:val="24"/>
          <w:szCs w:val="24"/>
        </w:rPr>
        <w:t xml:space="preserve"> инструкций - это приказы процессору, которые тот беспрекословно выполняет, например: переслать данные из одного регистра в другой, из регистра в память, выполнить вычитание или сложение и т. д.</w:t>
      </w:r>
    </w:p>
    <w:p w:rsidR="00194593" w:rsidRDefault="00194593">
      <w:pPr>
        <w:rPr>
          <w:sz w:val="24"/>
          <w:szCs w:val="24"/>
        </w:rPr>
      </w:pPr>
      <w:r w:rsidRPr="00194593">
        <w:rPr>
          <w:b/>
          <w:sz w:val="24"/>
          <w:szCs w:val="24"/>
        </w:rPr>
        <w:t>Стек</w:t>
      </w:r>
      <w:r w:rsidRPr="00194593">
        <w:rPr>
          <w:sz w:val="24"/>
          <w:szCs w:val="24"/>
        </w:rPr>
        <w:t xml:space="preserve"> - это специальная область памяти, которая используется для хранения промежуточных данных</w:t>
      </w:r>
    </w:p>
    <w:p w:rsidR="00194593" w:rsidRDefault="00194593">
      <w:pPr>
        <w:rPr>
          <w:sz w:val="24"/>
          <w:szCs w:val="24"/>
        </w:rPr>
      </w:pPr>
    </w:p>
    <w:p w:rsidR="00194593" w:rsidRDefault="00194593">
      <w:pPr>
        <w:rPr>
          <w:sz w:val="24"/>
          <w:szCs w:val="24"/>
        </w:rPr>
      </w:pPr>
    </w:p>
    <w:p w:rsidR="00194593" w:rsidRDefault="00194593">
      <w:pPr>
        <w:rPr>
          <w:sz w:val="24"/>
          <w:szCs w:val="24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45"/>
        <w:gridCol w:w="2747"/>
        <w:gridCol w:w="5421"/>
        <w:gridCol w:w="1417"/>
      </w:tblGrid>
      <w:tr w:rsidR="00814E7E" w:rsidRPr="00110136" w:rsidTr="0011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94593" w:rsidRPr="00110136" w:rsidRDefault="00194593" w:rsidP="002F70C7">
            <w:pPr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>№</w:t>
            </w:r>
          </w:p>
        </w:tc>
        <w:tc>
          <w:tcPr>
            <w:tcW w:w="2747" w:type="dxa"/>
          </w:tcPr>
          <w:p w:rsidR="00194593" w:rsidRPr="00110136" w:rsidRDefault="00194593" w:rsidP="002F7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 xml:space="preserve">Инструкции </w:t>
            </w:r>
          </w:p>
        </w:tc>
        <w:tc>
          <w:tcPr>
            <w:tcW w:w="5421" w:type="dxa"/>
          </w:tcPr>
          <w:p w:rsidR="00194593" w:rsidRPr="00110136" w:rsidRDefault="00194593" w:rsidP="002F7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 xml:space="preserve">Назначение </w:t>
            </w:r>
          </w:p>
        </w:tc>
        <w:tc>
          <w:tcPr>
            <w:tcW w:w="1417" w:type="dxa"/>
          </w:tcPr>
          <w:p w:rsidR="00194593" w:rsidRPr="00110136" w:rsidRDefault="00194593" w:rsidP="002F7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>Прочее</w:t>
            </w:r>
          </w:p>
        </w:tc>
      </w:tr>
      <w:tr w:rsidR="00814E7E" w:rsidRPr="00110136" w:rsidTr="001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94593" w:rsidRPr="00110136" w:rsidRDefault="00194593" w:rsidP="00110136">
            <w:pPr>
              <w:pStyle w:val="a6"/>
              <w:numPr>
                <w:ilvl w:val="0"/>
                <w:numId w:val="3"/>
              </w:numPr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747" w:type="dxa"/>
          </w:tcPr>
          <w:p w:rsidR="00194593" w:rsidRPr="00110136" w:rsidRDefault="00194593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10136">
              <w:rPr>
                <w:i/>
                <w:sz w:val="24"/>
                <w:szCs w:val="24"/>
                <w:lang w:val="en-US"/>
              </w:rPr>
              <w:t>CALL</w:t>
            </w:r>
          </w:p>
        </w:tc>
        <w:tc>
          <w:tcPr>
            <w:tcW w:w="5421" w:type="dxa"/>
          </w:tcPr>
          <w:p w:rsidR="00194593" w:rsidRPr="00110136" w:rsidRDefault="00194593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110136">
              <w:rPr>
                <w:i/>
                <w:sz w:val="24"/>
                <w:szCs w:val="24"/>
              </w:rPr>
              <w:t>Инструкция вызова</w:t>
            </w:r>
          </w:p>
        </w:tc>
        <w:tc>
          <w:tcPr>
            <w:tcW w:w="1417" w:type="dxa"/>
          </w:tcPr>
          <w:p w:rsidR="00194593" w:rsidRPr="00110136" w:rsidRDefault="00194593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</w:tr>
      <w:tr w:rsidR="00814E7E" w:rsidRPr="00110136" w:rsidTr="00110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94593" w:rsidRPr="00110136" w:rsidRDefault="00194593" w:rsidP="00110136">
            <w:pPr>
              <w:pStyle w:val="a6"/>
              <w:numPr>
                <w:ilvl w:val="0"/>
                <w:numId w:val="3"/>
              </w:numPr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747" w:type="dxa"/>
          </w:tcPr>
          <w:p w:rsidR="00194593" w:rsidRPr="00110136" w:rsidRDefault="00194593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5421" w:type="dxa"/>
          </w:tcPr>
          <w:p w:rsidR="00194593" w:rsidRPr="00110136" w:rsidRDefault="00194593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  <w:tc>
          <w:tcPr>
            <w:tcW w:w="1417" w:type="dxa"/>
          </w:tcPr>
          <w:p w:rsidR="00194593" w:rsidRPr="00110136" w:rsidRDefault="00194593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</w:tr>
    </w:tbl>
    <w:tbl>
      <w:tblPr>
        <w:tblStyle w:val="-6"/>
        <w:tblpPr w:leftFromText="180" w:rightFromText="180" w:vertAnchor="text" w:horzAnchor="margin" w:tblpY="484"/>
        <w:tblW w:w="0" w:type="auto"/>
        <w:tblLook w:val="04A0" w:firstRow="1" w:lastRow="0" w:firstColumn="1" w:lastColumn="0" w:noHBand="0" w:noVBand="1"/>
      </w:tblPr>
      <w:tblGrid>
        <w:gridCol w:w="445"/>
        <w:gridCol w:w="2747"/>
        <w:gridCol w:w="5421"/>
        <w:gridCol w:w="1417"/>
      </w:tblGrid>
      <w:tr w:rsidR="00194593" w:rsidRPr="00110136" w:rsidTr="0011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94593" w:rsidRPr="00110136" w:rsidRDefault="00194593" w:rsidP="00194593">
            <w:pPr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>№</w:t>
            </w:r>
          </w:p>
        </w:tc>
        <w:tc>
          <w:tcPr>
            <w:tcW w:w="2747" w:type="dxa"/>
          </w:tcPr>
          <w:p w:rsidR="00194593" w:rsidRPr="00110136" w:rsidRDefault="00194593" w:rsidP="0019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 xml:space="preserve">Название </w:t>
            </w:r>
          </w:p>
        </w:tc>
        <w:tc>
          <w:tcPr>
            <w:tcW w:w="5421" w:type="dxa"/>
          </w:tcPr>
          <w:p w:rsidR="00194593" w:rsidRPr="00110136" w:rsidRDefault="00194593" w:rsidP="0019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 xml:space="preserve">Назначение </w:t>
            </w:r>
          </w:p>
        </w:tc>
        <w:tc>
          <w:tcPr>
            <w:tcW w:w="1417" w:type="dxa"/>
          </w:tcPr>
          <w:p w:rsidR="00194593" w:rsidRPr="00110136" w:rsidRDefault="00194593" w:rsidP="00194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 w:rsidRPr="00110136">
              <w:rPr>
                <w:b w:val="0"/>
                <w:i/>
                <w:sz w:val="24"/>
                <w:szCs w:val="24"/>
              </w:rPr>
              <w:t>Прочее</w:t>
            </w:r>
          </w:p>
        </w:tc>
      </w:tr>
      <w:tr w:rsidR="00194593" w:rsidRPr="00110136" w:rsidTr="001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94593" w:rsidRPr="00110136" w:rsidRDefault="00194593" w:rsidP="00110136">
            <w:pPr>
              <w:pStyle w:val="a6"/>
              <w:numPr>
                <w:ilvl w:val="0"/>
                <w:numId w:val="4"/>
              </w:numPr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747" w:type="dxa"/>
          </w:tcPr>
          <w:p w:rsidR="00194593" w:rsidRPr="00110136" w:rsidRDefault="00194593" w:rsidP="0019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10136">
              <w:rPr>
                <w:i/>
                <w:sz w:val="24"/>
                <w:szCs w:val="24"/>
                <w:lang w:val="en-US"/>
              </w:rPr>
              <w:t>RET</w:t>
            </w:r>
          </w:p>
        </w:tc>
        <w:tc>
          <w:tcPr>
            <w:tcW w:w="5421" w:type="dxa"/>
          </w:tcPr>
          <w:p w:rsidR="00194593" w:rsidRPr="00110136" w:rsidRDefault="00194593" w:rsidP="0019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110136">
              <w:rPr>
                <w:i/>
                <w:sz w:val="24"/>
                <w:szCs w:val="24"/>
              </w:rPr>
              <w:t xml:space="preserve">Подпрограмма возврата адреса </w:t>
            </w:r>
          </w:p>
        </w:tc>
        <w:tc>
          <w:tcPr>
            <w:tcW w:w="1417" w:type="dxa"/>
          </w:tcPr>
          <w:p w:rsidR="00194593" w:rsidRPr="00110136" w:rsidRDefault="00194593" w:rsidP="0019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</w:tr>
      <w:tr w:rsidR="00194593" w:rsidRPr="00110136" w:rsidTr="001101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94593" w:rsidRPr="00110136" w:rsidRDefault="00194593" w:rsidP="00110136">
            <w:pPr>
              <w:pStyle w:val="a6"/>
              <w:numPr>
                <w:ilvl w:val="0"/>
                <w:numId w:val="4"/>
              </w:numPr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747" w:type="dxa"/>
          </w:tcPr>
          <w:p w:rsidR="00194593" w:rsidRPr="00110136" w:rsidRDefault="009910BB" w:rsidP="001945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10136">
              <w:rPr>
                <w:i/>
                <w:sz w:val="24"/>
                <w:szCs w:val="24"/>
                <w:lang w:val="en-US"/>
              </w:rPr>
              <w:t>SMI</w:t>
            </w:r>
          </w:p>
        </w:tc>
        <w:tc>
          <w:tcPr>
            <w:tcW w:w="5421" w:type="dxa"/>
          </w:tcPr>
          <w:p w:rsidR="00194593" w:rsidRPr="00110136" w:rsidRDefault="009910BB" w:rsidP="001945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110136">
              <w:rPr>
                <w:i/>
                <w:sz w:val="24"/>
                <w:szCs w:val="24"/>
              </w:rPr>
              <w:t>Сигнал прерывания</w:t>
            </w:r>
          </w:p>
        </w:tc>
        <w:tc>
          <w:tcPr>
            <w:tcW w:w="1417" w:type="dxa"/>
          </w:tcPr>
          <w:p w:rsidR="00194593" w:rsidRPr="00110136" w:rsidRDefault="00194593" w:rsidP="001945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</w:rPr>
            </w:pPr>
          </w:p>
        </w:tc>
      </w:tr>
    </w:tbl>
    <w:p w:rsidR="00194593" w:rsidRDefault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814E7E" w:rsidP="00194593">
      <w:pPr>
        <w:rPr>
          <w:sz w:val="24"/>
          <w:szCs w:val="24"/>
        </w:rPr>
      </w:pPr>
      <w:r w:rsidRPr="00194593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0EC6D60" wp14:editId="292CC59B">
            <wp:simplePos x="0" y="0"/>
            <wp:positionH relativeFrom="column">
              <wp:posOffset>163830</wp:posOffset>
            </wp:positionH>
            <wp:positionV relativeFrom="paragraph">
              <wp:posOffset>6725285</wp:posOffset>
            </wp:positionV>
            <wp:extent cx="5028565" cy="3390265"/>
            <wp:effectExtent l="0" t="0" r="635" b="635"/>
            <wp:wrapTight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Default="00194593" w:rsidP="00194593">
      <w:pPr>
        <w:rPr>
          <w:sz w:val="24"/>
          <w:szCs w:val="24"/>
        </w:rPr>
      </w:pPr>
    </w:p>
    <w:p w:rsidR="00194593" w:rsidRPr="00194593" w:rsidRDefault="00194593" w:rsidP="00194593">
      <w:pPr>
        <w:rPr>
          <w:sz w:val="24"/>
          <w:szCs w:val="24"/>
        </w:rPr>
      </w:pPr>
    </w:p>
    <w:p w:rsidR="00194593" w:rsidRDefault="00194593" w:rsidP="00194593">
      <w:pPr>
        <w:rPr>
          <w:sz w:val="24"/>
          <w:szCs w:val="24"/>
        </w:rPr>
      </w:pPr>
    </w:p>
    <w:p w:rsidR="00194593" w:rsidRDefault="00194593" w:rsidP="00194593">
      <w:pPr>
        <w:rPr>
          <w:sz w:val="24"/>
          <w:szCs w:val="24"/>
        </w:rPr>
      </w:pPr>
    </w:p>
    <w:p w:rsidR="00194593" w:rsidRDefault="00194593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4593" w:rsidRDefault="00194593" w:rsidP="00194593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Архитектуры процессоров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5812"/>
        <w:gridCol w:w="1417"/>
        <w:gridCol w:w="534"/>
      </w:tblGrid>
      <w:tr w:rsidR="00681E7E" w:rsidTr="0068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 w:rsidRPr="00681E7E">
              <w:rPr>
                <w:rFonts w:cs="Times New Roman"/>
                <w:b w:val="0"/>
                <w:i/>
                <w:sz w:val="24"/>
                <w:szCs w:val="24"/>
              </w:rPr>
              <w:t xml:space="preserve">IA-64 процессоры </w:t>
            </w:r>
            <w:proofErr w:type="spellStart"/>
            <w:r w:rsidRPr="00681E7E">
              <w:rPr>
                <w:rFonts w:cs="Times New Roman"/>
                <w:b w:val="0"/>
                <w:i/>
                <w:sz w:val="24"/>
                <w:szCs w:val="24"/>
              </w:rPr>
              <w:t>Itanium</w:t>
            </w:r>
            <w:proofErr w:type="spellEnd"/>
          </w:p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  <w:r w:rsidRPr="00681E7E">
              <w:rPr>
                <w:rFonts w:cs="Times New Roman"/>
                <w:b w:val="0"/>
                <w:i/>
                <w:sz w:val="24"/>
                <w:szCs w:val="24"/>
              </w:rPr>
              <w:t>Г</w:t>
            </w:r>
            <w:r w:rsidRPr="00681E7E">
              <w:rPr>
                <w:rFonts w:cs="Times New Roman"/>
                <w:b w:val="0"/>
                <w:i/>
                <w:sz w:val="24"/>
                <w:szCs w:val="24"/>
              </w:rPr>
              <w:t>лавным образом создавалась для использования на высокопроизводительных серверных системах</w:t>
            </w:r>
          </w:p>
        </w:tc>
        <w:tc>
          <w:tcPr>
            <w:tcW w:w="1417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534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 w:rsidRPr="00681E7E">
              <w:rPr>
                <w:rFonts w:eastAsiaTheme="minorHAnsi" w:cs="Times New Roman"/>
                <w:b w:val="0"/>
                <w:i/>
                <w:sz w:val="24"/>
                <w:szCs w:val="24"/>
              </w:rPr>
              <w:t>AMD64</w:t>
            </w: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</w:rPr>
              <w:t>64-разрядный процессор фирмы АМ</w:t>
            </w:r>
            <w:proofErr w:type="gramStart"/>
            <w:r>
              <w:rPr>
                <w:rFonts w:cs="Times New Roman"/>
                <w:i/>
                <w:sz w:val="24"/>
                <w:szCs w:val="24"/>
                <w:lang w:val="en-US"/>
              </w:rPr>
              <w:t>D</w:t>
            </w:r>
            <w:proofErr w:type="gramEnd"/>
          </w:p>
        </w:tc>
        <w:tc>
          <w:tcPr>
            <w:tcW w:w="1417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  <w:lang w:val="en-US"/>
              </w:rPr>
              <w:t>X86-64</w:t>
            </w:r>
          </w:p>
        </w:tc>
        <w:tc>
          <w:tcPr>
            <w:tcW w:w="534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 w:rsidRPr="00681E7E">
              <w:rPr>
                <w:rFonts w:eastAsiaTheme="minorHAnsi" w:cs="Times New Roman"/>
                <w:b w:val="0"/>
                <w:i/>
                <w:sz w:val="24"/>
                <w:szCs w:val="24"/>
              </w:rPr>
              <w:t>ЕМ64Т</w:t>
            </w: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</w:rPr>
              <w:t xml:space="preserve">64-разрядный процессор фирмы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Intel</w:t>
            </w:r>
          </w:p>
        </w:tc>
        <w:tc>
          <w:tcPr>
            <w:tcW w:w="1417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  <w:lang w:val="en-US"/>
              </w:rPr>
              <w:t>X86-64</w:t>
            </w:r>
          </w:p>
        </w:tc>
        <w:tc>
          <w:tcPr>
            <w:tcW w:w="534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9910BB" w:rsidRDefault="009910BB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>1А-32</w:t>
            </w:r>
          </w:p>
        </w:tc>
        <w:tc>
          <w:tcPr>
            <w:tcW w:w="5812" w:type="dxa"/>
          </w:tcPr>
          <w:p w:rsidR="00681E7E" w:rsidRPr="00681E7E" w:rsidRDefault="009910BB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  <w:lang w:val="en-US"/>
              </w:rPr>
              <w:t>32</w:t>
            </w:r>
            <w:r>
              <w:rPr>
                <w:rFonts w:cs="Times New Roman"/>
                <w:i/>
                <w:sz w:val="24"/>
                <w:szCs w:val="24"/>
              </w:rPr>
              <w:t>-разрядный процессор</w:t>
            </w:r>
          </w:p>
        </w:tc>
        <w:tc>
          <w:tcPr>
            <w:tcW w:w="1417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534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9910BB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 w:rsidRPr="009910BB">
              <w:rPr>
                <w:rFonts w:cs="Times New Roman"/>
                <w:b w:val="0"/>
                <w:i/>
                <w:sz w:val="24"/>
                <w:szCs w:val="24"/>
              </w:rPr>
              <w:t>1А-32е</w:t>
            </w:r>
          </w:p>
        </w:tc>
        <w:tc>
          <w:tcPr>
            <w:tcW w:w="5812" w:type="dxa"/>
          </w:tcPr>
          <w:p w:rsidR="00681E7E" w:rsidRPr="00681E7E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</w:rPr>
              <w:t>64-разрядный процессор</w:t>
            </w:r>
          </w:p>
        </w:tc>
        <w:tc>
          <w:tcPr>
            <w:tcW w:w="1417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534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</w:tbl>
    <w:p w:rsidR="00194593" w:rsidRDefault="00194593" w:rsidP="00681E7E">
      <w:pPr>
        <w:ind w:firstLine="708"/>
        <w:rPr>
          <w:sz w:val="24"/>
          <w:szCs w:val="24"/>
          <w:lang w:val="en-US"/>
        </w:rPr>
      </w:pPr>
    </w:p>
    <w:tbl>
      <w:tblPr>
        <w:tblStyle w:val="-3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3085"/>
        <w:gridCol w:w="5812"/>
        <w:gridCol w:w="883"/>
        <w:gridCol w:w="992"/>
      </w:tblGrid>
      <w:tr w:rsidR="00681E7E" w:rsidTr="0068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>Процессор</w:t>
            </w: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>Разрядность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8086</w:t>
            </w: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</w:rPr>
              <w:t xml:space="preserve">16 разрядные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Pentium 1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 w:rsidRPr="00681E7E"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80286</w:t>
            </w: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</w:rPr>
              <w:t xml:space="preserve">16 разрядные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Pentium 1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80186</w:t>
            </w: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>
              <w:rPr>
                <w:rFonts w:cs="Times New Roman"/>
                <w:i/>
                <w:sz w:val="24"/>
                <w:szCs w:val="24"/>
                <w:lang w:val="en-US"/>
              </w:rPr>
              <w:t>32</w:t>
            </w:r>
            <w:r>
              <w:rPr>
                <w:rFonts w:cs="Times New Roman"/>
                <w:i/>
                <w:sz w:val="24"/>
                <w:szCs w:val="24"/>
              </w:rPr>
              <w:t xml:space="preserve"> разрядные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Pentium 1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80386</w:t>
            </w:r>
          </w:p>
        </w:tc>
        <w:tc>
          <w:tcPr>
            <w:tcW w:w="5812" w:type="dxa"/>
          </w:tcPr>
          <w:p w:rsidR="00681E7E" w:rsidRDefault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32</w:t>
            </w:r>
            <w:r w:rsidRPr="00305292">
              <w:rPr>
                <w:rFonts w:cs="Times New Roman"/>
                <w:i/>
                <w:sz w:val="24"/>
                <w:szCs w:val="24"/>
              </w:rPr>
              <w:t xml:space="preserve"> разрядные </w:t>
            </w: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Pentium 1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80486</w:t>
            </w:r>
          </w:p>
        </w:tc>
        <w:tc>
          <w:tcPr>
            <w:tcW w:w="5812" w:type="dxa"/>
          </w:tcPr>
          <w:p w:rsidR="00681E7E" w:rsidRDefault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32</w:t>
            </w:r>
            <w:r w:rsidRPr="00305292">
              <w:rPr>
                <w:rFonts w:cs="Times New Roman"/>
                <w:i/>
                <w:sz w:val="24"/>
                <w:szCs w:val="24"/>
              </w:rPr>
              <w:t xml:space="preserve"> разрядные </w:t>
            </w: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Pentium 1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80586</w:t>
            </w:r>
          </w:p>
        </w:tc>
        <w:tc>
          <w:tcPr>
            <w:tcW w:w="5812" w:type="dxa"/>
          </w:tcPr>
          <w:p w:rsidR="00681E7E" w:rsidRDefault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32</w:t>
            </w:r>
            <w:r w:rsidRPr="00305292">
              <w:rPr>
                <w:rFonts w:cs="Times New Roman"/>
                <w:i/>
                <w:sz w:val="24"/>
                <w:szCs w:val="24"/>
              </w:rPr>
              <w:t xml:space="preserve"> разрядные </w:t>
            </w: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Pentium 1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  <w:lang w:val="en-US"/>
              </w:rPr>
              <w:t>80686</w:t>
            </w:r>
          </w:p>
        </w:tc>
        <w:tc>
          <w:tcPr>
            <w:tcW w:w="5812" w:type="dxa"/>
          </w:tcPr>
          <w:p w:rsidR="00681E7E" w:rsidRDefault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>32</w:t>
            </w:r>
            <w:r w:rsidRPr="00305292">
              <w:rPr>
                <w:rFonts w:cs="Times New Roman"/>
                <w:i/>
                <w:sz w:val="24"/>
                <w:szCs w:val="24"/>
              </w:rPr>
              <w:t xml:space="preserve"> разрядные </w:t>
            </w:r>
            <w:r w:rsidRPr="00305292">
              <w:rPr>
                <w:rFonts w:cs="Times New Roman"/>
                <w:i/>
                <w:sz w:val="24"/>
                <w:szCs w:val="24"/>
                <w:lang w:val="en-US"/>
              </w:rPr>
              <w:t xml:space="preserve">Pentium 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>II</w:t>
            </w: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883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</w:tcPr>
          <w:p w:rsidR="00681E7E" w:rsidRPr="00681E7E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</w:tbl>
    <w:p w:rsidR="00681E7E" w:rsidRDefault="00681E7E" w:rsidP="00681E7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Процессоры</w:t>
      </w:r>
    </w:p>
    <w:p w:rsidR="00681E7E" w:rsidRPr="00681E7E" w:rsidRDefault="00681E7E" w:rsidP="00681E7E">
      <w:pPr>
        <w:rPr>
          <w:sz w:val="24"/>
          <w:szCs w:val="24"/>
        </w:rPr>
      </w:pPr>
    </w:p>
    <w:p w:rsidR="00110136" w:rsidRDefault="00110136">
      <w:p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110136" w:rsidRPr="00110136" w:rsidRDefault="00110136" w:rsidP="00110136">
      <w:pPr>
        <w:spacing w:line="276" w:lineRule="auto"/>
        <w:jc w:val="center"/>
        <w:rPr>
          <w:rFonts w:eastAsiaTheme="minorHAnsi" w:cs="Times New Roman"/>
          <w:b/>
          <w:sz w:val="24"/>
          <w:szCs w:val="24"/>
          <w:lang w:val="en-US"/>
        </w:rPr>
      </w:pPr>
      <w:r w:rsidRPr="00110136">
        <w:rPr>
          <w:rFonts w:eastAsiaTheme="minorHAnsi" w:cs="Times New Roman"/>
          <w:b/>
          <w:sz w:val="24"/>
          <w:szCs w:val="24"/>
        </w:rPr>
        <w:lastRenderedPageBreak/>
        <w:t>В защищённом режиме, в режиме реальных адресов и</w:t>
      </w:r>
      <w:r>
        <w:rPr>
          <w:rFonts w:eastAsiaTheme="minorHAnsi" w:cs="Times New Roman"/>
          <w:b/>
          <w:sz w:val="24"/>
          <w:szCs w:val="24"/>
          <w:lang w:val="en-US"/>
        </w:rPr>
        <w:tab/>
      </w:r>
      <w:bookmarkStart w:id="0" w:name="_GoBack"/>
      <w:bookmarkEnd w:id="0"/>
    </w:p>
    <w:p w:rsidR="00110136" w:rsidRPr="00110136" w:rsidRDefault="00110136" w:rsidP="00110136">
      <w:pPr>
        <w:spacing w:line="276" w:lineRule="auto"/>
        <w:jc w:val="center"/>
        <w:rPr>
          <w:b/>
          <w:sz w:val="24"/>
          <w:szCs w:val="24"/>
        </w:rPr>
      </w:pPr>
      <w:r w:rsidRPr="00110136">
        <w:rPr>
          <w:rFonts w:eastAsiaTheme="minorHAnsi" w:cs="Times New Roman"/>
          <w:b/>
          <w:sz w:val="24"/>
          <w:szCs w:val="24"/>
        </w:rPr>
        <w:t xml:space="preserve"> </w:t>
      </w:r>
      <w:proofErr w:type="gramStart"/>
      <w:r w:rsidRPr="00110136">
        <w:rPr>
          <w:rFonts w:eastAsiaTheme="minorHAnsi" w:cs="Times New Roman"/>
          <w:b/>
          <w:sz w:val="24"/>
          <w:szCs w:val="24"/>
        </w:rPr>
        <w:t>режиме</w:t>
      </w:r>
      <w:proofErr w:type="gramEnd"/>
      <w:r w:rsidRPr="00110136">
        <w:rPr>
          <w:rFonts w:eastAsiaTheme="minorHAnsi" w:cs="Times New Roman"/>
          <w:b/>
          <w:sz w:val="24"/>
          <w:szCs w:val="24"/>
        </w:rPr>
        <w:t xml:space="preserve"> совместимости доступны следующие регистры</w:t>
      </w:r>
    </w:p>
    <w:tbl>
      <w:tblPr>
        <w:tblStyle w:val="-6"/>
        <w:tblW w:w="11165" w:type="dxa"/>
        <w:tblLook w:val="04A0" w:firstRow="1" w:lastRow="0" w:firstColumn="1" w:lastColumn="0" w:noHBand="0" w:noVBand="1"/>
      </w:tblPr>
      <w:tblGrid>
        <w:gridCol w:w="445"/>
        <w:gridCol w:w="1081"/>
        <w:gridCol w:w="5387"/>
        <w:gridCol w:w="4252"/>
      </w:tblGrid>
      <w:tr w:rsidR="00110136" w:rsidRPr="00110136" w:rsidTr="002F7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rPr>
                <w:rFonts w:cs="Times New Roman"/>
                <w:b w:val="0"/>
                <w:i/>
                <w:szCs w:val="20"/>
              </w:rPr>
            </w:pPr>
            <w:r w:rsidRPr="00110136">
              <w:rPr>
                <w:rFonts w:cs="Times New Roman"/>
                <w:b w:val="0"/>
                <w:i/>
                <w:szCs w:val="20"/>
              </w:rPr>
              <w:t>№</w:t>
            </w: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Cs w:val="20"/>
              </w:rPr>
            </w:pPr>
            <w:r w:rsidRPr="00110136">
              <w:rPr>
                <w:rFonts w:cs="Times New Roman"/>
                <w:b w:val="0"/>
                <w:i/>
                <w:szCs w:val="20"/>
              </w:rPr>
              <w:t>Регистр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Cs w:val="20"/>
              </w:rPr>
            </w:pPr>
            <w:r w:rsidRPr="00110136">
              <w:rPr>
                <w:rFonts w:cs="Times New Roman"/>
                <w:b w:val="0"/>
                <w:i/>
                <w:szCs w:val="20"/>
              </w:rPr>
              <w:t xml:space="preserve">Назначение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Cs w:val="20"/>
              </w:rPr>
            </w:pPr>
            <w:r w:rsidRPr="00110136">
              <w:rPr>
                <w:rFonts w:cs="Times New Roman"/>
                <w:b w:val="0"/>
                <w:i/>
                <w:szCs w:val="20"/>
              </w:rPr>
              <w:t>Прочее</w:t>
            </w: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EIP (IP, RIP)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 xml:space="preserve">Указатель инструкций следующей команды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ЕАХ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ЕВХ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ЕСХ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EDX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ESI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EDI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ESP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EBP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регистры общего назначения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32-разрядные</w:t>
            </w: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AX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BX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CX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DX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SI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DI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SP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BP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младшими частями 32-разрядных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АН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ВН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СН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DH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AL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BL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CL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DL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8-битные старшие и младшие части 16-битных регистров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CS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сегментные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DS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сегментные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SS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сегментные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ES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сегментные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FS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сегментные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GS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cs="Times New Roman"/>
                <w:i/>
                <w:szCs w:val="20"/>
              </w:rPr>
              <w:t>16-разрядные сегментные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EFLAGS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 xml:space="preserve">32-разрядный регистр флагов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STO –ST7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 xml:space="preserve">80-битные регистры математического сопроцессора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MMX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 xml:space="preserve"> 64-битные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MMO-MM7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64-битные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XMM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128-разрядные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XM MO-XMM7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 xml:space="preserve">128-разрядные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MXCSR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 xml:space="preserve">32-битный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CR0-CR4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  <w:lang w:val="en-US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32-разрядные регистры управления; регистры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GDTR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указатели системных таблиц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LDTR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указатели системных таблиц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IDTR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указатели системных таблиц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TR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i/>
                <w:szCs w:val="20"/>
                <w:lang w:val="en-US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 xml:space="preserve">регистр задачи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DR0-DR3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32-разрядные регистры</w:t>
            </w:r>
            <w:r w:rsidRPr="00110136">
              <w:rPr>
                <w:rFonts w:eastAsiaTheme="minorHAnsi" w:cs="Times New Roman"/>
                <w:i/>
                <w:szCs w:val="20"/>
                <w:lang w:val="en-US"/>
              </w:rPr>
              <w:t xml:space="preserve"> </w:t>
            </w:r>
            <w:r w:rsidRPr="00110136">
              <w:rPr>
                <w:rFonts w:eastAsiaTheme="minorHAnsi" w:cs="Times New Roman"/>
                <w:i/>
                <w:szCs w:val="20"/>
              </w:rPr>
              <w:t xml:space="preserve">отладки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DR6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32-разрядные регистры</w:t>
            </w:r>
            <w:r w:rsidRPr="00110136">
              <w:rPr>
                <w:rFonts w:eastAsiaTheme="minorHAnsi" w:cs="Times New Roman"/>
                <w:i/>
                <w:szCs w:val="20"/>
                <w:lang w:val="en-US"/>
              </w:rPr>
              <w:t xml:space="preserve"> </w:t>
            </w:r>
            <w:r w:rsidRPr="00110136">
              <w:rPr>
                <w:rFonts w:eastAsiaTheme="minorHAnsi" w:cs="Times New Roman"/>
                <w:i/>
                <w:szCs w:val="20"/>
              </w:rPr>
              <w:t>отладки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DR7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110136">
              <w:rPr>
                <w:rFonts w:eastAsiaTheme="minorHAnsi" w:cs="Times New Roman"/>
                <w:i/>
                <w:szCs w:val="20"/>
              </w:rPr>
              <w:t>32-разрядные регистры</w:t>
            </w:r>
            <w:r w:rsidRPr="00110136">
              <w:rPr>
                <w:rFonts w:eastAsiaTheme="minorHAnsi" w:cs="Times New Roman"/>
                <w:i/>
                <w:szCs w:val="20"/>
                <w:lang w:val="en-US"/>
              </w:rPr>
              <w:t xml:space="preserve"> </w:t>
            </w:r>
            <w:r w:rsidRPr="00110136">
              <w:rPr>
                <w:rFonts w:eastAsiaTheme="minorHAnsi" w:cs="Times New Roman"/>
                <w:i/>
                <w:szCs w:val="20"/>
              </w:rPr>
              <w:t>отладки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>MSR</w:t>
            </w: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  <w:lang w:val="en-US"/>
              </w:rPr>
            </w:pPr>
            <w:r w:rsidRPr="00110136">
              <w:rPr>
                <w:rFonts w:cs="Times New Roman"/>
                <w:i/>
                <w:szCs w:val="20"/>
                <w:lang w:val="en-US"/>
              </w:rPr>
              <w:t xml:space="preserve">Register </w:t>
            </w: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  <w:tr w:rsidR="00110136" w:rsidRPr="00110136" w:rsidTr="002F70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10136" w:rsidRPr="00110136" w:rsidRDefault="00110136" w:rsidP="002F70C7">
            <w:pPr>
              <w:pStyle w:val="a6"/>
              <w:numPr>
                <w:ilvl w:val="0"/>
                <w:numId w:val="1"/>
              </w:numPr>
              <w:rPr>
                <w:rFonts w:cs="Times New Roman"/>
                <w:b w:val="0"/>
                <w:i/>
                <w:szCs w:val="20"/>
              </w:rPr>
            </w:pPr>
          </w:p>
        </w:tc>
        <w:tc>
          <w:tcPr>
            <w:tcW w:w="1081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  <w:tc>
          <w:tcPr>
            <w:tcW w:w="5387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  <w:tc>
          <w:tcPr>
            <w:tcW w:w="4252" w:type="dxa"/>
          </w:tcPr>
          <w:p w:rsidR="00110136" w:rsidRPr="00110136" w:rsidRDefault="00110136" w:rsidP="002F70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</w:p>
        </w:tc>
      </w:tr>
    </w:tbl>
    <w:p w:rsidR="009910BB" w:rsidRDefault="0011013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910BB">
        <w:rPr>
          <w:sz w:val="24"/>
          <w:szCs w:val="24"/>
        </w:rPr>
        <w:br w:type="page"/>
      </w:r>
    </w:p>
    <w:p w:rsidR="00681E7E" w:rsidRPr="00681E7E" w:rsidRDefault="00681E7E" w:rsidP="00681E7E">
      <w:pPr>
        <w:rPr>
          <w:sz w:val="24"/>
          <w:szCs w:val="24"/>
        </w:rPr>
      </w:pPr>
    </w:p>
    <w:p w:rsidR="00681E7E" w:rsidRDefault="00681E7E" w:rsidP="00681E7E">
      <w:pPr>
        <w:rPr>
          <w:sz w:val="24"/>
          <w:szCs w:val="24"/>
        </w:rPr>
      </w:pPr>
      <w:r>
        <w:rPr>
          <w:sz w:val="24"/>
          <w:szCs w:val="24"/>
        </w:rPr>
        <w:t xml:space="preserve">Режимы работы </w:t>
      </w:r>
    </w:p>
    <w:tbl>
      <w:tblPr>
        <w:tblStyle w:val="-3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531"/>
        <w:gridCol w:w="2271"/>
        <w:gridCol w:w="5670"/>
        <w:gridCol w:w="2409"/>
      </w:tblGrid>
      <w:tr w:rsidR="00681E7E" w:rsidTr="0068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681E7E" w:rsidRPr="00681E7E" w:rsidRDefault="00681E7E" w:rsidP="00681E7E">
            <w:pPr>
              <w:rPr>
                <w:rFonts w:cs="Times New Roman"/>
                <w:b w:val="0"/>
                <w:i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>№</w:t>
            </w:r>
          </w:p>
        </w:tc>
        <w:tc>
          <w:tcPr>
            <w:tcW w:w="2271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>Режим</w:t>
            </w:r>
          </w:p>
        </w:tc>
        <w:tc>
          <w:tcPr>
            <w:tcW w:w="5670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 xml:space="preserve">Описание </w:t>
            </w:r>
          </w:p>
        </w:tc>
        <w:tc>
          <w:tcPr>
            <w:tcW w:w="2409" w:type="dxa"/>
          </w:tcPr>
          <w:p w:rsidR="00681E7E" w:rsidRPr="00681E7E" w:rsidRDefault="00681E7E" w:rsidP="0068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sz w:val="24"/>
                <w:szCs w:val="24"/>
              </w:rPr>
              <w:t>Архитектура процессора</w:t>
            </w: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681E7E" w:rsidRPr="00681E7E" w:rsidRDefault="00681E7E" w:rsidP="00681E7E">
            <w:pPr>
              <w:pStyle w:val="a6"/>
              <w:numPr>
                <w:ilvl w:val="0"/>
                <w:numId w:val="2"/>
              </w:numPr>
              <w:rPr>
                <w:rFonts w:cs="Times New Roman"/>
                <w:b w:val="0"/>
                <w:i/>
                <w:sz w:val="24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681E7E" w:rsidRPr="009910BB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>Реальный режим</w:t>
            </w:r>
          </w:p>
        </w:tc>
        <w:tc>
          <w:tcPr>
            <w:tcW w:w="5670" w:type="dxa"/>
          </w:tcPr>
          <w:p w:rsidR="00681E7E" w:rsidRPr="009910BB" w:rsidRDefault="009910BB" w:rsidP="0099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>режим, в который переходит процессор по</w:t>
            </w:r>
            <w:r>
              <w:rPr>
                <w:rFonts w:cs="Times New Roman"/>
                <w:i/>
                <w:sz w:val="24"/>
                <w:szCs w:val="24"/>
              </w:rPr>
              <w:t>сле включения или перезагрузки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, 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стандартный 16-разрядный режим, в котором доступно только 1 Мб физической памяти и возможности процессора почти не используются, а если и используются, то в очень малой степени. Иногда этот режим называют режимом реальных адресов, потому что в нем нельзя активировать механизм трансляции виртуальных адресов </w:t>
            </w:r>
            <w:proofErr w:type="gramStart"/>
            <w:r w:rsidRPr="009910BB">
              <w:rPr>
                <w:rFonts w:cs="Times New Roman"/>
                <w:i/>
                <w:sz w:val="24"/>
                <w:szCs w:val="24"/>
              </w:rPr>
              <w:t>в</w:t>
            </w:r>
            <w:proofErr w:type="gramEnd"/>
            <w:r w:rsidRPr="009910BB">
              <w:rPr>
                <w:rFonts w:cs="Times New Roman"/>
                <w:i/>
                <w:sz w:val="24"/>
                <w:szCs w:val="24"/>
              </w:rPr>
              <w:t xml:space="preserve"> физические. Это значит, что все адреса, к которым обращаются программы, являются физическими, т. е. без какого-либо преобразования будут выставлены на шину адреса. В этом режиме «родной» для процессора размер равен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9910BB">
              <w:rPr>
                <w:rFonts w:cs="Times New Roman"/>
                <w:i/>
                <w:sz w:val="24"/>
                <w:szCs w:val="24"/>
              </w:rPr>
              <w:t>2 байтам, или слову (WORD);</w:t>
            </w:r>
          </w:p>
        </w:tc>
        <w:tc>
          <w:tcPr>
            <w:tcW w:w="2409" w:type="dxa"/>
          </w:tcPr>
          <w:p w:rsidR="00681E7E" w:rsidRPr="009910BB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681E7E" w:rsidRPr="00681E7E" w:rsidRDefault="00681E7E" w:rsidP="00681E7E">
            <w:pPr>
              <w:pStyle w:val="a6"/>
              <w:numPr>
                <w:ilvl w:val="0"/>
                <w:numId w:val="2"/>
              </w:numPr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2271" w:type="dxa"/>
          </w:tcPr>
          <w:p w:rsidR="00681E7E" w:rsidRPr="009910BB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>Защищенный режим</w:t>
            </w:r>
          </w:p>
        </w:tc>
        <w:tc>
          <w:tcPr>
            <w:tcW w:w="5670" w:type="dxa"/>
          </w:tcPr>
          <w:p w:rsidR="00681E7E" w:rsidRPr="009910BB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>(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protected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mode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 xml:space="preserve">, или 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legacy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mode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 xml:space="preserve"> по документации AMD) - это 32-разрядный режим; разумеется для процессоров х86 этот режим главный. В защищённом режиме 32-разрядная операционная система может получить максимальную отдачу от процессора - разумеется, если ей это потребуется. В этом режиме можно получить доступ к 4-гигабайтному физическому адресному пространству, если память, конечно, установлена на материнской плате, а при включении специального механизма трансляции адресов можно получить доступ к 64 Гб физической памяти. В защищённый режим можно перейти только из реального режима. Защищённый режим называется так потому, что позволяет защитить данные операционной системы от приложений. В этом режиме «родной» для процессора размер данных - это 4 байта, или двойное слово (DWORD). Все операнды, которые выступают в этом режиме как адреса, должны быть 32-битными;</w:t>
            </w:r>
          </w:p>
        </w:tc>
        <w:tc>
          <w:tcPr>
            <w:tcW w:w="2409" w:type="dxa"/>
          </w:tcPr>
          <w:p w:rsidR="00681E7E" w:rsidRPr="009910BB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  <w:lang w:val="en-US"/>
              </w:rPr>
              <w:t>X86</w:t>
            </w: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681E7E" w:rsidRPr="009910BB" w:rsidRDefault="00681E7E" w:rsidP="00681E7E">
            <w:pPr>
              <w:pStyle w:val="a6"/>
              <w:numPr>
                <w:ilvl w:val="0"/>
                <w:numId w:val="2"/>
              </w:numPr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2271" w:type="dxa"/>
          </w:tcPr>
          <w:p w:rsidR="00681E7E" w:rsidRPr="009910BB" w:rsidRDefault="009910BB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9910BB">
              <w:rPr>
                <w:rFonts w:cs="Times New Roman"/>
                <w:i/>
                <w:sz w:val="24"/>
                <w:szCs w:val="24"/>
                <w:lang w:val="en-US"/>
              </w:rPr>
              <w:t>Long mode</w:t>
            </w:r>
          </w:p>
        </w:tc>
        <w:tc>
          <w:tcPr>
            <w:tcW w:w="5670" w:type="dxa"/>
          </w:tcPr>
          <w:p w:rsidR="00681E7E" w:rsidRPr="009910BB" w:rsidRDefault="009910BB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 xml:space="preserve">(«длинный режим», или 1А-32е по документации 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Intel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>) - это собственно сам 64-разрядный режим. По своему принципу работы он почти полностью сходен с защищённым режимом, за исключением нескольких аспектов. В этом режиме можно получить доступ к 252 байтам физической памяти и к 2 48 байтам виртуальной памяти. В 64-разрядный режим можно</w:t>
            </w:r>
            <w:r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910BB">
              <w:rPr>
                <w:rFonts w:cs="Times New Roman"/>
                <w:i/>
                <w:sz w:val="24"/>
                <w:szCs w:val="24"/>
              </w:rPr>
              <w:t>перейти только из защищённого режима. В этом режиме «родной» для процессора размер данных - это двойное слово (DWORD), но можно оперировать данными размером в 8 байт. Размер адреса всегда 8-байтовый.</w:t>
            </w:r>
          </w:p>
        </w:tc>
        <w:tc>
          <w:tcPr>
            <w:tcW w:w="2409" w:type="dxa"/>
          </w:tcPr>
          <w:p w:rsidR="00681E7E" w:rsidRPr="009910BB" w:rsidRDefault="009910BB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rFonts w:cs="Times New Roman"/>
                <w:i/>
                <w:sz w:val="24"/>
                <w:szCs w:val="24"/>
                <w:lang w:val="en-US"/>
              </w:rPr>
              <w:t>X64</w:t>
            </w:r>
          </w:p>
        </w:tc>
      </w:tr>
      <w:tr w:rsidR="009910BB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9910BB" w:rsidRPr="009910BB" w:rsidRDefault="009910BB" w:rsidP="00681E7E">
            <w:pPr>
              <w:pStyle w:val="a6"/>
              <w:numPr>
                <w:ilvl w:val="0"/>
                <w:numId w:val="2"/>
              </w:numPr>
              <w:rPr>
                <w:rFonts w:cs="Times New Roman"/>
                <w:b w:val="0"/>
                <w:bCs w:val="0"/>
                <w:i/>
                <w:sz w:val="24"/>
                <w:szCs w:val="24"/>
              </w:rPr>
            </w:pPr>
          </w:p>
        </w:tc>
        <w:tc>
          <w:tcPr>
            <w:tcW w:w="2271" w:type="dxa"/>
          </w:tcPr>
          <w:p w:rsidR="009910BB" w:rsidRPr="009910BB" w:rsidRDefault="009910BB" w:rsidP="009910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 xml:space="preserve">режим системного управления </w:t>
            </w:r>
          </w:p>
        </w:tc>
        <w:tc>
          <w:tcPr>
            <w:tcW w:w="5670" w:type="dxa"/>
          </w:tcPr>
          <w:p w:rsidR="009910BB" w:rsidRPr="009910BB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>(</w:t>
            </w:r>
            <w:r w:rsidRPr="009910BB">
              <w:rPr>
                <w:rFonts w:cs="Times New Roman"/>
                <w:i/>
                <w:sz w:val="24"/>
                <w:szCs w:val="24"/>
                <w:lang w:val="en-US"/>
              </w:rPr>
              <w:t>System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9910BB">
              <w:rPr>
                <w:rFonts w:cs="Times New Roman"/>
                <w:i/>
                <w:sz w:val="24"/>
                <w:szCs w:val="24"/>
                <w:lang w:val="en-US"/>
              </w:rPr>
              <w:t>Management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9910BB">
              <w:rPr>
                <w:rFonts w:cs="Times New Roman"/>
                <w:i/>
                <w:sz w:val="24"/>
                <w:szCs w:val="24"/>
                <w:lang w:val="en-US"/>
              </w:rPr>
              <w:t>Mode</w:t>
            </w:r>
            <w:r w:rsidRPr="009910BB">
              <w:rPr>
                <w:rFonts w:cs="Times New Roman"/>
                <w:i/>
                <w:sz w:val="24"/>
                <w:szCs w:val="24"/>
              </w:rPr>
              <w:t>), в который процессор переходит при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получении специального прерывания </w:t>
            </w:r>
            <w:r w:rsidRPr="009910BB">
              <w:rPr>
                <w:rFonts w:cs="Times New Roman"/>
                <w:i/>
                <w:sz w:val="24"/>
                <w:szCs w:val="24"/>
                <w:lang w:val="en-US"/>
              </w:rPr>
              <w:lastRenderedPageBreak/>
              <w:t>SMI</w:t>
            </w:r>
            <w:r w:rsidRPr="009910BB">
              <w:rPr>
                <w:rFonts w:cs="Times New Roman"/>
                <w:i/>
                <w:sz w:val="24"/>
                <w:szCs w:val="24"/>
              </w:rPr>
              <w:t>. Режим системного управления предназначен для выполнения некоторых действий с возможностью их полной изоляции от прикладного</w:t>
            </w:r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9910BB">
              <w:rPr>
                <w:rFonts w:cs="Times New Roman"/>
                <w:i/>
                <w:sz w:val="24"/>
                <w:szCs w:val="24"/>
              </w:rPr>
              <w:t>программного обеспечения и даже операционной системы. Переход в этот режим возможен только аппаратно. Режим системного управления может использоваться для реализации системы управления энергосбережением компьютера или функций безопасности и контроля доступа.</w:t>
            </w:r>
          </w:p>
        </w:tc>
        <w:tc>
          <w:tcPr>
            <w:tcW w:w="2409" w:type="dxa"/>
          </w:tcPr>
          <w:p w:rsidR="009910BB" w:rsidRPr="009910BB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681E7E" w:rsidRPr="009910BB" w:rsidRDefault="00681E7E" w:rsidP="00681E7E">
            <w:pPr>
              <w:pStyle w:val="a6"/>
              <w:numPr>
                <w:ilvl w:val="0"/>
                <w:numId w:val="2"/>
              </w:numPr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2271" w:type="dxa"/>
          </w:tcPr>
          <w:p w:rsidR="00681E7E" w:rsidRPr="009910BB" w:rsidRDefault="009910BB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Режим виртуального  процессора 8086</w:t>
            </w:r>
          </w:p>
        </w:tc>
        <w:tc>
          <w:tcPr>
            <w:tcW w:w="5670" w:type="dxa"/>
          </w:tcPr>
          <w:p w:rsidR="00681E7E" w:rsidRPr="009910BB" w:rsidRDefault="009910BB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r w:rsidRPr="009910BB">
              <w:rPr>
                <w:rFonts w:cs="Times New Roman"/>
                <w:i/>
                <w:sz w:val="24"/>
                <w:szCs w:val="24"/>
              </w:rPr>
              <w:t>это под режим защищённого режима для поддержки старых 16-разрядных приложений. Его можно включить для отдельной задачи в многозадачной операционной системе защищённого режима;</w:t>
            </w:r>
          </w:p>
        </w:tc>
        <w:tc>
          <w:tcPr>
            <w:tcW w:w="2409" w:type="dxa"/>
          </w:tcPr>
          <w:p w:rsidR="00681E7E" w:rsidRPr="009910BB" w:rsidRDefault="00681E7E" w:rsidP="0068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681E7E" w:rsidTr="00681E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681E7E" w:rsidRPr="009910BB" w:rsidRDefault="00681E7E" w:rsidP="00681E7E">
            <w:pPr>
              <w:pStyle w:val="a6"/>
              <w:numPr>
                <w:ilvl w:val="0"/>
                <w:numId w:val="2"/>
              </w:numPr>
              <w:rPr>
                <w:rFonts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2271" w:type="dxa"/>
          </w:tcPr>
          <w:p w:rsidR="00681E7E" w:rsidRPr="009910BB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Режим совместимости для </w:t>
            </w:r>
            <w:r>
              <w:rPr>
                <w:i/>
                <w:sz w:val="24"/>
                <w:szCs w:val="24"/>
                <w:lang w:val="en-US"/>
              </w:rPr>
              <w:t>long</w:t>
            </w:r>
            <w:r w:rsidRPr="009910BB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mode</w:t>
            </w:r>
          </w:p>
        </w:tc>
        <w:tc>
          <w:tcPr>
            <w:tcW w:w="5670" w:type="dxa"/>
          </w:tcPr>
          <w:p w:rsidR="00681E7E" w:rsidRPr="009910BB" w:rsidRDefault="009910BB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  <w:proofErr w:type="gramStart"/>
            <w:r w:rsidRPr="009910BB">
              <w:rPr>
                <w:rFonts w:cs="Times New Roman"/>
                <w:i/>
                <w:sz w:val="24"/>
                <w:szCs w:val="24"/>
              </w:rPr>
              <w:t>режиме</w:t>
            </w:r>
            <w:proofErr w:type="gramEnd"/>
            <w:r w:rsidRPr="009910BB">
              <w:rPr>
                <w:rFonts w:cs="Times New Roman"/>
                <w:i/>
                <w:sz w:val="24"/>
                <w:szCs w:val="24"/>
              </w:rPr>
              <w:t xml:space="preserve"> совместимости приложениям доступны 4 Гб памяти и полная поддержка 32-разрядного и 16-разрядного кода; «родной» для процессора размер данных - это двойное слово. Режим совместимости, можно сказать, представляет собой в 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long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910BB">
              <w:rPr>
                <w:rFonts w:cs="Times New Roman"/>
                <w:i/>
                <w:sz w:val="24"/>
                <w:szCs w:val="24"/>
              </w:rPr>
              <w:t>mode</w:t>
            </w:r>
            <w:proofErr w:type="spellEnd"/>
            <w:r w:rsidRPr="009910BB">
              <w:rPr>
                <w:rFonts w:cs="Times New Roman"/>
                <w:i/>
                <w:sz w:val="24"/>
                <w:szCs w:val="24"/>
              </w:rPr>
              <w:t xml:space="preserve"> то же самое, что и режим виртуального 8086 процессора в защищённом режиме. Режим совместимости можно включить для отдельной задачи в многозадачной 64- битной операционной системе. В режиме совместимости размер адреса 32- битный, а размер операнда не может быть 8-байтовым.</w:t>
            </w:r>
          </w:p>
        </w:tc>
        <w:tc>
          <w:tcPr>
            <w:tcW w:w="2409" w:type="dxa"/>
          </w:tcPr>
          <w:p w:rsidR="00681E7E" w:rsidRPr="009910BB" w:rsidRDefault="00681E7E" w:rsidP="00681E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sz w:val="24"/>
                <w:szCs w:val="24"/>
              </w:rPr>
            </w:pPr>
          </w:p>
        </w:tc>
      </w:tr>
    </w:tbl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p w:rsidR="00681E7E" w:rsidRPr="00681E7E" w:rsidRDefault="00681E7E" w:rsidP="00681E7E">
      <w:pPr>
        <w:rPr>
          <w:sz w:val="24"/>
          <w:szCs w:val="24"/>
        </w:rPr>
      </w:pPr>
    </w:p>
    <w:sectPr w:rsidR="00681E7E" w:rsidRPr="00681E7E" w:rsidSect="001945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03827"/>
    <w:multiLevelType w:val="hybridMultilevel"/>
    <w:tmpl w:val="15664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823420"/>
    <w:multiLevelType w:val="hybridMultilevel"/>
    <w:tmpl w:val="D6EA50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9D3BAB"/>
    <w:multiLevelType w:val="hybridMultilevel"/>
    <w:tmpl w:val="D6EA50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79522A"/>
    <w:multiLevelType w:val="hybridMultilevel"/>
    <w:tmpl w:val="BC1611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E2"/>
    <w:rsid w:val="000D62E2"/>
    <w:rsid w:val="00110136"/>
    <w:rsid w:val="00194593"/>
    <w:rsid w:val="004776C7"/>
    <w:rsid w:val="00681E7E"/>
    <w:rsid w:val="00814E7E"/>
    <w:rsid w:val="00963593"/>
    <w:rsid w:val="009910BB"/>
    <w:rsid w:val="00AD4E8C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4593"/>
    <w:rPr>
      <w:rFonts w:ascii="Tahoma" w:eastAsiaTheme="majorEastAsia" w:hAnsi="Tahoma" w:cs="Tahoma"/>
      <w:sz w:val="16"/>
      <w:szCs w:val="16"/>
    </w:rPr>
  </w:style>
  <w:style w:type="table" w:styleId="a5">
    <w:name w:val="Table Grid"/>
    <w:basedOn w:val="a1"/>
    <w:uiPriority w:val="59"/>
    <w:rsid w:val="00194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4593"/>
    <w:pPr>
      <w:ind w:left="720"/>
      <w:contextualSpacing/>
    </w:pPr>
  </w:style>
  <w:style w:type="table" w:styleId="-4">
    <w:name w:val="Light Shading Accent 4"/>
    <w:basedOn w:val="a1"/>
    <w:uiPriority w:val="60"/>
    <w:rsid w:val="00681E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7">
    <w:name w:val="Light Shading"/>
    <w:basedOn w:val="a1"/>
    <w:uiPriority w:val="60"/>
    <w:rsid w:val="00681E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81E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Grid"/>
    <w:basedOn w:val="a1"/>
    <w:uiPriority w:val="62"/>
    <w:rsid w:val="00681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3">
    <w:name w:val="Light Grid Accent 3"/>
    <w:basedOn w:val="a1"/>
    <w:uiPriority w:val="62"/>
    <w:rsid w:val="00681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6">
    <w:name w:val="Light Grid Accent 6"/>
    <w:basedOn w:val="a1"/>
    <w:uiPriority w:val="62"/>
    <w:rsid w:val="009910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4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4593"/>
    <w:rPr>
      <w:rFonts w:ascii="Tahoma" w:eastAsiaTheme="majorEastAsia" w:hAnsi="Tahoma" w:cs="Tahoma"/>
      <w:sz w:val="16"/>
      <w:szCs w:val="16"/>
    </w:rPr>
  </w:style>
  <w:style w:type="table" w:styleId="a5">
    <w:name w:val="Table Grid"/>
    <w:basedOn w:val="a1"/>
    <w:uiPriority w:val="59"/>
    <w:rsid w:val="00194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4593"/>
    <w:pPr>
      <w:ind w:left="720"/>
      <w:contextualSpacing/>
    </w:pPr>
  </w:style>
  <w:style w:type="table" w:styleId="-4">
    <w:name w:val="Light Shading Accent 4"/>
    <w:basedOn w:val="a1"/>
    <w:uiPriority w:val="60"/>
    <w:rsid w:val="00681E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7">
    <w:name w:val="Light Shading"/>
    <w:basedOn w:val="a1"/>
    <w:uiPriority w:val="60"/>
    <w:rsid w:val="00681E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81E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Grid"/>
    <w:basedOn w:val="a1"/>
    <w:uiPriority w:val="62"/>
    <w:rsid w:val="00681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3">
    <w:name w:val="Light Grid Accent 3"/>
    <w:basedOn w:val="a1"/>
    <w:uiPriority w:val="62"/>
    <w:rsid w:val="00681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6">
    <w:name w:val="Light Grid Accent 6"/>
    <w:basedOn w:val="a1"/>
    <w:uiPriority w:val="62"/>
    <w:rsid w:val="009910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2016-02-26T20:30:00Z</dcterms:created>
  <dcterms:modified xsi:type="dcterms:W3CDTF">2016-02-26T21:59:00Z</dcterms:modified>
</cp:coreProperties>
</file>