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AD4E8C" w:rsidRDefault="00DE12FE" w:rsidP="00DE12FE">
      <w:pPr>
        <w:pStyle w:val="1"/>
      </w:pPr>
      <w:r>
        <w:t xml:space="preserve">Выделение памяти </w:t>
      </w:r>
    </w:p>
    <w:p w:rsidR="00DE12FE" w:rsidRPr="00DE12FE" w:rsidRDefault="00DE12FE" w:rsidP="00DE12FE"/>
    <w:p w:rsidR="00DE12FE" w:rsidRPr="00DE12FE" w:rsidRDefault="00DE12FE" w:rsidP="00DE1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DE12FE">
        <w:rPr>
          <w:b/>
          <w:i/>
        </w:rPr>
        <w:t xml:space="preserve">Автоматическое хранилище </w:t>
      </w:r>
    </w:p>
    <w:p w:rsidR="00DE12FE" w:rsidRDefault="00DE12FE" w:rsidP="00DE1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DE12FE">
        <w:rPr>
          <w:i/>
        </w:rPr>
        <w:t xml:space="preserve">Обычные переменные, объявленные внутри функции, используют автоматическое хранилище и называются </w:t>
      </w:r>
      <w:proofErr w:type="spellStart"/>
      <w:r w:rsidRPr="00DE12FE">
        <w:rPr>
          <w:i/>
        </w:rPr>
        <w:t>втоматическими</w:t>
      </w:r>
      <w:proofErr w:type="spellEnd"/>
      <w:r w:rsidRPr="00DE12FE">
        <w:rPr>
          <w:i/>
        </w:rPr>
        <w:t xml:space="preserve"> переменными. Этот термин означает, что они создаются автоматически при вызове содержащей их функции и уничтожаются при ее завершении. Например, массив </w:t>
      </w:r>
      <w:proofErr w:type="spellStart"/>
      <w:r w:rsidRPr="00DE12FE">
        <w:rPr>
          <w:i/>
        </w:rPr>
        <w:t>temp</w:t>
      </w:r>
      <w:proofErr w:type="spellEnd"/>
      <w:r w:rsidRPr="00DE12FE">
        <w:rPr>
          <w:i/>
        </w:rPr>
        <w:t xml:space="preserve"> в листинге 4.22 существует только во время работы функции </w:t>
      </w:r>
      <w:proofErr w:type="spellStart"/>
      <w:r w:rsidRPr="00DE12FE">
        <w:rPr>
          <w:i/>
        </w:rPr>
        <w:t>getname</w:t>
      </w:r>
      <w:proofErr w:type="spellEnd"/>
      <w:r w:rsidRPr="00DE12FE">
        <w:rPr>
          <w:i/>
        </w:rPr>
        <w:t xml:space="preserve"> (). Когда управление программой возвращается </w:t>
      </w:r>
      <w:proofErr w:type="spellStart"/>
      <w:r w:rsidRPr="00DE12FE">
        <w:rPr>
          <w:i/>
        </w:rPr>
        <w:t>main</w:t>
      </w:r>
      <w:proofErr w:type="spellEnd"/>
      <w:r w:rsidRPr="00DE12FE">
        <w:rPr>
          <w:i/>
        </w:rPr>
        <w:t xml:space="preserve"> (), то память, используемая </w:t>
      </w:r>
      <w:proofErr w:type="spellStart"/>
      <w:r w:rsidRPr="00DE12FE">
        <w:rPr>
          <w:i/>
        </w:rPr>
        <w:t>temp</w:t>
      </w:r>
      <w:proofErr w:type="spellEnd"/>
      <w:r w:rsidRPr="00DE12FE">
        <w:rPr>
          <w:i/>
        </w:rPr>
        <w:t xml:space="preserve">, освобождается автоматически. Если бы </w:t>
      </w:r>
      <w:proofErr w:type="spellStart"/>
      <w:r w:rsidRPr="00DE12FE">
        <w:rPr>
          <w:i/>
        </w:rPr>
        <w:t>getname</w:t>
      </w:r>
      <w:proofErr w:type="spellEnd"/>
      <w:r w:rsidRPr="00DE12FE">
        <w:rPr>
          <w:i/>
        </w:rPr>
        <w:t xml:space="preserve"> ()  возвращала указатель на </w:t>
      </w:r>
      <w:proofErr w:type="spellStart"/>
      <w:r w:rsidRPr="00DE12FE">
        <w:rPr>
          <w:i/>
        </w:rPr>
        <w:t>temp</w:t>
      </w:r>
      <w:proofErr w:type="spellEnd"/>
      <w:r w:rsidRPr="00DE12FE">
        <w:rPr>
          <w:i/>
        </w:rPr>
        <w:t xml:space="preserve">, то указатель </w:t>
      </w:r>
      <w:proofErr w:type="spellStart"/>
      <w:r w:rsidRPr="00DE12FE">
        <w:rPr>
          <w:i/>
        </w:rPr>
        <w:t>name</w:t>
      </w:r>
      <w:proofErr w:type="spellEnd"/>
      <w:r w:rsidRPr="00DE12FE">
        <w:rPr>
          <w:i/>
        </w:rPr>
        <w:t xml:space="preserve"> в </w:t>
      </w:r>
      <w:proofErr w:type="spellStart"/>
      <w:r w:rsidRPr="00DE12FE">
        <w:rPr>
          <w:i/>
        </w:rPr>
        <w:t>main</w:t>
      </w:r>
      <w:proofErr w:type="spellEnd"/>
      <w:r w:rsidRPr="00DE12FE">
        <w:rPr>
          <w:i/>
        </w:rPr>
        <w:t xml:space="preserve"> () остался бы установленным на адрес памяти, которая скоро может быть использована повторно. Вот почему  внутри </w:t>
      </w:r>
      <w:proofErr w:type="spellStart"/>
      <w:r w:rsidRPr="00DE12FE">
        <w:rPr>
          <w:i/>
        </w:rPr>
        <w:t>getname</w:t>
      </w:r>
      <w:proofErr w:type="spellEnd"/>
      <w:r w:rsidRPr="00DE12FE">
        <w:rPr>
          <w:i/>
        </w:rPr>
        <w:t xml:space="preserve"> () необходимо вызывать </w:t>
      </w:r>
      <w:proofErr w:type="spellStart"/>
      <w:r w:rsidRPr="00DE12FE">
        <w:rPr>
          <w:i/>
        </w:rPr>
        <w:t>new</w:t>
      </w:r>
      <w:proofErr w:type="spellEnd"/>
      <w:r w:rsidRPr="00DE12FE">
        <w:rPr>
          <w:i/>
        </w:rPr>
        <w:t xml:space="preserve">. На самом деле автоматические значения являются локальными по отношению к блоку, в котором они объявлены. Блок — это раздел кода, ограниченный фигурными скобками. До сих пор все наши блоки были целыми функциями. Но как будет показано в следующей главе, можно иметь блоки и внутри функций. Если вы объявите переменную внутри одного из таких блоков, она будет существовать только в то время, когда программа выполняет операторы,  содержащиеся внутри этого блока. Автоматические переменные обычно хранятся в стеке. Это значит, что когда  выполнение программы входит в блок кода, его переменные последовательно  добавляются к стеку в памяти и затем освобождаются в обратном порядке, когда выполнение покидает данный блок. </w:t>
      </w:r>
      <w:proofErr w:type="gramStart"/>
      <w:r w:rsidRPr="00DE12FE">
        <w:rPr>
          <w:i/>
        </w:rPr>
        <w:t>(Этот процесс называется UFO (</w:t>
      </w:r>
      <w:proofErr w:type="spellStart"/>
      <w:r w:rsidRPr="00DE12FE">
        <w:rPr>
          <w:i/>
        </w:rPr>
        <w:t>last-in</w:t>
      </w:r>
      <w:proofErr w:type="spellEnd"/>
      <w:r w:rsidRPr="00DE12FE">
        <w:rPr>
          <w:i/>
        </w:rPr>
        <w:t xml:space="preserve">, </w:t>
      </w:r>
      <w:proofErr w:type="spellStart"/>
      <w:r w:rsidRPr="00DE12FE">
        <w:rPr>
          <w:i/>
        </w:rPr>
        <w:t>first-out</w:t>
      </w:r>
      <w:proofErr w:type="spellEnd"/>
      <w:r w:rsidRPr="00DE12FE">
        <w:rPr>
          <w:i/>
        </w:rPr>
        <w:t xml:space="preserve"> — "последним пришел — первым ушел".)</w:t>
      </w:r>
      <w:proofErr w:type="gramEnd"/>
      <w:r w:rsidRPr="00DE12FE">
        <w:rPr>
          <w:i/>
        </w:rPr>
        <w:t xml:space="preserve"> Таким образом, по мере продвижения выполнения стек растет и уменьшается.</w:t>
      </w:r>
    </w:p>
    <w:p w:rsidR="00DE12FE" w:rsidRPr="00DE12FE" w:rsidRDefault="00DE12FE" w:rsidP="00DE12FE"/>
    <w:p w:rsidR="00DE12FE" w:rsidRDefault="00DE12FE" w:rsidP="00DE12FE"/>
    <w:p w:rsidR="00DE12FE" w:rsidRPr="00DE12FE" w:rsidRDefault="00DE12FE" w:rsidP="00DE1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 w:rsidRPr="00DE12FE">
        <w:rPr>
          <w:b/>
          <w:i/>
        </w:rPr>
        <w:t xml:space="preserve">Статическое хранилище </w:t>
      </w:r>
    </w:p>
    <w:p w:rsidR="00DE12FE" w:rsidRDefault="00DE12FE" w:rsidP="00DE1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DE12FE">
        <w:rPr>
          <w:i/>
        </w:rPr>
        <w:t xml:space="preserve">Статическое хранилище — это хранилище, которое существует в течение всего времени выполнения программы. Доступны два способа для того, чтобы сделать  переменные статическими. Один заключается в объявлении их вне функций. Другой предполагает использование при объявлении переменной ключевого слова </w:t>
      </w:r>
      <w:proofErr w:type="spellStart"/>
      <w:r w:rsidRPr="00DE12FE">
        <w:rPr>
          <w:i/>
        </w:rPr>
        <w:t>static</w:t>
      </w:r>
      <w:proofErr w:type="spellEnd"/>
      <w:r w:rsidRPr="00DE12FE">
        <w:rPr>
          <w:i/>
        </w:rPr>
        <w:t xml:space="preserve">: </w:t>
      </w:r>
    </w:p>
    <w:p w:rsidR="00DE12FE" w:rsidRPr="00DE12FE" w:rsidRDefault="00DE12FE" w:rsidP="00DE1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proofErr w:type="spellStart"/>
      <w:r w:rsidRPr="00DE12FE">
        <w:rPr>
          <w:i/>
          <w:highlight w:val="yellow"/>
        </w:rPr>
        <w:t>static</w:t>
      </w:r>
      <w:proofErr w:type="spellEnd"/>
      <w:r w:rsidRPr="00DE12FE">
        <w:rPr>
          <w:i/>
          <w:highlight w:val="yellow"/>
        </w:rPr>
        <w:t xml:space="preserve"> </w:t>
      </w:r>
      <w:proofErr w:type="spellStart"/>
      <w:r w:rsidRPr="00DE12FE">
        <w:rPr>
          <w:i/>
          <w:highlight w:val="yellow"/>
        </w:rPr>
        <w:t>double</w:t>
      </w:r>
      <w:proofErr w:type="spellEnd"/>
      <w:r w:rsidRPr="00DE12FE">
        <w:rPr>
          <w:i/>
          <w:highlight w:val="yellow"/>
        </w:rPr>
        <w:t xml:space="preserve"> </w:t>
      </w:r>
      <w:proofErr w:type="spellStart"/>
      <w:r w:rsidRPr="00DE12FE">
        <w:rPr>
          <w:i/>
          <w:highlight w:val="yellow"/>
        </w:rPr>
        <w:t>fee</w:t>
      </w:r>
      <w:proofErr w:type="spellEnd"/>
      <w:r w:rsidRPr="00DE12FE">
        <w:rPr>
          <w:i/>
          <w:highlight w:val="yellow"/>
        </w:rPr>
        <w:t xml:space="preserve"> = 56.50;</w:t>
      </w:r>
      <w:r w:rsidRPr="00DE12FE">
        <w:rPr>
          <w:i/>
        </w:rPr>
        <w:t xml:space="preserve"> </w:t>
      </w:r>
    </w:p>
    <w:p w:rsidR="00DE12FE" w:rsidRDefault="00DE12FE" w:rsidP="00DE1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DE12FE">
        <w:rPr>
          <w:i/>
        </w:rPr>
        <w:t>Согласно правилам языка</w:t>
      </w:r>
      <w:proofErr w:type="gramStart"/>
      <w:r w:rsidRPr="00DE12FE">
        <w:rPr>
          <w:i/>
        </w:rPr>
        <w:t xml:space="preserve"> С</w:t>
      </w:r>
      <w:proofErr w:type="gramEnd"/>
      <w:r w:rsidRPr="00DE12FE">
        <w:rPr>
          <w:i/>
        </w:rPr>
        <w:t xml:space="preserve"> стандарта K&amp;R, вы можете инициализировать только статические массивы и структуры, в то время как C++ </w:t>
      </w:r>
      <w:proofErr w:type="spellStart"/>
      <w:r w:rsidRPr="00DE12FE">
        <w:rPr>
          <w:i/>
        </w:rPr>
        <w:t>Release</w:t>
      </w:r>
      <w:proofErr w:type="spellEnd"/>
      <w:r w:rsidRPr="00DE12FE">
        <w:rPr>
          <w:i/>
        </w:rPr>
        <w:t xml:space="preserve"> 2.0 (и более поздние), а также ANSI С позволяют также инициализировать автоматические массивы и  структуры. Однако, как вы, возможно, обнаружите, в некоторых реализациях C++ до сих пор не реализована инициализация таких массивов и структур. В главе 9 статическое хранилище обсуждается более подробно. Главный момент, который вы должны запомнить сейчас относительно автоматического и  статического хранилищ — то, что эти методы строго определяют время жизни переменных. Переменные могут либо существовать на протяжении всего выполнения программы (статические переменные), либо только в период выполнения функции или блока (автоматические переменные).</w:t>
      </w:r>
    </w:p>
    <w:p w:rsidR="00DE12FE" w:rsidRDefault="00DE12FE" w:rsidP="00DE12FE"/>
    <w:p w:rsidR="00DE12FE" w:rsidRPr="00DE12FE" w:rsidRDefault="00DE12FE" w:rsidP="00DE1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i/>
        </w:rPr>
      </w:pPr>
      <w:r w:rsidRPr="00DE12FE">
        <w:rPr>
          <w:b/>
          <w:i/>
        </w:rPr>
        <w:t xml:space="preserve">Динамическое хранилище </w:t>
      </w:r>
    </w:p>
    <w:p w:rsidR="00DE12FE" w:rsidRPr="00DE12FE" w:rsidRDefault="00DE12FE" w:rsidP="00DE1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DE12FE">
        <w:rPr>
          <w:i/>
        </w:rPr>
        <w:t xml:space="preserve">Операции </w:t>
      </w:r>
      <w:proofErr w:type="spellStart"/>
      <w:r w:rsidRPr="00DE12FE">
        <w:rPr>
          <w:i/>
        </w:rPr>
        <w:t>new</w:t>
      </w:r>
      <w:proofErr w:type="spellEnd"/>
      <w:r w:rsidRPr="00DE12FE">
        <w:rPr>
          <w:i/>
        </w:rPr>
        <w:t xml:space="preserve"> и </w:t>
      </w:r>
      <w:proofErr w:type="spellStart"/>
      <w:r w:rsidRPr="00DE12FE">
        <w:rPr>
          <w:i/>
        </w:rPr>
        <w:t>delete</w:t>
      </w:r>
      <w:proofErr w:type="spellEnd"/>
      <w:r w:rsidRPr="00DE12FE">
        <w:rPr>
          <w:i/>
        </w:rPr>
        <w:t xml:space="preserve"> предлагают более гибкий подход, нежели использование автоматических и статических переменных. Они управляют пулом памяти, который в C++ называется свободным хранилищем или кучей. Этот пул отделен от области памяти, используемой статическими и автоматическими переменными. Как было показано в листинге 4.22, операции </w:t>
      </w:r>
      <w:proofErr w:type="spellStart"/>
      <w:r w:rsidRPr="00DE12FE">
        <w:rPr>
          <w:i/>
        </w:rPr>
        <w:t>new</w:t>
      </w:r>
      <w:proofErr w:type="spellEnd"/>
      <w:r w:rsidRPr="00DE12FE">
        <w:rPr>
          <w:i/>
        </w:rPr>
        <w:t xml:space="preserve"> и </w:t>
      </w:r>
      <w:proofErr w:type="spellStart"/>
      <w:r w:rsidRPr="00DE12FE">
        <w:rPr>
          <w:i/>
        </w:rPr>
        <w:t>delete</w:t>
      </w:r>
      <w:proofErr w:type="spellEnd"/>
      <w:r w:rsidRPr="00DE12FE">
        <w:rPr>
          <w:i/>
        </w:rPr>
        <w:t xml:space="preserve"> позволяют выделять память в одной функции и освобождать в другой. Таким образом, время жизни данных при этом не  привязывается жестко к времени жизни программы или функции. Совместное применение </w:t>
      </w:r>
      <w:proofErr w:type="spellStart"/>
      <w:r w:rsidRPr="00DE12FE">
        <w:rPr>
          <w:i/>
        </w:rPr>
        <w:t>new</w:t>
      </w:r>
      <w:proofErr w:type="spellEnd"/>
      <w:r w:rsidRPr="00DE12FE">
        <w:rPr>
          <w:i/>
        </w:rPr>
        <w:t xml:space="preserve"> и </w:t>
      </w:r>
      <w:proofErr w:type="spellStart"/>
      <w:r w:rsidRPr="00DE12FE">
        <w:rPr>
          <w:i/>
        </w:rPr>
        <w:t>delete</w:t>
      </w:r>
      <w:proofErr w:type="spellEnd"/>
      <w:r w:rsidRPr="00DE12FE">
        <w:rPr>
          <w:i/>
        </w:rPr>
        <w:t xml:space="preserve"> предоставляет возможность более тонко управлять использованием памяти, чем в случае обычных переменных. Однако  </w:t>
      </w:r>
    </w:p>
    <w:p w:rsidR="00DE12FE" w:rsidRPr="00DE12FE" w:rsidRDefault="00DE12FE" w:rsidP="00DE1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DE12FE">
        <w:rPr>
          <w:i/>
        </w:rPr>
        <w:t xml:space="preserve">управление памятью становится более сложным. В стеке механизм автоматического  добавления и удаления приводит к тому, что части памяти всегда являются смежными. Тем не менее, чередование операций </w:t>
      </w:r>
      <w:proofErr w:type="spellStart"/>
      <w:r w:rsidRPr="00DE12FE">
        <w:rPr>
          <w:i/>
        </w:rPr>
        <w:t>new</w:t>
      </w:r>
      <w:proofErr w:type="spellEnd"/>
      <w:r w:rsidRPr="00DE12FE">
        <w:rPr>
          <w:i/>
        </w:rPr>
        <w:t xml:space="preserve"> и </w:t>
      </w:r>
      <w:proofErr w:type="spellStart"/>
      <w:r w:rsidRPr="00DE12FE">
        <w:rPr>
          <w:i/>
        </w:rPr>
        <w:t>delete</w:t>
      </w:r>
      <w:proofErr w:type="spellEnd"/>
      <w:r w:rsidRPr="00DE12FE">
        <w:rPr>
          <w:i/>
        </w:rPr>
        <w:t xml:space="preserve"> может привести к появлению  промежутков в свободном хранилище, усложняя отслеживание места, где будут  </w:t>
      </w:r>
      <w:bookmarkStart w:id="0" w:name="_GoBack"/>
      <w:bookmarkEnd w:id="0"/>
      <w:r w:rsidRPr="00DE12FE">
        <w:rPr>
          <w:i/>
        </w:rPr>
        <w:t>распределяться новые запросы памяти.</w:t>
      </w:r>
    </w:p>
    <w:sectPr w:rsidR="00DE12FE" w:rsidRPr="00DE12FE" w:rsidSect="00DE12F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099"/>
    <w:rsid w:val="00963593"/>
    <w:rsid w:val="00AD4E8C"/>
    <w:rsid w:val="00DE12FE"/>
    <w:rsid w:val="00E00099"/>
    <w:rsid w:val="00E4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1">
    <w:name w:val="heading 1"/>
    <w:basedOn w:val="a"/>
    <w:next w:val="a"/>
    <w:link w:val="10"/>
    <w:uiPriority w:val="9"/>
    <w:qFormat/>
    <w:rsid w:val="00DE12FE"/>
    <w:pPr>
      <w:keepNext/>
      <w:keepLines/>
      <w:spacing w:before="48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1">
    <w:name w:val="heading 1"/>
    <w:basedOn w:val="a"/>
    <w:next w:val="a"/>
    <w:link w:val="10"/>
    <w:uiPriority w:val="9"/>
    <w:qFormat/>
    <w:rsid w:val="00DE12FE"/>
    <w:pPr>
      <w:keepNext/>
      <w:keepLines/>
      <w:spacing w:before="48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564</Words>
  <Characters>3217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Aska</cp:lastModifiedBy>
  <cp:revision>2</cp:revision>
  <dcterms:created xsi:type="dcterms:W3CDTF">2016-02-13T07:30:00Z</dcterms:created>
  <dcterms:modified xsi:type="dcterms:W3CDTF">2016-02-13T07:30:00Z</dcterms:modified>
</cp:coreProperties>
</file>