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5C30AF" w:rsidRPr="005C30AF" w:rsidRDefault="005C30AF">
      <w:pPr>
        <w:rPr>
          <w:b/>
        </w:rPr>
      </w:pPr>
      <w:r w:rsidRPr="005C30AF">
        <w:rPr>
          <w:b/>
        </w:rPr>
        <w:t>Объединения</w:t>
      </w:r>
    </w:p>
    <w:p w:rsidR="005C30AF" w:rsidRDefault="005C30AF" w:rsidP="005C30A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</w:pPr>
      <w:r>
        <w:t xml:space="preserve">Объединение — это формат данных, который может хранить в пределах одной  области памяти разные типы данных, но в каждый момент времени только один из них. То есть, в то время как структура может содержать, скажем,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, объединение может хранить либо </w:t>
      </w:r>
      <w:proofErr w:type="spellStart"/>
      <w:r>
        <w:t>int</w:t>
      </w:r>
      <w:proofErr w:type="spellEnd"/>
      <w:r>
        <w:t xml:space="preserve">, либо </w:t>
      </w:r>
      <w:proofErr w:type="spellStart"/>
      <w:r>
        <w:t>long</w:t>
      </w:r>
      <w:proofErr w:type="spellEnd"/>
      <w:r>
        <w:t xml:space="preserve">, либо </w:t>
      </w:r>
      <w:proofErr w:type="spellStart"/>
      <w:r>
        <w:t>double</w:t>
      </w:r>
      <w:proofErr w:type="spellEnd"/>
      <w:r>
        <w:t>.</w:t>
      </w:r>
    </w:p>
    <w:p w:rsidR="005C30AF" w:rsidRDefault="005C30AF" w:rsidP="005C30AF">
      <w:pPr>
        <w:pBdr>
          <w:bottom w:val="triple" w:sz="4" w:space="1" w:color="auto"/>
        </w:pBdr>
      </w:pP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union</w:t>
      </w:r>
      <w:proofErr w:type="gramEnd"/>
      <w:r w:rsidRPr="005C30AF">
        <w:rPr>
          <w:i/>
          <w:lang w:val="en-US"/>
        </w:rPr>
        <w:t xml:space="preserve"> one4all </w:t>
      </w:r>
    </w:p>
    <w:p w:rsidR="005C30AF" w:rsidRPr="005C30AF" w:rsidRDefault="005C30AF" w:rsidP="005C30AF">
      <w:pPr>
        <w:rPr>
          <w:i/>
          <w:lang w:val="en-US"/>
        </w:rPr>
      </w:pPr>
      <w:r w:rsidRPr="005C30AF">
        <w:rPr>
          <w:i/>
          <w:lang w:val="en-US"/>
        </w:rPr>
        <w:t xml:space="preserve">{ </w:t>
      </w:r>
    </w:p>
    <w:p w:rsidR="005C30AF" w:rsidRPr="005C30AF" w:rsidRDefault="005C30AF" w:rsidP="005C30AF">
      <w:pPr>
        <w:rPr>
          <w:i/>
          <w:lang w:val="en-US"/>
        </w:rPr>
      </w:pPr>
      <w:proofErr w:type="spellStart"/>
      <w:proofErr w:type="gramStart"/>
      <w:r w:rsidRPr="005C30AF">
        <w:rPr>
          <w:i/>
          <w:lang w:val="en-US"/>
        </w:rPr>
        <w:t>int</w:t>
      </w:r>
      <w:proofErr w:type="spellEnd"/>
      <w:proofErr w:type="gramEnd"/>
      <w:r w:rsidRPr="005C30AF">
        <w:rPr>
          <w:i/>
          <w:lang w:val="en-US"/>
        </w:rPr>
        <w:t xml:space="preserve"> </w:t>
      </w:r>
      <w:proofErr w:type="spellStart"/>
      <w:r w:rsidRPr="005C30AF">
        <w:rPr>
          <w:i/>
          <w:lang w:val="en-US"/>
        </w:rPr>
        <w:t>int_val</w:t>
      </w:r>
      <w:proofErr w:type="spellEnd"/>
      <w:r w:rsidRPr="005C30AF">
        <w:rPr>
          <w:i/>
          <w:lang w:val="en-US"/>
        </w:rPr>
        <w:t xml:space="preserve">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long</w:t>
      </w:r>
      <w:proofErr w:type="gramEnd"/>
      <w:r w:rsidRPr="005C30AF">
        <w:rPr>
          <w:i/>
          <w:lang w:val="en-US"/>
        </w:rPr>
        <w:t xml:space="preserve"> </w:t>
      </w:r>
      <w:proofErr w:type="spellStart"/>
      <w:r w:rsidRPr="005C30AF">
        <w:rPr>
          <w:i/>
          <w:lang w:val="en-US"/>
        </w:rPr>
        <w:t>long_val</w:t>
      </w:r>
      <w:proofErr w:type="spellEnd"/>
      <w:r w:rsidRPr="005C30AF">
        <w:rPr>
          <w:i/>
          <w:lang w:val="en-US"/>
        </w:rPr>
        <w:t xml:space="preserve">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double</w:t>
      </w:r>
      <w:proofErr w:type="gramEnd"/>
      <w:r w:rsidRPr="005C30AF">
        <w:rPr>
          <w:i/>
          <w:lang w:val="en-US"/>
        </w:rPr>
        <w:t xml:space="preserve"> </w:t>
      </w:r>
      <w:proofErr w:type="spellStart"/>
      <w:r w:rsidRPr="005C30AF">
        <w:rPr>
          <w:i/>
          <w:lang w:val="en-US"/>
        </w:rPr>
        <w:t>double_val</w:t>
      </w:r>
      <w:proofErr w:type="spellEnd"/>
      <w:r w:rsidRPr="005C30AF">
        <w:rPr>
          <w:i/>
          <w:lang w:val="en-US"/>
        </w:rPr>
        <w:t xml:space="preserve">; </w:t>
      </w:r>
    </w:p>
    <w:p w:rsidR="005C30AF" w:rsidRPr="005C30AF" w:rsidRDefault="005C30AF" w:rsidP="005C30AF">
      <w:pPr>
        <w:pBdr>
          <w:bottom w:val="triple" w:sz="4" w:space="1" w:color="auto"/>
        </w:pBdr>
        <w:rPr>
          <w:i/>
        </w:rPr>
      </w:pPr>
      <w:r w:rsidRPr="005C30AF">
        <w:rPr>
          <w:i/>
        </w:rPr>
        <w:t xml:space="preserve">}; </w:t>
      </w:r>
    </w:p>
    <w:p w:rsidR="005C30AF" w:rsidRPr="005C30AF" w:rsidRDefault="005C30AF" w:rsidP="005C30AF">
      <w:pPr>
        <w:rPr>
          <w:b/>
        </w:rPr>
      </w:pPr>
      <w:r w:rsidRPr="005C30AF">
        <w:rPr>
          <w:b/>
        </w:rPr>
        <w:t xml:space="preserve">Переменную one4all можно использовать для хранения </w:t>
      </w:r>
      <w:proofErr w:type="spellStart"/>
      <w:r w:rsidRPr="005C30AF">
        <w:rPr>
          <w:b/>
        </w:rPr>
        <w:t>int</w:t>
      </w:r>
      <w:proofErr w:type="spellEnd"/>
      <w:r w:rsidRPr="005C30AF">
        <w:rPr>
          <w:b/>
        </w:rPr>
        <w:t xml:space="preserve">, </w:t>
      </w:r>
      <w:proofErr w:type="spellStart"/>
      <w:r w:rsidRPr="005C30AF">
        <w:rPr>
          <w:b/>
        </w:rPr>
        <w:t>long</w:t>
      </w:r>
      <w:proofErr w:type="spellEnd"/>
      <w:r w:rsidRPr="005C30AF">
        <w:rPr>
          <w:b/>
        </w:rPr>
        <w:t xml:space="preserve"> или </w:t>
      </w:r>
      <w:proofErr w:type="spellStart"/>
      <w:r w:rsidRPr="005C30AF">
        <w:rPr>
          <w:b/>
        </w:rPr>
        <w:t>double</w:t>
      </w:r>
      <w:proofErr w:type="spellEnd"/>
      <w:r w:rsidRPr="005C30AF">
        <w:rPr>
          <w:b/>
        </w:rPr>
        <w:t xml:space="preserve">, </w:t>
      </w:r>
      <w:r>
        <w:rPr>
          <w:b/>
        </w:rPr>
        <w:t xml:space="preserve">если только делать это </w:t>
      </w:r>
      <w:proofErr w:type="spellStart"/>
      <w:r>
        <w:rPr>
          <w:b/>
        </w:rPr>
        <w:t>нео</w:t>
      </w:r>
      <w:proofErr w:type="spellEnd"/>
      <w:r>
        <w:rPr>
          <w:b/>
        </w:rPr>
        <w:t xml:space="preserve"> </w:t>
      </w:r>
      <w:proofErr w:type="spellStart"/>
      <w:r w:rsidRPr="005C30AF">
        <w:rPr>
          <w:b/>
        </w:rPr>
        <w:t>дновременно</w:t>
      </w:r>
      <w:proofErr w:type="spellEnd"/>
      <w:r w:rsidRPr="005C30AF">
        <w:rPr>
          <w:b/>
        </w:rPr>
        <w:t xml:space="preserve">: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one4all</w:t>
      </w:r>
      <w:proofErr w:type="gramEnd"/>
      <w:r w:rsidRPr="005C30AF">
        <w:rPr>
          <w:i/>
          <w:lang w:val="en-US"/>
        </w:rPr>
        <w:t xml:space="preserve"> pail; </w:t>
      </w:r>
    </w:p>
    <w:p w:rsidR="005C30AF" w:rsidRPr="005C30AF" w:rsidRDefault="005C30AF" w:rsidP="005C30AF">
      <w:pPr>
        <w:rPr>
          <w:i/>
          <w:lang w:val="en-US"/>
        </w:rPr>
      </w:pPr>
      <w:proofErr w:type="spellStart"/>
      <w:r w:rsidRPr="005C30AF">
        <w:rPr>
          <w:i/>
          <w:lang w:val="en-US"/>
        </w:rPr>
        <w:t>pail.int_val</w:t>
      </w:r>
      <w:proofErr w:type="spellEnd"/>
      <w:r w:rsidRPr="005C30AF">
        <w:rPr>
          <w:i/>
          <w:lang w:val="en-US"/>
        </w:rPr>
        <w:t xml:space="preserve"> = 15; // </w:t>
      </w:r>
      <w:r w:rsidRPr="005C30AF">
        <w:rPr>
          <w:i/>
        </w:rPr>
        <w:t>сохранение</w:t>
      </w:r>
      <w:r w:rsidRPr="005C30AF">
        <w:rPr>
          <w:i/>
          <w:lang w:val="en-US"/>
        </w:rPr>
        <w:t xml:space="preserve"> </w:t>
      </w:r>
      <w:proofErr w:type="spellStart"/>
      <w:r w:rsidRPr="005C30AF">
        <w:rPr>
          <w:i/>
          <w:lang w:val="en-US"/>
        </w:rPr>
        <w:t>int</w:t>
      </w:r>
      <w:proofErr w:type="spellEnd"/>
      <w:r w:rsidRPr="005C30AF">
        <w:rPr>
          <w:i/>
          <w:lang w:val="en-US"/>
        </w:rPr>
        <w:t xml:space="preserve"> </w:t>
      </w:r>
    </w:p>
    <w:p w:rsidR="005C30AF" w:rsidRPr="005C30AF" w:rsidRDefault="005C30AF" w:rsidP="005C30AF">
      <w:pPr>
        <w:rPr>
          <w:i/>
          <w:lang w:val="en-US"/>
        </w:rPr>
      </w:pPr>
      <w:proofErr w:type="spellStart"/>
      <w:proofErr w:type="gramStart"/>
      <w:r w:rsidRPr="005C30AF">
        <w:rPr>
          <w:i/>
          <w:lang w:val="en-US"/>
        </w:rPr>
        <w:t>cout</w:t>
      </w:r>
      <w:proofErr w:type="spellEnd"/>
      <w:proofErr w:type="gramEnd"/>
      <w:r w:rsidRPr="005C30AF">
        <w:rPr>
          <w:i/>
          <w:lang w:val="en-US"/>
        </w:rPr>
        <w:t xml:space="preserve"> &lt;&lt; </w:t>
      </w:r>
      <w:proofErr w:type="spellStart"/>
      <w:r w:rsidRPr="005C30AF">
        <w:rPr>
          <w:i/>
          <w:lang w:val="en-US"/>
        </w:rPr>
        <w:t>pail.int_val</w:t>
      </w:r>
      <w:proofErr w:type="spellEnd"/>
      <w:r w:rsidRPr="005C30AF">
        <w:rPr>
          <w:i/>
          <w:lang w:val="en-US"/>
        </w:rPr>
        <w:t xml:space="preserve">; </w:t>
      </w:r>
    </w:p>
    <w:p w:rsidR="005C30AF" w:rsidRPr="005C30AF" w:rsidRDefault="005C30AF" w:rsidP="005C30AF">
      <w:pPr>
        <w:rPr>
          <w:i/>
          <w:lang w:val="en-US"/>
        </w:rPr>
      </w:pPr>
      <w:proofErr w:type="spellStart"/>
      <w:r w:rsidRPr="005C30AF">
        <w:rPr>
          <w:i/>
          <w:lang w:val="en-US"/>
        </w:rPr>
        <w:t>pail.double_val</w:t>
      </w:r>
      <w:proofErr w:type="spellEnd"/>
      <w:r w:rsidRPr="005C30AF">
        <w:rPr>
          <w:i/>
          <w:lang w:val="en-US"/>
        </w:rPr>
        <w:t xml:space="preserve"> =1.38; // </w:t>
      </w:r>
      <w:r w:rsidRPr="005C30AF">
        <w:rPr>
          <w:i/>
        </w:rPr>
        <w:t>сохранение</w:t>
      </w:r>
      <w:r w:rsidRPr="005C30AF">
        <w:rPr>
          <w:i/>
          <w:lang w:val="en-US"/>
        </w:rPr>
        <w:t xml:space="preserve"> double, </w:t>
      </w:r>
      <w:proofErr w:type="spellStart"/>
      <w:r w:rsidRPr="005C30AF">
        <w:rPr>
          <w:i/>
          <w:lang w:val="en-US"/>
        </w:rPr>
        <w:t>int</w:t>
      </w:r>
      <w:proofErr w:type="spellEnd"/>
      <w:r w:rsidRPr="005C30AF">
        <w:rPr>
          <w:i/>
          <w:lang w:val="en-US"/>
        </w:rPr>
        <w:t xml:space="preserve"> </w:t>
      </w:r>
      <w:r w:rsidRPr="005C30AF">
        <w:rPr>
          <w:i/>
        </w:rPr>
        <w:t>теряется</w:t>
      </w:r>
      <w:r w:rsidRPr="005C30AF">
        <w:rPr>
          <w:i/>
          <w:lang w:val="en-US"/>
        </w:rPr>
        <w:t xml:space="preserve"> </w:t>
      </w:r>
    </w:p>
    <w:p w:rsidR="005C30AF" w:rsidRDefault="005C30AF" w:rsidP="005C30AF">
      <w:pPr>
        <w:pBdr>
          <w:bottom w:val="triple" w:sz="4" w:space="1" w:color="auto"/>
        </w:pBdr>
        <w:rPr>
          <w:i/>
        </w:rPr>
      </w:pPr>
      <w:proofErr w:type="spellStart"/>
      <w:r w:rsidRPr="005C30AF">
        <w:rPr>
          <w:i/>
        </w:rPr>
        <w:t>cout</w:t>
      </w:r>
      <w:proofErr w:type="spellEnd"/>
      <w:r w:rsidRPr="005C30AF">
        <w:rPr>
          <w:i/>
        </w:rPr>
        <w:t xml:space="preserve"> &lt;&lt; </w:t>
      </w:r>
      <w:proofErr w:type="spellStart"/>
      <w:r w:rsidRPr="005C30AF">
        <w:rPr>
          <w:i/>
        </w:rPr>
        <w:t>pail.double_val</w:t>
      </w:r>
      <w:proofErr w:type="spellEnd"/>
      <w:r w:rsidRPr="005C30AF">
        <w:rPr>
          <w:i/>
        </w:rPr>
        <w:t>;</w:t>
      </w:r>
    </w:p>
    <w:p w:rsidR="005C30AF" w:rsidRDefault="005C30AF" w:rsidP="005C30AF">
      <w:pPr>
        <w:rPr>
          <w:i/>
        </w:rPr>
      </w:pPr>
    </w:p>
    <w:p w:rsidR="005C30AF" w:rsidRDefault="005C30AF" w:rsidP="005C30AF">
      <w:pPr>
        <w:pBdr>
          <w:bottom w:val="triple" w:sz="4" w:space="1" w:color="auto"/>
        </w:pBdr>
        <w:rPr>
          <w:i/>
        </w:rPr>
      </w:pPr>
    </w:p>
    <w:p w:rsidR="005C30AF" w:rsidRPr="005C30AF" w:rsidRDefault="005C30AF" w:rsidP="005C30AF">
      <w:pPr>
        <w:rPr>
          <w:i/>
          <w:lang w:val="en-US"/>
        </w:rPr>
      </w:pPr>
      <w:proofErr w:type="spellStart"/>
      <w:proofErr w:type="gramStart"/>
      <w:r w:rsidRPr="005C30AF">
        <w:rPr>
          <w:i/>
          <w:lang w:val="en-US"/>
        </w:rPr>
        <w:t>struct</w:t>
      </w:r>
      <w:proofErr w:type="spellEnd"/>
      <w:proofErr w:type="gramEnd"/>
      <w:r w:rsidRPr="005C30AF">
        <w:rPr>
          <w:i/>
          <w:lang w:val="en-US"/>
        </w:rPr>
        <w:t xml:space="preserve"> widget </w:t>
      </w:r>
    </w:p>
    <w:p w:rsidR="005C30AF" w:rsidRPr="005C30AF" w:rsidRDefault="005C30AF" w:rsidP="005C30AF">
      <w:pPr>
        <w:rPr>
          <w:i/>
          <w:lang w:val="en-US"/>
        </w:rPr>
      </w:pPr>
      <w:r w:rsidRPr="005C30AF">
        <w:rPr>
          <w:i/>
          <w:lang w:val="en-US"/>
        </w:rPr>
        <w:t xml:space="preserve">{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char</w:t>
      </w:r>
      <w:proofErr w:type="gramEnd"/>
      <w:r w:rsidRPr="005C30AF">
        <w:rPr>
          <w:i/>
          <w:lang w:val="en-US"/>
        </w:rPr>
        <w:t xml:space="preserve"> brand[20]; </w:t>
      </w:r>
    </w:p>
    <w:p w:rsidR="005C30AF" w:rsidRPr="005C30AF" w:rsidRDefault="005C30AF" w:rsidP="005C30AF">
      <w:pPr>
        <w:rPr>
          <w:i/>
          <w:lang w:val="en-US"/>
        </w:rPr>
      </w:pPr>
      <w:proofErr w:type="spellStart"/>
      <w:proofErr w:type="gramStart"/>
      <w:r w:rsidRPr="005C30AF">
        <w:rPr>
          <w:i/>
          <w:lang w:val="en-US"/>
        </w:rPr>
        <w:t>int</w:t>
      </w:r>
      <w:proofErr w:type="spellEnd"/>
      <w:proofErr w:type="gramEnd"/>
      <w:r w:rsidRPr="005C30AF">
        <w:rPr>
          <w:i/>
          <w:lang w:val="en-US"/>
        </w:rPr>
        <w:t xml:space="preserve"> type;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union</w:t>
      </w:r>
      <w:proofErr w:type="gramEnd"/>
      <w:r w:rsidRPr="005C30AF">
        <w:rPr>
          <w:i/>
          <w:lang w:val="en-US"/>
        </w:rPr>
        <w:t xml:space="preserve"> id </w:t>
      </w:r>
    </w:p>
    <w:p w:rsidR="005C30AF" w:rsidRPr="005C30AF" w:rsidRDefault="005C30AF" w:rsidP="005C30AF">
      <w:pPr>
        <w:rPr>
          <w:i/>
          <w:lang w:val="en-US"/>
        </w:rPr>
      </w:pPr>
      <w:r w:rsidRPr="005C30AF">
        <w:rPr>
          <w:i/>
          <w:lang w:val="en-US"/>
        </w:rPr>
        <w:t xml:space="preserve">{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long</w:t>
      </w:r>
      <w:proofErr w:type="gramEnd"/>
      <w:r w:rsidRPr="005C30AF">
        <w:rPr>
          <w:i/>
          <w:lang w:val="en-US"/>
        </w:rPr>
        <w:t xml:space="preserve"> </w:t>
      </w:r>
      <w:proofErr w:type="spellStart"/>
      <w:r w:rsidRPr="005C30AF">
        <w:rPr>
          <w:i/>
          <w:lang w:val="en-US"/>
        </w:rPr>
        <w:t>id_num</w:t>
      </w:r>
      <w:proofErr w:type="spellEnd"/>
      <w:r w:rsidRPr="005C30AF">
        <w:rPr>
          <w:i/>
          <w:lang w:val="en-US"/>
        </w:rPr>
        <w:t xml:space="preserve">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char</w:t>
      </w:r>
      <w:proofErr w:type="gramEnd"/>
      <w:r w:rsidRPr="005C30AF">
        <w:rPr>
          <w:i/>
          <w:lang w:val="en-US"/>
        </w:rPr>
        <w:t xml:space="preserve"> </w:t>
      </w:r>
      <w:proofErr w:type="spellStart"/>
      <w:r w:rsidRPr="005C30AF">
        <w:rPr>
          <w:i/>
          <w:lang w:val="en-US"/>
        </w:rPr>
        <w:t>id_char</w:t>
      </w:r>
      <w:proofErr w:type="spellEnd"/>
      <w:r w:rsidRPr="005C30AF">
        <w:rPr>
          <w:i/>
          <w:lang w:val="en-US"/>
        </w:rPr>
        <w:t xml:space="preserve">[20]; </w:t>
      </w:r>
    </w:p>
    <w:p w:rsidR="005C30AF" w:rsidRPr="005C30AF" w:rsidRDefault="005C30AF" w:rsidP="005C30AF">
      <w:pPr>
        <w:rPr>
          <w:i/>
          <w:lang w:val="en-US"/>
        </w:rPr>
      </w:pPr>
      <w:r w:rsidRPr="005C30AF">
        <w:rPr>
          <w:i/>
          <w:lang w:val="en-US"/>
        </w:rPr>
        <w:t xml:space="preserve">} </w:t>
      </w:r>
      <w:proofErr w:type="spellStart"/>
      <w:r w:rsidRPr="005C30AF">
        <w:rPr>
          <w:i/>
          <w:lang w:val="en-US"/>
        </w:rPr>
        <w:t>id_val</w:t>
      </w:r>
      <w:proofErr w:type="spellEnd"/>
      <w:r w:rsidRPr="005C30AF">
        <w:rPr>
          <w:i/>
          <w:lang w:val="en-US"/>
        </w:rPr>
        <w:t xml:space="preserve">; </w:t>
      </w:r>
    </w:p>
    <w:p w:rsidR="005C30AF" w:rsidRPr="005C30AF" w:rsidRDefault="005C30AF" w:rsidP="005C30AF">
      <w:pPr>
        <w:rPr>
          <w:i/>
          <w:lang w:val="en-US"/>
        </w:rPr>
      </w:pPr>
      <w:r w:rsidRPr="005C30AF">
        <w:rPr>
          <w:i/>
          <w:lang w:val="en-US"/>
        </w:rPr>
        <w:t xml:space="preserve">};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widget</w:t>
      </w:r>
      <w:proofErr w:type="gramEnd"/>
      <w:r w:rsidRPr="005C30AF">
        <w:rPr>
          <w:i/>
          <w:lang w:val="en-US"/>
        </w:rPr>
        <w:t xml:space="preserve"> prize;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if</w:t>
      </w:r>
      <w:proofErr w:type="gramEnd"/>
      <w:r w:rsidRPr="005C30AF">
        <w:rPr>
          <w:i/>
          <w:lang w:val="en-US"/>
        </w:rPr>
        <w:t xml:space="preserve"> (</w:t>
      </w:r>
      <w:proofErr w:type="spellStart"/>
      <w:r w:rsidRPr="005C30AF">
        <w:rPr>
          <w:i/>
          <w:lang w:val="en-US"/>
        </w:rPr>
        <w:t>prize.type</w:t>
      </w:r>
      <w:proofErr w:type="spellEnd"/>
      <w:r w:rsidRPr="005C30AF">
        <w:rPr>
          <w:i/>
          <w:lang w:val="en-US"/>
        </w:rPr>
        <w:t xml:space="preserve"> ==1) // </w:t>
      </w:r>
      <w:r w:rsidRPr="005C30AF">
        <w:rPr>
          <w:i/>
        </w:rPr>
        <w:t>оператор</w:t>
      </w:r>
      <w:r w:rsidRPr="005C30AF">
        <w:rPr>
          <w:i/>
          <w:lang w:val="en-US"/>
        </w:rPr>
        <w:t xml:space="preserve"> if-else (</w:t>
      </w:r>
      <w:r w:rsidRPr="005C30AF">
        <w:rPr>
          <w:i/>
        </w:rPr>
        <w:t>глава</w:t>
      </w:r>
      <w:r w:rsidRPr="005C30AF">
        <w:rPr>
          <w:i/>
          <w:lang w:val="en-US"/>
        </w:rPr>
        <w:t xml:space="preserve"> 6) </w:t>
      </w:r>
    </w:p>
    <w:p w:rsidR="005C30AF" w:rsidRPr="005C30AF" w:rsidRDefault="005C30AF" w:rsidP="005C30AF">
      <w:pPr>
        <w:rPr>
          <w:i/>
        </w:rPr>
      </w:pPr>
      <w:proofErr w:type="spellStart"/>
      <w:r w:rsidRPr="005C30AF">
        <w:rPr>
          <w:i/>
        </w:rPr>
        <w:t>cin</w:t>
      </w:r>
      <w:proofErr w:type="spellEnd"/>
      <w:r w:rsidRPr="005C30AF">
        <w:rPr>
          <w:i/>
        </w:rPr>
        <w:t xml:space="preserve"> &gt;&gt; </w:t>
      </w:r>
      <w:proofErr w:type="spellStart"/>
      <w:r w:rsidRPr="005C30AF">
        <w:rPr>
          <w:i/>
        </w:rPr>
        <w:t>prize</w:t>
      </w:r>
      <w:proofErr w:type="spellEnd"/>
      <w:r w:rsidRPr="005C30AF">
        <w:rPr>
          <w:i/>
        </w:rPr>
        <w:t xml:space="preserve">. </w:t>
      </w:r>
      <w:proofErr w:type="spellStart"/>
      <w:r w:rsidRPr="005C30AF">
        <w:rPr>
          <w:i/>
        </w:rPr>
        <w:t>id_val</w:t>
      </w:r>
      <w:proofErr w:type="spellEnd"/>
      <w:r w:rsidRPr="005C30AF">
        <w:rPr>
          <w:i/>
        </w:rPr>
        <w:t xml:space="preserve">. </w:t>
      </w:r>
      <w:proofErr w:type="spellStart"/>
      <w:r w:rsidRPr="005C30AF">
        <w:rPr>
          <w:i/>
        </w:rPr>
        <w:t>id_num</w:t>
      </w:r>
      <w:proofErr w:type="spellEnd"/>
      <w:r w:rsidRPr="005C30AF">
        <w:rPr>
          <w:i/>
        </w:rPr>
        <w:t xml:space="preserve">; // использование поля </w:t>
      </w:r>
      <w:proofErr w:type="spellStart"/>
      <w:r w:rsidRPr="005C30AF">
        <w:rPr>
          <w:i/>
        </w:rPr>
        <w:t>name</w:t>
      </w:r>
      <w:proofErr w:type="spellEnd"/>
      <w:r w:rsidRPr="005C30AF">
        <w:rPr>
          <w:i/>
        </w:rPr>
        <w:t xml:space="preserve"> для указания режима </w:t>
      </w:r>
    </w:p>
    <w:p w:rsidR="005C30AF" w:rsidRPr="005C30AF" w:rsidRDefault="005C30AF" w:rsidP="005C30AF">
      <w:pPr>
        <w:rPr>
          <w:i/>
        </w:rPr>
      </w:pPr>
      <w:proofErr w:type="spellStart"/>
      <w:r w:rsidRPr="005C30AF">
        <w:rPr>
          <w:i/>
        </w:rPr>
        <w:t>else</w:t>
      </w:r>
      <w:proofErr w:type="spellEnd"/>
      <w:r w:rsidRPr="005C30AF">
        <w:rPr>
          <w:i/>
        </w:rPr>
        <w:t xml:space="preserve"> </w:t>
      </w:r>
    </w:p>
    <w:p w:rsidR="005C30AF" w:rsidRDefault="005C30AF" w:rsidP="005C30AF">
      <w:pPr>
        <w:pBdr>
          <w:bottom w:val="triple" w:sz="4" w:space="1" w:color="auto"/>
        </w:pBdr>
        <w:rPr>
          <w:i/>
          <w:lang w:val="en-US"/>
        </w:rPr>
      </w:pPr>
      <w:proofErr w:type="spellStart"/>
      <w:proofErr w:type="gramStart"/>
      <w:r w:rsidRPr="005C30AF">
        <w:rPr>
          <w:i/>
          <w:lang w:val="en-US"/>
        </w:rPr>
        <w:t>cin</w:t>
      </w:r>
      <w:proofErr w:type="spellEnd"/>
      <w:proofErr w:type="gramEnd"/>
      <w:r w:rsidRPr="005C30AF">
        <w:rPr>
          <w:i/>
          <w:lang w:val="en-US"/>
        </w:rPr>
        <w:t xml:space="preserve"> &gt;&gt; </w:t>
      </w:r>
      <w:proofErr w:type="spellStart"/>
      <w:r w:rsidRPr="005C30AF">
        <w:rPr>
          <w:i/>
          <w:lang w:val="en-US"/>
        </w:rPr>
        <w:t>prize.id_val.id_char</w:t>
      </w:r>
      <w:proofErr w:type="spellEnd"/>
      <w:r w:rsidRPr="005C30AF">
        <w:rPr>
          <w:i/>
          <w:lang w:val="en-US"/>
        </w:rPr>
        <w:t>;</w:t>
      </w:r>
    </w:p>
    <w:p w:rsidR="005C30AF" w:rsidRDefault="005C30AF" w:rsidP="005C30AF"/>
    <w:p w:rsidR="005C30AF" w:rsidRDefault="005C30AF" w:rsidP="005C30AF"/>
    <w:p w:rsidR="005C30AF" w:rsidRDefault="005C30AF" w:rsidP="005C30AF">
      <w:r w:rsidRPr="005C30AF">
        <w:rPr>
          <w:b/>
        </w:rPr>
        <w:t>Анонимное объединение</w:t>
      </w:r>
      <w:r>
        <w:t xml:space="preserve"> не имеет имени; в сущности, его члены становятся  переменными, расположенными по одному и тому же адресу в памяти. Разумеется, только одна из них может быть текущей в единицу времени: </w:t>
      </w:r>
    </w:p>
    <w:p w:rsidR="005C30AF" w:rsidRDefault="005C30AF" w:rsidP="005C30AF">
      <w:pPr>
        <w:pBdr>
          <w:bottom w:val="triple" w:sz="4" w:space="1" w:color="auto"/>
        </w:pBdr>
      </w:pPr>
    </w:p>
    <w:p w:rsidR="005C30AF" w:rsidRPr="005C30AF" w:rsidRDefault="005C30AF" w:rsidP="005C30AF">
      <w:pPr>
        <w:rPr>
          <w:i/>
          <w:lang w:val="en-US"/>
        </w:rPr>
      </w:pPr>
      <w:proofErr w:type="spellStart"/>
      <w:proofErr w:type="gramStart"/>
      <w:r w:rsidRPr="005C30AF">
        <w:rPr>
          <w:i/>
          <w:lang w:val="en-US"/>
        </w:rPr>
        <w:t>struct</w:t>
      </w:r>
      <w:proofErr w:type="spellEnd"/>
      <w:proofErr w:type="gramEnd"/>
      <w:r w:rsidRPr="005C30AF">
        <w:rPr>
          <w:i/>
          <w:lang w:val="en-US"/>
        </w:rPr>
        <w:t xml:space="preserve"> widget </w:t>
      </w:r>
    </w:p>
    <w:p w:rsidR="005C30AF" w:rsidRPr="005C30AF" w:rsidRDefault="005C30AF" w:rsidP="005C30AF">
      <w:pPr>
        <w:rPr>
          <w:i/>
          <w:lang w:val="en-US"/>
        </w:rPr>
      </w:pPr>
      <w:r w:rsidRPr="005C30AF">
        <w:rPr>
          <w:i/>
          <w:lang w:val="en-US"/>
        </w:rPr>
        <w:t xml:space="preserve">{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char</w:t>
      </w:r>
      <w:proofErr w:type="gramEnd"/>
      <w:r w:rsidRPr="005C30AF">
        <w:rPr>
          <w:i/>
          <w:lang w:val="en-US"/>
        </w:rPr>
        <w:t xml:space="preserve"> brand[20]; </w:t>
      </w:r>
    </w:p>
    <w:p w:rsidR="005C30AF" w:rsidRPr="005C30AF" w:rsidRDefault="005C30AF" w:rsidP="005C30AF">
      <w:pPr>
        <w:rPr>
          <w:i/>
          <w:lang w:val="en-US"/>
        </w:rPr>
      </w:pPr>
      <w:proofErr w:type="spellStart"/>
      <w:proofErr w:type="gramStart"/>
      <w:r w:rsidRPr="005C30AF">
        <w:rPr>
          <w:i/>
          <w:lang w:val="en-US"/>
        </w:rPr>
        <w:t>int</w:t>
      </w:r>
      <w:proofErr w:type="spellEnd"/>
      <w:proofErr w:type="gramEnd"/>
      <w:r w:rsidRPr="005C30AF">
        <w:rPr>
          <w:i/>
          <w:lang w:val="en-US"/>
        </w:rPr>
        <w:t xml:space="preserve"> type; </w:t>
      </w:r>
    </w:p>
    <w:p w:rsidR="005C30AF" w:rsidRPr="005C30AF" w:rsidRDefault="005C30AF" w:rsidP="005C30AF">
      <w:pPr>
        <w:rPr>
          <w:i/>
        </w:rPr>
      </w:pPr>
      <w:proofErr w:type="spellStart"/>
      <w:r w:rsidRPr="005C30AF">
        <w:rPr>
          <w:i/>
        </w:rPr>
        <w:t>union</w:t>
      </w:r>
      <w:proofErr w:type="spellEnd"/>
      <w:r w:rsidRPr="005C30AF">
        <w:rPr>
          <w:i/>
        </w:rPr>
        <w:t xml:space="preserve"> // анонимное объединение </w:t>
      </w:r>
    </w:p>
    <w:p w:rsidR="005C30AF" w:rsidRPr="005C30AF" w:rsidRDefault="005C30AF" w:rsidP="005C30AF">
      <w:pPr>
        <w:rPr>
          <w:i/>
        </w:rPr>
      </w:pPr>
      <w:r w:rsidRPr="005C30AF">
        <w:rPr>
          <w:i/>
        </w:rPr>
        <w:t xml:space="preserve">{ </w:t>
      </w:r>
    </w:p>
    <w:p w:rsidR="005C30AF" w:rsidRPr="005C30AF" w:rsidRDefault="005C30AF" w:rsidP="005C30AF">
      <w:pPr>
        <w:rPr>
          <w:i/>
        </w:rPr>
      </w:pPr>
      <w:proofErr w:type="spellStart"/>
      <w:r w:rsidRPr="005C30AF">
        <w:rPr>
          <w:i/>
        </w:rPr>
        <w:t>long</w:t>
      </w:r>
      <w:proofErr w:type="spellEnd"/>
      <w:r w:rsidRPr="005C30AF">
        <w:rPr>
          <w:i/>
        </w:rPr>
        <w:t xml:space="preserve"> </w:t>
      </w:r>
      <w:proofErr w:type="spellStart"/>
      <w:r w:rsidRPr="005C30AF">
        <w:rPr>
          <w:i/>
        </w:rPr>
        <w:t>id_num</w:t>
      </w:r>
      <w:proofErr w:type="spellEnd"/>
      <w:r w:rsidRPr="005C30AF">
        <w:rPr>
          <w:i/>
        </w:rPr>
        <w:t xml:space="preserve">; // предметы первого типа </w:t>
      </w:r>
    </w:p>
    <w:p w:rsidR="005C30AF" w:rsidRPr="005C30AF" w:rsidRDefault="005C30AF" w:rsidP="005C30AF">
      <w:pPr>
        <w:rPr>
          <w:i/>
        </w:rPr>
      </w:pPr>
      <w:proofErr w:type="spellStart"/>
      <w:r w:rsidRPr="005C30AF">
        <w:rPr>
          <w:i/>
        </w:rPr>
        <w:t>char</w:t>
      </w:r>
      <w:proofErr w:type="spellEnd"/>
      <w:r w:rsidRPr="005C30AF">
        <w:rPr>
          <w:i/>
        </w:rPr>
        <w:t xml:space="preserve"> </w:t>
      </w:r>
      <w:proofErr w:type="spellStart"/>
      <w:r w:rsidRPr="005C30AF">
        <w:rPr>
          <w:i/>
        </w:rPr>
        <w:t>id_char</w:t>
      </w:r>
      <w:proofErr w:type="spellEnd"/>
      <w:r w:rsidRPr="005C30AF">
        <w:rPr>
          <w:i/>
        </w:rPr>
        <w:t xml:space="preserve">[20]; // прочие предметы </w:t>
      </w:r>
    </w:p>
    <w:p w:rsidR="005C30AF" w:rsidRPr="005C30AF" w:rsidRDefault="005C30AF" w:rsidP="005C30AF">
      <w:pPr>
        <w:rPr>
          <w:i/>
        </w:rPr>
      </w:pPr>
      <w:r w:rsidRPr="005C30AF">
        <w:rPr>
          <w:i/>
        </w:rPr>
        <w:t xml:space="preserve">}; </w:t>
      </w:r>
    </w:p>
    <w:p w:rsidR="005C30AF" w:rsidRPr="005C30AF" w:rsidRDefault="005C30AF" w:rsidP="005C30AF">
      <w:pPr>
        <w:rPr>
          <w:i/>
          <w:lang w:val="en-US"/>
        </w:rPr>
      </w:pPr>
      <w:r w:rsidRPr="005C30AF">
        <w:rPr>
          <w:i/>
          <w:lang w:val="en-US"/>
        </w:rPr>
        <w:t xml:space="preserve">};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widget</w:t>
      </w:r>
      <w:proofErr w:type="gramEnd"/>
      <w:r w:rsidRPr="005C30AF">
        <w:rPr>
          <w:i/>
          <w:lang w:val="en-US"/>
        </w:rPr>
        <w:t xml:space="preserve"> prize; </w:t>
      </w:r>
    </w:p>
    <w:p w:rsidR="005C30AF" w:rsidRPr="005C30AF" w:rsidRDefault="005C30AF" w:rsidP="005C30AF">
      <w:pPr>
        <w:rPr>
          <w:i/>
          <w:lang w:val="en-US"/>
        </w:rPr>
      </w:pPr>
      <w:proofErr w:type="gramStart"/>
      <w:r w:rsidRPr="005C30AF">
        <w:rPr>
          <w:i/>
          <w:lang w:val="en-US"/>
        </w:rPr>
        <w:t>if</w:t>
      </w:r>
      <w:proofErr w:type="gramEnd"/>
      <w:r w:rsidRPr="005C30AF">
        <w:rPr>
          <w:i/>
          <w:lang w:val="en-US"/>
        </w:rPr>
        <w:t xml:space="preserve"> (</w:t>
      </w:r>
      <w:proofErr w:type="spellStart"/>
      <w:r w:rsidRPr="005C30AF">
        <w:rPr>
          <w:i/>
          <w:lang w:val="en-US"/>
        </w:rPr>
        <w:t>prize.type</w:t>
      </w:r>
      <w:proofErr w:type="spellEnd"/>
      <w:r w:rsidRPr="005C30AF">
        <w:rPr>
          <w:i/>
          <w:lang w:val="en-US"/>
        </w:rPr>
        <w:t xml:space="preserve"> == 1) </w:t>
      </w:r>
    </w:p>
    <w:p w:rsidR="005C30AF" w:rsidRPr="005C30AF" w:rsidRDefault="005C30AF" w:rsidP="005C30AF">
      <w:pPr>
        <w:rPr>
          <w:i/>
        </w:rPr>
      </w:pPr>
      <w:proofErr w:type="spellStart"/>
      <w:r w:rsidRPr="005C30AF">
        <w:rPr>
          <w:i/>
        </w:rPr>
        <w:t>cin</w:t>
      </w:r>
      <w:proofErr w:type="spellEnd"/>
      <w:r w:rsidRPr="005C30AF">
        <w:rPr>
          <w:i/>
        </w:rPr>
        <w:t xml:space="preserve"> &gt;&gt; </w:t>
      </w:r>
      <w:proofErr w:type="spellStart"/>
      <w:r w:rsidRPr="005C30AF">
        <w:rPr>
          <w:i/>
        </w:rPr>
        <w:t>prize.id_num</w:t>
      </w:r>
      <w:proofErr w:type="spellEnd"/>
      <w:r w:rsidRPr="005C30AF">
        <w:rPr>
          <w:i/>
        </w:rPr>
        <w:t xml:space="preserve">; </w:t>
      </w:r>
    </w:p>
    <w:p w:rsidR="005C30AF" w:rsidRPr="005C30AF" w:rsidRDefault="005C30AF" w:rsidP="005C30AF">
      <w:pPr>
        <w:rPr>
          <w:i/>
        </w:rPr>
      </w:pPr>
      <w:proofErr w:type="spellStart"/>
      <w:r w:rsidRPr="005C30AF">
        <w:rPr>
          <w:i/>
        </w:rPr>
        <w:t>else</w:t>
      </w:r>
      <w:proofErr w:type="spellEnd"/>
      <w:r w:rsidRPr="005C30AF">
        <w:rPr>
          <w:i/>
        </w:rPr>
        <w:t xml:space="preserve"> </w:t>
      </w:r>
    </w:p>
    <w:p w:rsidR="005C30AF" w:rsidRDefault="005C30AF" w:rsidP="005C30AF">
      <w:pPr>
        <w:pBdr>
          <w:bottom w:val="triple" w:sz="4" w:space="1" w:color="auto"/>
        </w:pBdr>
        <w:rPr>
          <w:i/>
        </w:rPr>
      </w:pPr>
      <w:proofErr w:type="spellStart"/>
      <w:r w:rsidRPr="005C30AF">
        <w:rPr>
          <w:i/>
        </w:rPr>
        <w:t>cin</w:t>
      </w:r>
      <w:proofErr w:type="spellEnd"/>
      <w:r w:rsidRPr="005C30AF">
        <w:rPr>
          <w:i/>
        </w:rPr>
        <w:t xml:space="preserve"> » </w:t>
      </w:r>
      <w:proofErr w:type="spellStart"/>
      <w:r w:rsidRPr="005C30AF">
        <w:rPr>
          <w:i/>
        </w:rPr>
        <w:t>prize.id_char</w:t>
      </w:r>
      <w:proofErr w:type="spellEnd"/>
      <w:r w:rsidRPr="005C30AF">
        <w:rPr>
          <w:i/>
        </w:rPr>
        <w:t>;</w:t>
      </w:r>
    </w:p>
    <w:p w:rsidR="005C30AF" w:rsidRDefault="005C30AF" w:rsidP="005C30AF"/>
    <w:p w:rsidR="005C30AF" w:rsidRDefault="005C30AF" w:rsidP="005C30A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</w:pPr>
      <w:r>
        <w:t xml:space="preserve">Поскольку объединение является анонимным, </w:t>
      </w:r>
      <w:proofErr w:type="spellStart"/>
      <w:r>
        <w:t>id_num</w:t>
      </w:r>
      <w:proofErr w:type="spellEnd"/>
      <w:r>
        <w:t xml:space="preserve"> и </w:t>
      </w:r>
      <w:proofErr w:type="spellStart"/>
      <w:r>
        <w:t>id_char</w:t>
      </w:r>
      <w:proofErr w:type="spellEnd"/>
      <w:r>
        <w:t xml:space="preserve"> трактуются как два члена </w:t>
      </w:r>
      <w:proofErr w:type="spellStart"/>
      <w:r>
        <w:t>prize</w:t>
      </w:r>
      <w:proofErr w:type="spellEnd"/>
      <w:r>
        <w:t xml:space="preserve">, разделяющие один и тот же адрес памяти. Необходимость в  промежуточном идентификаторе </w:t>
      </w:r>
      <w:proofErr w:type="spellStart"/>
      <w:r>
        <w:t>idval</w:t>
      </w:r>
      <w:proofErr w:type="spellEnd"/>
      <w:r>
        <w:t xml:space="preserve"> отпадает. То, какое поле активно в каждый  </w:t>
      </w:r>
    </w:p>
    <w:p w:rsidR="005C30AF" w:rsidRDefault="005C30AF" w:rsidP="005C30A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</w:pPr>
      <w:r>
        <w:t>момент времени, остается на усмотрение программиста.</w:t>
      </w:r>
    </w:p>
    <w:p w:rsidR="005C30AF" w:rsidRDefault="005C30AF">
      <w:pPr>
        <w:spacing w:after="200" w:line="276" w:lineRule="auto"/>
      </w:pPr>
      <w:r>
        <w:br w:type="page"/>
      </w:r>
    </w:p>
    <w:p w:rsidR="005C30AF" w:rsidRPr="005C30AF" w:rsidRDefault="005C30AF" w:rsidP="005C30A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color w:val="FF0000"/>
        </w:rPr>
      </w:pPr>
      <w:r w:rsidRPr="005C30AF">
        <w:rPr>
          <w:color w:val="FF0000"/>
        </w:rPr>
        <w:lastRenderedPageBreak/>
        <w:t xml:space="preserve">Объединения часто (но не только) используются для экономии пространства  памяти. В наши дни, когда доступны гигабайты ОЗУ и терабайты на жестких дисках, это может показаться не особенно важным, но не все программы на C++  </w:t>
      </w:r>
    </w:p>
    <w:p w:rsidR="005C30AF" w:rsidRDefault="005C30AF" w:rsidP="005C30A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color w:val="FF0000"/>
        </w:rPr>
      </w:pPr>
      <w:r w:rsidRPr="005C30AF">
        <w:rPr>
          <w:color w:val="FF0000"/>
        </w:rPr>
        <w:t xml:space="preserve">ориентированы на системы подобного рода. Язык C++ также применяется для встроенных систем, таких как процессоры, управляющие духовым шкафом, МРЗ-проигрывателем или </w:t>
      </w:r>
      <w:proofErr w:type="spellStart"/>
      <w:r w:rsidRPr="005C30AF">
        <w:rPr>
          <w:color w:val="FF0000"/>
        </w:rPr>
        <w:t>марсоходом</w:t>
      </w:r>
      <w:proofErr w:type="spellEnd"/>
      <w:r w:rsidRPr="005C30AF">
        <w:rPr>
          <w:color w:val="FF0000"/>
        </w:rPr>
        <w:t>. В таких приложениях пространство может быть дефицитным  ресурсом. Кроме того, объединения часто используются при работе с операционными системами или аппаратными структурами данных.</w:t>
      </w:r>
    </w:p>
    <w:p w:rsidR="005C30AF" w:rsidRDefault="005C30AF" w:rsidP="005C30AF"/>
    <w:p w:rsidR="005C30AF" w:rsidRPr="005C30AF" w:rsidRDefault="005C30AF" w:rsidP="005C30AF">
      <w:bookmarkStart w:id="0" w:name="_GoBack"/>
      <w:bookmarkEnd w:id="0"/>
    </w:p>
    <w:sectPr w:rsidR="005C30AF" w:rsidRPr="005C30AF" w:rsidSect="005C3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DC"/>
    <w:rsid w:val="003379DC"/>
    <w:rsid w:val="005C30AF"/>
    <w:rsid w:val="00963593"/>
    <w:rsid w:val="00AD4E8C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2016-02-11T13:18:00Z</dcterms:created>
  <dcterms:modified xsi:type="dcterms:W3CDTF">2016-02-11T13:24:00Z</dcterms:modified>
</cp:coreProperties>
</file>