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1229">
      <w:pPr>
        <w:shd w:val="clear" w:color="auto" w:fill="FFFFFF"/>
        <w:tabs>
          <w:tab w:val="left" w:pos="7290"/>
        </w:tabs>
      </w:pPr>
      <w:r>
        <w:rPr>
          <w:rFonts w:eastAsia="Times New Roman" w:cs="Times New Roman"/>
          <w:spacing w:val="-7"/>
        </w:rPr>
        <w:t>Типы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 w:cs="Times New Roman"/>
          <w:spacing w:val="-7"/>
        </w:rPr>
        <w:t>шин</w:t>
      </w:r>
      <w:r>
        <w:rPr>
          <w:rFonts w:eastAsia="Times New Roman"/>
        </w:rPr>
        <w:tab/>
      </w:r>
      <w:r>
        <w:rPr>
          <w:rFonts w:eastAsia="Times New Roman"/>
          <w:spacing w:val="-8"/>
        </w:rPr>
        <w:t>1</w:t>
      </w:r>
      <w:proofErr w:type="spellStart"/>
      <w:r>
        <w:rPr>
          <w:rFonts w:eastAsia="Times New Roman"/>
          <w:spacing w:val="-8"/>
          <w:lang w:val="en-US"/>
        </w:rPr>
        <w:t>1</w:t>
      </w:r>
      <w:proofErr w:type="spellEnd"/>
    </w:p>
    <w:p w:rsidR="00000000" w:rsidRDefault="00AA1229">
      <w:pPr>
        <w:shd w:val="clear" w:color="auto" w:fill="FFFFFF"/>
        <w:spacing w:before="285" w:line="255" w:lineRule="exact"/>
        <w:ind w:firstLine="240"/>
      </w:pPr>
      <w:r>
        <w:rPr>
          <w:rFonts w:eastAsia="Times New Roman" w:cs="Times New Roman"/>
        </w:rPr>
        <w:t>Увеличение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частоты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роботы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кремнии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чипа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приводит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разогреву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процессора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поэтому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принимают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ггк</w:t>
      </w:r>
      <w:proofErr w:type="spellEnd"/>
      <w:r>
        <w:rPr>
          <w:rFonts w:eastAsia="Times New Roman"/>
        </w:rPr>
        <w:t>*</w:t>
      </w:r>
      <w:r>
        <w:rPr>
          <w:rFonts w:eastAsia="Times New Roman" w:cs="Times New Roman"/>
        </w:rPr>
        <w:t>цмл</w:t>
      </w:r>
      <w:r>
        <w:rPr>
          <w:rFonts w:eastAsia="Times New Roman"/>
        </w:rPr>
        <w:t>11.</w:t>
      </w:r>
      <w:r>
        <w:rPr>
          <w:rFonts w:eastAsia="Times New Roman" w:cs="Times New Roman"/>
        </w:rPr>
        <w:t>ш</w:t>
      </w:r>
      <w:r>
        <w:rPr>
          <w:rFonts w:eastAsia="Times New Roman"/>
        </w:rPr>
        <w:t>4</w:t>
      </w:r>
      <w:r>
        <w:rPr>
          <w:rFonts w:eastAsia="Times New Roman" w:cs="Times New Roman"/>
        </w:rPr>
        <w:t>г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игры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снижению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его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температуры</w:t>
      </w:r>
      <w:r>
        <w:rPr>
          <w:rFonts w:eastAsia="Times New Roman"/>
        </w:rPr>
        <w:t xml:space="preserve">' </w:t>
      </w:r>
      <w:proofErr w:type="spellStart"/>
      <w:r>
        <w:rPr>
          <w:rFonts w:eastAsia="Times New Roman" w:cs="Times New Roman"/>
        </w:rPr>
        <w:t>умснь</w:t>
      </w:r>
      <w:proofErr w:type="spellEnd"/>
      <w:r>
        <w:rPr>
          <w:rFonts w:eastAsia="Times New Roman" w:cs="Times New Roman"/>
        </w:rPr>
        <w:t xml:space="preserve"> шлют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ндпряжгниг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  <w:smallCaps/>
        </w:rPr>
        <w:t>питания</w:t>
      </w:r>
      <w:r>
        <w:rPr>
          <w:rFonts w:eastAsia="Times New Roman"/>
          <w:smallCaps/>
        </w:rPr>
        <w:t xml:space="preserve"> </w:t>
      </w:r>
      <w:r>
        <w:rPr>
          <w:rFonts w:eastAsia="Times New Roman" w:cs="Times New Roman"/>
        </w:rPr>
        <w:t>г</w:t>
      </w:r>
      <w:r>
        <w:rPr>
          <w:rFonts w:eastAsia="Times New Roman"/>
        </w:rPr>
        <w:t xml:space="preserve"> 5</w:t>
      </w:r>
      <w:proofErr w:type="gramStart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до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1</w:t>
      </w:r>
      <w:r>
        <w:rPr>
          <w:rFonts w:eastAsia="Times New Roman"/>
        </w:rPr>
        <w:t xml:space="preserve">.5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. </w:t>
      </w:r>
      <w:proofErr w:type="spellStart"/>
      <w:r>
        <w:rPr>
          <w:rFonts w:eastAsia="Times New Roman" w:cs="Times New Roman"/>
        </w:rPr>
        <w:t>устлнлвливлют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миниатюрный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вгнти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лятор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тернодатчик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предельно</w:t>
      </w:r>
      <w:r>
        <w:rPr>
          <w:rFonts w:eastAsia="Times New Roman" w:cs="Times New Roman"/>
        </w:rPr>
        <w:t>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величины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температуры</w:t>
      </w:r>
    </w:p>
    <w:p w:rsidR="00000000" w:rsidRDefault="00AA1229">
      <w:pPr>
        <w:shd w:val="clear" w:color="auto" w:fill="FFFFFF"/>
        <w:spacing w:line="255" w:lineRule="exact"/>
        <w:ind w:right="15" w:firstLine="240"/>
        <w:jc w:val="both"/>
      </w:pPr>
      <w:r>
        <w:rPr>
          <w:rFonts w:eastAsia="Times New Roman" w:cs="Times New Roman"/>
        </w:rPr>
        <w:t>Таким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образом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достижение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 w:cs="Times New Roman"/>
        </w:rPr>
        <w:t>положительною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эффекта</w:t>
      </w:r>
      <w:r>
        <w:rPr>
          <w:rFonts w:eastAsia="Times New Roman"/>
        </w:rPr>
        <w:t xml:space="preserve"> (</w:t>
      </w:r>
      <w:r>
        <w:rPr>
          <w:rFonts w:eastAsia="Times New Roman" w:cs="Times New Roman"/>
        </w:rPr>
        <w:t>повышение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быстро</w:t>
      </w:r>
      <w:r>
        <w:rPr>
          <w:rFonts w:eastAsia="Times New Roman" w:cs="Times New Roman"/>
        </w:rPr>
        <w:softHyphen/>
        <w:t>действия</w:t>
      </w:r>
      <w:r>
        <w:rPr>
          <w:rFonts w:eastAsia="Times New Roman"/>
        </w:rPr>
        <w:t xml:space="preserve">) </w:t>
      </w:r>
      <w:r>
        <w:rPr>
          <w:rFonts w:eastAsia="Times New Roman" w:cs="Times New Roman"/>
        </w:rPr>
        <w:t>связано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дополнительными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аппаратными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затратами</w:t>
      </w:r>
      <w:r>
        <w:rPr>
          <w:rFonts w:eastAsia="Times New Roman"/>
        </w:rPr>
        <w:t xml:space="preserve"> (</w:t>
      </w:r>
      <w:r>
        <w:rPr>
          <w:rFonts w:eastAsia="Times New Roman" w:cs="Times New Roman"/>
        </w:rPr>
        <w:t>усложненном оборудования</w:t>
      </w:r>
      <w:r>
        <w:rPr>
          <w:rFonts w:eastAsia="Times New Roman"/>
        </w:rPr>
        <w:t xml:space="preserve">)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как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следствие</w:t>
      </w:r>
      <w:r>
        <w:rPr>
          <w:rFonts w:eastAsia="Times New Roman"/>
        </w:rPr>
        <w:t xml:space="preserve"> - </w:t>
      </w:r>
      <w:r>
        <w:rPr>
          <w:rFonts w:eastAsia="Times New Roman" w:cs="Times New Roman"/>
        </w:rPr>
        <w:t>с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повышением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стоимости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изделия</w:t>
      </w:r>
    </w:p>
    <w:p w:rsidR="00000000" w:rsidRDefault="00AA1229">
      <w:pPr>
        <w:shd w:val="clear" w:color="auto" w:fill="FFFFFF"/>
        <w:spacing w:line="255" w:lineRule="exact"/>
        <w:ind w:firstLine="240"/>
      </w:pPr>
      <w:r>
        <w:rPr>
          <w:rFonts w:eastAsia="Times New Roman" w:cs="Times New Roman"/>
        </w:rPr>
        <w:t>Большая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разница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частотах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работы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процессора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н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системной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привела разработчиков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мысли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применении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локальной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скорость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функциони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рования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которой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выше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скорости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системной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приближается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скорости процессора</w:t>
      </w:r>
      <w:r>
        <w:rPr>
          <w:rFonts w:eastAsia="Times New Roman"/>
        </w:rPr>
        <w:t xml:space="preserve">  </w:t>
      </w:r>
      <w:r>
        <w:rPr>
          <w:rFonts w:eastAsia="Times New Roman" w:cs="Times New Roman"/>
        </w:rPr>
        <w:t>Первые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локальные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шины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исполкювлтись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для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памяти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л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потом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их стали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прим</w:t>
      </w:r>
      <w:r>
        <w:rPr>
          <w:rFonts w:eastAsia="Times New Roman" w:cs="Times New Roman"/>
        </w:rPr>
        <w:t>енять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для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подключения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видеоадаптеров</w:t>
      </w:r>
      <w:r>
        <w:rPr>
          <w:rFonts w:eastAsia="Times New Roman"/>
        </w:rPr>
        <w:t xml:space="preserve"> (</w:t>
      </w:r>
      <w:r>
        <w:rPr>
          <w:rFonts w:eastAsia="Times New Roman" w:cs="Times New Roman"/>
        </w:rPr>
        <w:t>видеокарт</w:t>
      </w:r>
      <w:r>
        <w:rPr>
          <w:rFonts w:eastAsia="Times New Roman"/>
        </w:rPr>
        <w:t xml:space="preserve">),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которых дли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создании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реалипнчжл</w:t>
      </w:r>
      <w:proofErr w:type="spellEnd"/>
      <w:r>
        <w:rPr>
          <w:rFonts w:eastAsia="Times New Roman"/>
        </w:rPr>
        <w:t xml:space="preserve">.- </w:t>
      </w:r>
      <w:proofErr w:type="spellStart"/>
      <w:r>
        <w:rPr>
          <w:rFonts w:eastAsia="Times New Roman" w:cs="Times New Roman"/>
        </w:rPr>
        <w:t>и</w:t>
      </w:r>
      <w:proofErr w:type="gramStart"/>
      <w:r>
        <w:rPr>
          <w:rFonts w:eastAsia="Times New Roman"/>
        </w:rPr>
        <w:t>.</w:t>
      </w:r>
      <w:r>
        <w:rPr>
          <w:rFonts w:eastAsia="Times New Roman" w:cs="Times New Roman"/>
        </w:rPr>
        <w:t>ю</w:t>
      </w:r>
      <w:proofErr w:type="gramEnd"/>
      <w:r>
        <w:rPr>
          <w:rFonts w:eastAsia="Times New Roman" w:cs="Times New Roman"/>
        </w:rPr>
        <w:t>бражеиия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требовалось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обрабатывав</w:t>
      </w:r>
      <w:r>
        <w:rPr>
          <w:rFonts w:eastAsia="Times New Roman"/>
        </w:rPr>
        <w:t xml:space="preserve"> </w:t>
      </w:r>
      <w:hyperlink r:id="rId4" w:history="1">
        <w:r>
          <w:rPr>
            <w:rFonts w:eastAsia="Times New Roman"/>
            <w:smallCaps/>
            <w:u w:val="single"/>
            <w:lang w:val="en-US"/>
          </w:rPr>
          <w:t xml:space="preserve">Oo.il </w:t>
        </w:r>
      </w:hyperlink>
      <w:proofErr w:type="spellStart"/>
      <w:r>
        <w:rPr>
          <w:rFonts w:eastAsia="Times New Roman" w:cs="Times New Roman"/>
        </w:rPr>
        <w:t>шне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массивы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данных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высокой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скоростью</w:t>
      </w:r>
      <w:r>
        <w:rPr>
          <w:rFonts w:eastAsia="Times New Roman"/>
        </w:rPr>
        <w:t xml:space="preserve">. </w:t>
      </w:r>
      <w:proofErr w:type="gramStart"/>
      <w:r>
        <w:rPr>
          <w:rFonts w:eastAsia="Times New Roman" w:cs="Times New Roman"/>
        </w:rPr>
        <w:t>Видеоадаптер</w:t>
      </w:r>
      <w:r>
        <w:rPr>
          <w:rFonts w:eastAsia="Times New Roman"/>
        </w:rPr>
        <w:t xml:space="preserve">    </w:t>
      </w:r>
      <w:r>
        <w:rPr>
          <w:rFonts w:eastAsia="Times New Roman" w:cs="Times New Roman"/>
        </w:rPr>
        <w:t>устройство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про образующее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данные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центральн</w:t>
      </w:r>
      <w:r>
        <w:rPr>
          <w:rFonts w:eastAsia="Times New Roman" w:cs="Times New Roman"/>
        </w:rPr>
        <w:t>ого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процессора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текстовую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графическую информацию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выводимую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на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лкран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монитора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технической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литературе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</w:t>
      </w:r>
      <w:r>
        <w:rPr>
          <w:rFonts w:eastAsia="Times New Roman" w:cs="Times New Roman"/>
        </w:rPr>
        <w:softHyphen/>
        <w:t>нятия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•адаптер</w:t>
      </w:r>
      <w:r>
        <w:rPr>
          <w:rFonts w:eastAsia="Times New Roman"/>
        </w:rPr>
        <w:t xml:space="preserve">*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•контроллер</w:t>
      </w:r>
      <w:r>
        <w:rPr>
          <w:rFonts w:eastAsia="Times New Roman"/>
        </w:rPr>
        <w:t xml:space="preserve">* </w:t>
      </w:r>
      <w:r>
        <w:rPr>
          <w:rFonts w:eastAsia="Times New Roman" w:cs="Times New Roman"/>
        </w:rPr>
        <w:t>иногда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считают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синонимами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то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есть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пола </w:t>
      </w:r>
      <w:proofErr w:type="spellStart"/>
      <w:r>
        <w:rPr>
          <w:rFonts w:eastAsia="Times New Roman" w:cs="Times New Roman"/>
        </w:rPr>
        <w:t>гают</w:t>
      </w:r>
      <w:proofErr w:type="spellEnd"/>
      <w:proofErr w:type="gramEnd"/>
      <w:r>
        <w:rPr>
          <w:rFonts w:eastAsia="Times New Roman"/>
        </w:rPr>
        <w:t xml:space="preserve">. </w:t>
      </w:r>
      <w:r>
        <w:rPr>
          <w:rFonts w:eastAsia="Times New Roman" w:cs="Times New Roman"/>
        </w:rPr>
        <w:t>что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между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ними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нет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четких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различий</w:t>
      </w:r>
      <w:r>
        <w:rPr>
          <w:rFonts w:eastAsia="Times New Roman"/>
        </w:rPr>
        <w:t xml:space="preserve">. </w:t>
      </w:r>
      <w:r>
        <w:rPr>
          <w:rFonts w:eastAsia="Times New Roman" w:cs="Times New Roman"/>
        </w:rPr>
        <w:t>Однако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адаптер</w:t>
      </w:r>
      <w:r>
        <w:rPr>
          <w:rFonts w:eastAsia="Times New Roman"/>
        </w:rPr>
        <w:t xml:space="preserve">    </w:t>
      </w:r>
      <w:r>
        <w:rPr>
          <w:rFonts w:eastAsia="Times New Roman" w:cs="Times New Roman"/>
        </w:rPr>
        <w:t>устройство сопр</w:t>
      </w:r>
      <w:r>
        <w:rPr>
          <w:rFonts w:eastAsia="Times New Roman" w:cs="Times New Roman"/>
        </w:rPr>
        <w:t>яжения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между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процессором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периферийным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устройством</w:t>
      </w:r>
      <w:r>
        <w:rPr>
          <w:rFonts w:eastAsia="Times New Roman"/>
        </w:rPr>
        <w:t xml:space="preserve">, </w:t>
      </w:r>
      <w:proofErr w:type="spellStart"/>
      <w:r>
        <w:rPr>
          <w:rFonts w:eastAsia="Times New Roman" w:cs="Times New Roman"/>
        </w:rPr>
        <w:t>которог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свя</w:t>
      </w:r>
      <w:proofErr w:type="spellEnd"/>
      <w:r>
        <w:rPr>
          <w:rFonts w:eastAsia="Times New Roman" w:cs="Times New Roman"/>
        </w:rPr>
        <w:t xml:space="preserve"> занос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преобразованием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информации</w:t>
      </w:r>
      <w:r>
        <w:rPr>
          <w:rFonts w:eastAsia="Times New Roman"/>
        </w:rPr>
        <w:t xml:space="preserve"> (</w:t>
      </w:r>
      <w:r>
        <w:rPr>
          <w:rFonts w:eastAsia="Times New Roman" w:cs="Times New Roman"/>
        </w:rPr>
        <w:t>например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видеоадаптере</w:t>
      </w:r>
      <w:r>
        <w:rPr>
          <w:rFonts w:eastAsia="Times New Roman"/>
        </w:rPr>
        <w:t xml:space="preserve">)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согласо</w:t>
      </w:r>
      <w:r>
        <w:rPr>
          <w:rFonts w:eastAsia="Times New Roman" w:cs="Times New Roman"/>
        </w:rPr>
        <w:softHyphen/>
        <w:t>ванием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передаваемой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информации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как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случае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использования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ад</w:t>
      </w:r>
      <w:proofErr w:type="gramStart"/>
      <w:r>
        <w:rPr>
          <w:rFonts w:eastAsia="Times New Roman"/>
        </w:rPr>
        <w:t>.</w:t>
      </w:r>
      <w:r>
        <w:rPr>
          <w:rFonts w:eastAsia="Times New Roman" w:cs="Times New Roman"/>
        </w:rPr>
        <w:t>н</w:t>
      </w:r>
      <w:proofErr w:type="gramEnd"/>
      <w:r>
        <w:rPr>
          <w:rFonts w:eastAsia="Times New Roman" w:cs="Times New Roman"/>
        </w:rPr>
        <w:t>пера</w:t>
      </w:r>
      <w:proofErr w:type="spellEnd"/>
      <w:r>
        <w:rPr>
          <w:rFonts w:eastAsia="Times New Roman" w:cs="Times New Roman"/>
        </w:rPr>
        <w:t xml:space="preserve"> принтера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Контроллер</w:t>
      </w:r>
      <w:r>
        <w:rPr>
          <w:rFonts w:eastAsia="Times New Roman"/>
        </w:rPr>
        <w:t xml:space="preserve">    </w:t>
      </w:r>
      <w:r>
        <w:rPr>
          <w:rFonts w:eastAsia="Times New Roman" w:cs="Times New Roman"/>
        </w:rPr>
        <w:t>сложное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устройство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обычно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</w:t>
      </w:r>
      <w:r>
        <w:rPr>
          <w:rFonts w:eastAsia="Times New Roman" w:cs="Times New Roman"/>
        </w:rPr>
        <w:t>строенное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на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базе микропроцессора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управляющее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работой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подключенных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нему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 xml:space="preserve">периферий </w:t>
      </w:r>
      <w:proofErr w:type="spellStart"/>
      <w:r>
        <w:rPr>
          <w:rFonts w:eastAsia="Times New Roman" w:cs="Times New Roman"/>
        </w:rPr>
        <w:t>ных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устройств</w:t>
      </w:r>
      <w:r>
        <w:rPr>
          <w:rFonts w:eastAsia="Times New Roman"/>
        </w:rPr>
        <w:t xml:space="preserve">. </w:t>
      </w:r>
      <w:r>
        <w:rPr>
          <w:rFonts w:eastAsia="Times New Roman" w:cs="Times New Roman"/>
        </w:rPr>
        <w:t>К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основным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функциям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кон</w:t>
      </w:r>
      <w:r>
        <w:rPr>
          <w:rFonts w:eastAsia="Times New Roman"/>
        </w:rPr>
        <w:t xml:space="preserve"> 1 </w:t>
      </w:r>
      <w:r>
        <w:rPr>
          <w:rFonts w:eastAsia="Times New Roman" w:cs="Times New Roman"/>
        </w:rPr>
        <w:t>роллера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относятся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координация действий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времени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формирование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потока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данных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управление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передачей данных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т</w:t>
      </w:r>
      <w:r>
        <w:rPr>
          <w:rFonts w:eastAsia="Times New Roman"/>
        </w:rPr>
        <w:t xml:space="preserve">. </w:t>
      </w:r>
      <w:r>
        <w:rPr>
          <w:rFonts w:eastAsia="Times New Roman" w:cs="Times New Roman"/>
        </w:rPr>
        <w:t>д</w:t>
      </w:r>
      <w:r>
        <w:rPr>
          <w:rFonts w:eastAsia="Times New Roman"/>
        </w:rPr>
        <w:t>.</w:t>
      </w:r>
    </w:p>
    <w:p w:rsidR="00000000" w:rsidRDefault="00AA1229">
      <w:pPr>
        <w:shd w:val="clear" w:color="auto" w:fill="FFFFFF"/>
        <w:spacing w:line="270" w:lineRule="exact"/>
        <w:ind w:left="15" w:firstLine="225"/>
      </w:pPr>
      <w:r>
        <w:rPr>
          <w:rFonts w:eastAsia="Times New Roman" w:cs="Times New Roman"/>
        </w:rPr>
        <w:t>Существует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бол</w:t>
      </w:r>
      <w:r>
        <w:rPr>
          <w:rFonts w:eastAsia="Times New Roman" w:cs="Times New Roman"/>
        </w:rPr>
        <w:t>ьшое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многообразие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контроллеров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определяемое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областью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их применения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коммуникационные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контроллеры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контроллеры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управления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 xml:space="preserve">тех </w:t>
      </w:r>
      <w:proofErr w:type="spellStart"/>
      <w:r>
        <w:rPr>
          <w:rFonts w:eastAsia="Times New Roman" w:cs="Times New Roman"/>
        </w:rPr>
        <w:t>нологическич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оборудованием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контроллеры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гибких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жестких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дисков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др</w:t>
      </w:r>
      <w:r>
        <w:rPr>
          <w:rFonts w:eastAsia="Times New Roman"/>
        </w:rPr>
        <w:t>.</w:t>
      </w:r>
    </w:p>
    <w:p w:rsidR="00000000" w:rsidRDefault="00AA1229">
      <w:pPr>
        <w:shd w:val="clear" w:color="auto" w:fill="FFFFFF"/>
        <w:spacing w:line="270" w:lineRule="exact"/>
        <w:ind w:left="15" w:firstLine="240"/>
        <w:jc w:val="both"/>
      </w:pPr>
      <w:r>
        <w:rPr>
          <w:rFonts w:eastAsia="Times New Roman" w:cs="Times New Roman"/>
        </w:rPr>
        <w:t>Карта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печатная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плата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микросхемами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вставляемая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слот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компь</w:t>
      </w:r>
      <w:r>
        <w:rPr>
          <w:rFonts w:eastAsia="Times New Roman" w:cs="Times New Roman"/>
        </w:rPr>
        <w:t>ютера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 xml:space="preserve">и </w:t>
      </w:r>
      <w:proofErr w:type="spellStart"/>
      <w:r>
        <w:rPr>
          <w:rFonts w:eastAsia="Times New Roman" w:cs="Times New Roman"/>
        </w:rPr>
        <w:t>преднллмаченнан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дтя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 w:cs="Times New Roman"/>
        </w:rPr>
        <w:t>обслуживании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определенного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устройства</w:t>
      </w:r>
      <w:r>
        <w:rPr>
          <w:rFonts w:eastAsia="Times New Roman"/>
        </w:rPr>
        <w:t xml:space="preserve">. </w:t>
      </w:r>
      <w:r>
        <w:rPr>
          <w:rFonts w:eastAsia="Times New Roman" w:cs="Times New Roman"/>
        </w:rPr>
        <w:t>Иногда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упот</w:t>
      </w:r>
      <w:r>
        <w:rPr>
          <w:rFonts w:eastAsia="Times New Roman" w:cs="Times New Roman"/>
        </w:rPr>
        <w:softHyphen/>
        <w:t>ребляют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термин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«видеокарта</w:t>
      </w:r>
      <w:proofErr w:type="gramStart"/>
      <w:r>
        <w:rPr>
          <w:rFonts w:eastAsia="Times New Roman"/>
        </w:rPr>
        <w:t>-.</w:t>
      </w:r>
      <w:proofErr w:type="gramEnd"/>
    </w:p>
    <w:p w:rsidR="00000000" w:rsidRDefault="00AA1229">
      <w:pPr>
        <w:shd w:val="clear" w:color="auto" w:fill="FFFFFF"/>
        <w:spacing w:line="255" w:lineRule="exact"/>
        <w:ind w:left="15" w:right="60" w:firstLine="240"/>
        <w:jc w:val="both"/>
      </w:pPr>
      <w:r>
        <w:rPr>
          <w:rFonts w:eastAsia="Times New Roman" w:cs="Times New Roman"/>
        </w:rPr>
        <w:t>Адаптеры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или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контролеры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могут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размещаться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на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плоте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расширения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или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мо гут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быть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встроены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системную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плату</w:t>
      </w:r>
      <w:r>
        <w:rPr>
          <w:rFonts w:eastAsia="Times New Roman"/>
        </w:rPr>
        <w:t>.</w:t>
      </w:r>
    </w:p>
    <w:p w:rsidR="00000000" w:rsidRDefault="00AA1229">
      <w:pPr>
        <w:shd w:val="clear" w:color="auto" w:fill="FFFFFF"/>
        <w:spacing w:line="255" w:lineRule="exact"/>
        <w:ind w:left="15" w:right="15" w:firstLine="240"/>
        <w:jc w:val="both"/>
      </w:pPr>
      <w:r>
        <w:rPr>
          <w:rFonts w:eastAsia="Times New Roman" w:cs="Times New Roman"/>
        </w:rPr>
        <w:t>Возникает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 w:cs="Times New Roman"/>
        </w:rPr>
        <w:t>вопрос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каким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образом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центральный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процессор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выбирлст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нлправ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ление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передачи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информации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локальной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или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системной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шине</w:t>
      </w:r>
      <w:r>
        <w:rPr>
          <w:rFonts w:eastAsia="Times New Roman"/>
        </w:rPr>
        <w:t xml:space="preserve">? </w:t>
      </w:r>
      <w:r>
        <w:rPr>
          <w:rFonts w:eastAsia="Times New Roman" w:cs="Times New Roman"/>
        </w:rPr>
        <w:t>Су</w:t>
      </w:r>
      <w:r>
        <w:rPr>
          <w:rFonts w:eastAsia="Times New Roman" w:cs="Times New Roman"/>
        </w:rPr>
        <w:softHyphen/>
        <w:t>ществуют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два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основных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епособи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распределения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данных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 w:cs="Times New Roman"/>
        </w:rPr>
        <w:t>различным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 xml:space="preserve">устрой </w:t>
      </w:r>
      <w:proofErr w:type="spellStart"/>
      <w:r>
        <w:rPr>
          <w:rFonts w:eastAsia="Times New Roman" w:cs="Times New Roman"/>
        </w:rPr>
        <w:t>ствям</w:t>
      </w:r>
      <w:proofErr w:type="spellEnd"/>
      <w:r>
        <w:rPr>
          <w:rFonts w:eastAsia="Times New Roman"/>
        </w:rPr>
        <w:t xml:space="preserve"> (</w:t>
      </w:r>
      <w:r>
        <w:rPr>
          <w:rFonts w:eastAsia="Times New Roman" w:cs="Times New Roman"/>
        </w:rPr>
        <w:t>рис</w:t>
      </w:r>
      <w:r>
        <w:rPr>
          <w:rFonts w:eastAsia="Times New Roman"/>
        </w:rPr>
        <w:t xml:space="preserve">. </w:t>
      </w:r>
      <w:r>
        <w:rPr>
          <w:rFonts w:eastAsia="Times New Roman"/>
          <w:lang w:val="en-US"/>
        </w:rPr>
        <w:t>1</w:t>
      </w:r>
      <w:r>
        <w:rPr>
          <w:rFonts w:eastAsia="Times New Roman"/>
        </w:rPr>
        <w:t xml:space="preserve">,2) </w:t>
      </w:r>
      <w:r>
        <w:rPr>
          <w:rFonts w:eastAsia="Times New Roman" w:cs="Times New Roman"/>
        </w:rPr>
        <w:t>с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иепплктовлнием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рллличных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адресных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пространств</w:t>
      </w:r>
    </w:p>
    <w:p w:rsidR="00000000" w:rsidRDefault="00AA1229">
      <w:pPr>
        <w:shd w:val="clear" w:color="auto" w:fill="FFFFFF"/>
        <w:spacing w:line="255" w:lineRule="exact"/>
        <w:ind w:left="15" w:firstLine="255"/>
        <w:jc w:val="both"/>
      </w:pP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 w:cs="Times New Roman"/>
        </w:rPr>
        <w:t>первом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случае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систе</w:t>
      </w:r>
      <w:r>
        <w:rPr>
          <w:rFonts w:eastAsia="Times New Roman" w:cs="Times New Roman"/>
        </w:rPr>
        <w:t>ме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команд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пртцессора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можно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использовать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одну команду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Кресылкн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данных</w:t>
      </w:r>
      <w:r>
        <w:rPr>
          <w:rFonts w:eastAsia="Times New Roman"/>
        </w:rPr>
        <w:t xml:space="preserve">. </w:t>
      </w:r>
      <w:r>
        <w:rPr>
          <w:rFonts w:eastAsia="Times New Roman" w:cs="Times New Roman"/>
        </w:rPr>
        <w:t>Процессор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анализирует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адрес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применяемый 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команде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определяет</w:t>
      </w:r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  <w:lang w:val="en-US"/>
        </w:rPr>
        <w:t>i</w:t>
      </w:r>
      <w:proofErr w:type="spellEnd"/>
      <w:r>
        <w:rPr>
          <w:rFonts w:eastAsia="Times New Roman"/>
          <w:lang w:val="en-US"/>
        </w:rPr>
        <w:t xml:space="preserve"> </w:t>
      </w:r>
      <w:r>
        <w:rPr>
          <w:rFonts w:eastAsia="Times New Roman"/>
          <w:smallCaps/>
          <w:lang w:val="en-US"/>
        </w:rPr>
        <w:t xml:space="preserve">v.li </w:t>
      </w:r>
      <w:r>
        <w:rPr>
          <w:rFonts w:eastAsia="Times New Roman" w:cs="Times New Roman"/>
        </w:rPr>
        <w:t>м</w:t>
      </w:r>
      <w:proofErr w:type="gramStart"/>
      <w:r>
        <w:rPr>
          <w:rFonts w:eastAsia="Times New Roman"/>
        </w:rPr>
        <w:t>.</w:t>
      </w:r>
      <w:r>
        <w:rPr>
          <w:rFonts w:eastAsia="Times New Roman" w:cs="Times New Roman"/>
        </w:rPr>
        <w:t>и</w:t>
      </w:r>
      <w:proofErr w:type="gramEnd"/>
      <w:r>
        <w:rPr>
          <w:rFonts w:eastAsia="Times New Roman"/>
        </w:rPr>
        <w:t>,] .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>.</w:t>
      </w:r>
      <w:r>
        <w:rPr>
          <w:rFonts w:eastAsia="Times New Roman" w:cs="Times New Roman"/>
        </w:rPr>
        <w:t>мни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данные</w:t>
      </w:r>
      <w:r>
        <w:rPr>
          <w:rFonts w:eastAsia="Times New Roman"/>
        </w:rPr>
        <w:t xml:space="preserve">; </w:t>
      </w:r>
      <w:proofErr w:type="spellStart"/>
      <w:r>
        <w:rPr>
          <w:rFonts w:eastAsia="Times New Roman" w:cs="Times New Roman"/>
        </w:rPr>
        <w:t>поенстемнойилиполокаль</w:t>
      </w:r>
      <w:proofErr w:type="spellEnd"/>
      <w:r>
        <w:rPr>
          <w:rFonts w:eastAsia="Times New Roman" w:cs="Times New Roman"/>
        </w:rPr>
        <w:t xml:space="preserve"> ной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шине</w:t>
      </w:r>
      <w:r>
        <w:rPr>
          <w:rFonts w:eastAsia="Times New Roman"/>
        </w:rPr>
        <w:t>.</w:t>
      </w:r>
    </w:p>
    <w:p w:rsidR="00000000" w:rsidRDefault="00AA1229">
      <w:pPr>
        <w:shd w:val="clear" w:color="auto" w:fill="FFFFFF"/>
        <w:spacing w:line="270" w:lineRule="exact"/>
        <w:ind w:left="15" w:right="60" w:firstLine="240"/>
        <w:jc w:val="both"/>
      </w:pPr>
      <w:r>
        <w:rPr>
          <w:rFonts w:eastAsia="Times New Roman" w:cs="Times New Roman"/>
        </w:rPr>
        <w:t>Во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втором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случае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каждой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выделяются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свои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адресные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простр</w:t>
      </w:r>
      <w:r>
        <w:rPr>
          <w:rFonts w:eastAsia="Times New Roman" w:cs="Times New Roman"/>
        </w:rPr>
        <w:t>анства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 xml:space="preserve">по </w:t>
      </w:r>
      <w:r>
        <w:rPr>
          <w:rFonts w:eastAsia="Times New Roman"/>
        </w:rPr>
        <w:t>/</w:t>
      </w:r>
      <w:r>
        <w:rPr>
          <w:rFonts w:eastAsia="Times New Roman" w:cs="Times New Roman"/>
        </w:rPr>
        <w:t>тому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требуются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две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разные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команды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передачи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данных</w:t>
      </w:r>
      <w:r>
        <w:rPr>
          <w:rFonts w:eastAsia="Times New Roman"/>
        </w:rPr>
        <w:t>.</w:t>
      </w:r>
    </w:p>
    <w:p w:rsidR="00000000" w:rsidRDefault="00AA1229">
      <w:pPr>
        <w:shd w:val="clear" w:color="auto" w:fill="FFFFFF"/>
        <w:spacing w:line="255" w:lineRule="exact"/>
        <w:ind w:left="15" w:firstLine="225"/>
      </w:pPr>
      <w:r>
        <w:rPr>
          <w:rFonts w:eastAsia="Times New Roman" w:cs="Times New Roman"/>
        </w:rPr>
        <w:t>Локальная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е</w:t>
      </w:r>
      <w:r>
        <w:rPr>
          <w:rFonts w:eastAsia="Times New Roman"/>
        </w:rPr>
        <w:t>&gt;</w:t>
      </w:r>
      <w:r>
        <w:rPr>
          <w:rFonts w:eastAsia="Times New Roman" w:cs="Times New Roman"/>
        </w:rPr>
        <w:t>тиествсн</w:t>
      </w:r>
      <w:r>
        <w:rPr>
          <w:rFonts w:eastAsia="Times New Roman"/>
        </w:rPr>
        <w:t>1</w:t>
      </w:r>
      <w:r>
        <w:rPr>
          <w:rFonts w:eastAsia="Times New Roman" w:cs="Times New Roman"/>
        </w:rPr>
        <w:t>Ю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•разгружает»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системную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шину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которая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 xml:space="preserve">ИМ </w:t>
      </w:r>
      <w:proofErr w:type="spellStart"/>
      <w:r>
        <w:rPr>
          <w:rFonts w:eastAsia="Times New Roman" w:cs="Times New Roman"/>
        </w:rPr>
        <w:t>ется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нлибодсе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«узким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местом»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в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компьютере</w:t>
      </w:r>
      <w:r>
        <w:rPr>
          <w:rFonts w:eastAsia="Times New Roman"/>
        </w:rPr>
        <w:t xml:space="preserve">, </w:t>
      </w:r>
      <w:r>
        <w:rPr>
          <w:rFonts w:eastAsia="Times New Roman" w:cs="Times New Roman"/>
        </w:rPr>
        <w:t>при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этом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общее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егобыстрагействие</w:t>
      </w:r>
      <w:proofErr w:type="spellEnd"/>
      <w:r>
        <w:rPr>
          <w:rFonts w:eastAsia="Times New Roman" w:cs="Times New Roman"/>
        </w:rPr>
        <w:t xml:space="preserve"> повышается</w:t>
      </w:r>
      <w:r>
        <w:rPr>
          <w:rFonts w:eastAsia="Times New Roman"/>
        </w:rPr>
        <w:t>.</w:t>
      </w:r>
    </w:p>
    <w:p w:rsidR="00AA1229" w:rsidRDefault="00AA1229">
      <w:pPr>
        <w:shd w:val="clear" w:color="auto" w:fill="FFFFFF"/>
        <w:spacing w:line="270" w:lineRule="exact"/>
        <w:ind w:left="15" w:right="15" w:firstLine="240"/>
        <w:jc w:val="both"/>
      </w:pPr>
      <w:r>
        <w:rPr>
          <w:rFonts w:eastAsia="Times New Roman" w:cs="Times New Roman"/>
        </w:rPr>
        <w:t>Аналогичным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образом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для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повышения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быс</w:t>
      </w:r>
      <w:r>
        <w:rPr>
          <w:rFonts w:eastAsia="Times New Roman" w:cs="Times New Roman"/>
        </w:rPr>
        <w:t>тродействия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компьютера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к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отно</w:t>
      </w:r>
      <w:r>
        <w:rPr>
          <w:rFonts w:eastAsia="Times New Roman" w:cs="Times New Roman"/>
        </w:rPr>
        <w:softHyphen/>
        <w:t>сительно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медлешюй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оперативной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памяти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стали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добавлять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 w:cs="Times New Roman"/>
        </w:rPr>
        <w:t>внутренний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 w:cs="Times New Roman"/>
        </w:rPr>
        <w:t>ык</w:t>
      </w:r>
      <w:r>
        <w:rPr>
          <w:rFonts w:eastAsia="Times New Roman"/>
        </w:rPr>
        <w:t>-</w:t>
      </w:r>
      <w:r>
        <w:rPr>
          <w:rFonts w:eastAsia="Times New Roman" w:cs="Times New Roman"/>
        </w:rPr>
        <w:t>ш</w:t>
      </w:r>
      <w:proofErr w:type="spellEnd"/>
    </w:p>
    <w:sectPr w:rsidR="00AA1229">
      <w:type w:val="continuous"/>
      <w:pgSz w:w="11909" w:h="16834"/>
      <w:pgMar w:top="1440" w:right="2430" w:bottom="360" w:left="1634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A1229"/>
    <w:rsid w:val="00AA1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o.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2012-01-30T07:30:00Z</dcterms:created>
  <dcterms:modified xsi:type="dcterms:W3CDTF">2012-01-30T07:31:00Z</dcterms:modified>
</cp:coreProperties>
</file>