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A4B" w:rsidRDefault="00846A4B" w:rsidP="00194EE2">
      <w:pPr>
        <w:pStyle w:val="1"/>
      </w:pPr>
      <w:r>
        <w:t>лекция 4</w:t>
      </w:r>
    </w:p>
    <w:p w:rsidR="00846A4B" w:rsidRDefault="00846A4B" w:rsidP="00846A4B"/>
    <w:p w:rsidR="00846A4B" w:rsidRDefault="00846A4B" w:rsidP="00194EE2">
      <w:pPr>
        <w:pStyle w:val="1"/>
      </w:pPr>
      <w:r>
        <w:t>4 Программируемый адаптер последовательного интерфейса</w:t>
      </w:r>
    </w:p>
    <w:p w:rsidR="00846A4B" w:rsidRDefault="00846A4B" w:rsidP="00846A4B"/>
    <w:p w:rsidR="00846A4B" w:rsidRDefault="00846A4B" w:rsidP="00194EE2">
      <w:pPr>
        <w:pStyle w:val="1"/>
      </w:pPr>
      <w:r>
        <w:t>4.1 Последовательные интерфейсы</w:t>
      </w:r>
    </w:p>
    <w:p w:rsidR="00846A4B" w:rsidRDefault="00846A4B" w:rsidP="00846A4B"/>
    <w:p w:rsidR="00846A4B" w:rsidRDefault="00846A4B" w:rsidP="00194EE2">
      <w:pPr>
        <w:ind w:firstLine="708"/>
      </w:pPr>
      <w:r>
        <w:t xml:space="preserve">Последовательный интерфейс для передачи данных использует одну сигнальную линию, по которой информационные биты передаются друг за другом последовательно. Отсюда - название интерфейса и порта. Английские термины -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и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(иногда их неправильно переводят как "серийные"). Последовательная передача позволяет сократить количество сигнальных линий и увеличить дальность связи. В ряде последовательных интерфейсов используется гальваническая развязка внешних (обычно входных) сигналов от схемной земли устройства, позволяющего соединения устройств, находящихся под разными потенциалами.</w:t>
      </w:r>
    </w:p>
    <w:p w:rsidR="00846A4B" w:rsidRDefault="00846A4B" w:rsidP="00194EE2">
      <w:r>
        <w:t xml:space="preserve">БИС последовательного интерфейса И8251 представляет собой универсальный синхронно-асинхронный </w:t>
      </w:r>
      <w:proofErr w:type="spellStart"/>
      <w:r>
        <w:t>приемо</w:t>
      </w:r>
      <w:proofErr w:type="spellEnd"/>
      <w:r>
        <w:t xml:space="preserve"> - передатчик (УСАПП) и предназначена для организации обмена между MП и ЗП в последовательном формате. УСАПП может принимать данные с 8-разрядной шины данных МП и передавать их в последовательном формате периферийным устройствам, а также получать последовательные данные от периферии и превращать их в параллельную форму для передачи в МП.</w:t>
      </w:r>
    </w:p>
    <w:p w:rsidR="00846A4B" w:rsidRDefault="00846A4B" w:rsidP="00194EE2">
      <w:r>
        <w:t>Обмен данными производится в асинхронном режиме со скоростью передачи до 9,6 бит / с или в синхронном со скоростью до 56 бит / с. Длина переданных символов составляет от 5 до 8 бит. При передаче в МП символов, длина которых меньше 8 бит, те биты, которые не использовались заполняются нулями. Формат посылки включает также служебные биты и необязательный бит контроля по четности (нечетности).</w:t>
      </w:r>
    </w:p>
    <w:p w:rsidR="00846A4B" w:rsidRDefault="00846A4B" w:rsidP="00194EE2">
      <w:pPr>
        <w:ind w:firstLine="708"/>
      </w:pPr>
      <w:r>
        <w:t>Упрощенная структурная схема (блок-схема) УСАПП приведена на рисунке 4.1.</w:t>
      </w:r>
    </w:p>
    <w:p w:rsidR="00846A4B" w:rsidRDefault="00846A4B" w:rsidP="00194EE2">
      <w:r>
        <w:t xml:space="preserve">В состав БИС входят: буфер передатчика схеме управления передатчиком, предназначены для приема данных от МП и выдачи их в последовательном формате на выход; буфер </w:t>
      </w:r>
      <w:proofErr w:type="spellStart"/>
      <w:r>
        <w:t>прuймача</w:t>
      </w:r>
      <w:proofErr w:type="spellEnd"/>
      <w:r>
        <w:t xml:space="preserve"> схеме управления приемника, выполняющие прием последовательных данных с входа </w:t>
      </w:r>
      <w:proofErr w:type="spellStart"/>
      <w:r>
        <w:t>Rx</w:t>
      </w:r>
      <w:proofErr w:type="spellEnd"/>
      <w:r>
        <w:t xml:space="preserve"> и передачу их в МП в параллельном формате; буфер линии данных, представляющий собой параллельный 8-разрядный двунаправленный регистр из трех стабильными </w:t>
      </w:r>
      <w:proofErr w:type="spellStart"/>
      <w:r>
        <w:t>кacкaдaмы</w:t>
      </w:r>
      <w:proofErr w:type="spellEnd"/>
      <w:r>
        <w:t xml:space="preserve"> для обмена данными и управляющими словами между МП и УСАПП; блок управления записью / чтением, что принимает управляющие сигналы от МП и генерирует внутренние сигналы управления; блок управления модемом (MCU), который обрабатывает управляющие сигналы, предназначенные для ЗП (внешнего устройства). Назначение входных, выходных и управляющих сигналов УСАПП рассмотрим ниже.</w:t>
      </w:r>
    </w:p>
    <w:p w:rsidR="00846A4B" w:rsidRPr="00575B20" w:rsidRDefault="00846A4B" w:rsidP="00846A4B">
      <w:pPr>
        <w:pStyle w:val="a3"/>
        <w:ind w:firstLine="709"/>
        <w:jc w:val="center"/>
        <w:rPr>
          <w:rFonts w:ascii="Times New Roman" w:eastAsia="MS Mincho" w:hAnsi="Times New Roman" w:cs="Times New Roman"/>
          <w:b/>
          <w:color w:val="000000"/>
          <w:sz w:val="36"/>
          <w:szCs w:val="36"/>
        </w:rPr>
      </w:pPr>
      <w:r>
        <w:br w:type="page"/>
      </w:r>
      <w:r w:rsidRPr="00575B20">
        <w:rPr>
          <w:rFonts w:ascii="Times New Roman" w:eastAsia="MS Mincho" w:hAnsi="Times New Roman" w:cs="Times New Roman"/>
          <w:b/>
          <w:color w:val="000000"/>
          <w:sz w:val="36"/>
          <w:szCs w:val="36"/>
        </w:rPr>
        <w:lastRenderedPageBreak/>
        <w:t>БЛОК-СХЕМА КР580ВВ51</w:t>
      </w:r>
    </w:p>
    <w:p w:rsidR="00846A4B" w:rsidRDefault="00846A4B"/>
    <w:p w:rsidR="00846A4B" w:rsidRDefault="00846A4B" w:rsidP="00846A4B">
      <w:r>
        <w:rPr>
          <w:rFonts w:eastAsia="MS Mincho"/>
          <w:noProof/>
          <w:color w:val="000000"/>
          <w:sz w:val="28"/>
          <w:szCs w:val="28"/>
          <w:lang w:eastAsia="ru-RU"/>
        </w:rPr>
        <w:drawing>
          <wp:inline distT="0" distB="0" distL="0" distR="0" wp14:anchorId="47D8630A" wp14:editId="535C5F02">
            <wp:extent cx="5269875" cy="6880990"/>
            <wp:effectExtent l="0" t="0" r="6985" b="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802" cy="6883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A4B" w:rsidRDefault="00846A4B" w:rsidP="00846A4B"/>
    <w:p w:rsidR="00846A4B" w:rsidRDefault="00846A4B" w:rsidP="00846A4B">
      <w:pPr>
        <w:tabs>
          <w:tab w:val="left" w:pos="2269"/>
        </w:tabs>
      </w:pPr>
      <w:r>
        <w:tab/>
        <w:t xml:space="preserve">D0-D7 - </w:t>
      </w:r>
      <w:proofErr w:type="spellStart"/>
      <w:r>
        <w:t>лiнii</w:t>
      </w:r>
      <w:proofErr w:type="spellEnd"/>
      <w:r>
        <w:t xml:space="preserve"> данных.</w:t>
      </w:r>
    </w:p>
    <w:p w:rsidR="00846A4B" w:rsidRDefault="00846A4B" w:rsidP="00846A4B">
      <w:pPr>
        <w:tabs>
          <w:tab w:val="left" w:pos="2269"/>
        </w:tabs>
      </w:pPr>
      <w:r>
        <w:t>  RESET - гашения.</w:t>
      </w:r>
    </w:p>
    <w:p w:rsidR="00846A4B" w:rsidRDefault="00846A4B" w:rsidP="00846A4B">
      <w:pPr>
        <w:tabs>
          <w:tab w:val="left" w:pos="2269"/>
        </w:tabs>
      </w:pPr>
      <w:r>
        <w:t>  CLK - тактовый импульс.</w:t>
      </w:r>
    </w:p>
    <w:p w:rsidR="00846A4B" w:rsidRDefault="00846A4B" w:rsidP="00846A4B">
      <w:pPr>
        <w:tabs>
          <w:tab w:val="left" w:pos="2269"/>
        </w:tabs>
      </w:pPr>
      <w:r>
        <w:t>  СD / - лог. 0 - в шине данных данные; лог. 1 - команда.</w:t>
      </w:r>
    </w:p>
    <w:p w:rsidR="00846A4B" w:rsidRDefault="00846A4B" w:rsidP="00846A4B">
      <w:pPr>
        <w:tabs>
          <w:tab w:val="left" w:pos="2269"/>
        </w:tabs>
      </w:pPr>
      <w:r>
        <w:t>  RD / - чтение или ВЫВОД.</w:t>
      </w:r>
    </w:p>
    <w:p w:rsidR="00846A4B" w:rsidRDefault="00846A4B" w:rsidP="00846A4B">
      <w:pPr>
        <w:tabs>
          <w:tab w:val="left" w:pos="2269"/>
        </w:tabs>
      </w:pPr>
      <w:r>
        <w:t>  WR / - запись или введения.</w:t>
      </w:r>
    </w:p>
    <w:p w:rsidR="00846A4B" w:rsidRDefault="00846A4B" w:rsidP="00846A4B">
      <w:pPr>
        <w:tabs>
          <w:tab w:val="left" w:pos="2269"/>
        </w:tabs>
      </w:pPr>
      <w:r>
        <w:t>  CS / - выбор корпуса.</w:t>
      </w:r>
    </w:p>
    <w:p w:rsidR="00846A4B" w:rsidRDefault="00846A4B" w:rsidP="00846A4B">
      <w:pPr>
        <w:tabs>
          <w:tab w:val="left" w:pos="2269"/>
        </w:tabs>
      </w:pPr>
      <w:r>
        <w:t>  TXD - выход данных передатчика.</w:t>
      </w:r>
    </w:p>
    <w:p w:rsidR="007E34E2" w:rsidRDefault="00846A4B" w:rsidP="00846A4B">
      <w:pPr>
        <w:tabs>
          <w:tab w:val="left" w:pos="2269"/>
        </w:tabs>
      </w:pPr>
      <w:r>
        <w:t>  RXD - вход данных приемника.</w:t>
      </w:r>
    </w:p>
    <w:p w:rsidR="00846A4B" w:rsidRDefault="00846A4B" w:rsidP="00846A4B">
      <w:pPr>
        <w:tabs>
          <w:tab w:val="left" w:pos="2269"/>
        </w:tabs>
      </w:pPr>
      <w:r>
        <w:rPr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8BA0CD5" wp14:editId="048B0B91">
            <wp:extent cx="4345940" cy="3399155"/>
            <wp:effectExtent l="1905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339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A4B" w:rsidRPr="00846A4B" w:rsidRDefault="00846A4B" w:rsidP="00846A4B"/>
    <w:p w:rsidR="00846A4B" w:rsidRPr="00846A4B" w:rsidRDefault="00846A4B" w:rsidP="00846A4B"/>
    <w:p w:rsidR="00846A4B" w:rsidRPr="00846A4B" w:rsidRDefault="00846A4B" w:rsidP="00846A4B"/>
    <w:p w:rsidR="00846A4B" w:rsidRDefault="00846A4B" w:rsidP="00846A4B"/>
    <w:p w:rsidR="00846A4B" w:rsidRDefault="00846A4B" w:rsidP="00846A4B">
      <w:pPr>
        <w:tabs>
          <w:tab w:val="left" w:pos="2546"/>
        </w:tabs>
      </w:pPr>
      <w:r>
        <w:tab/>
      </w:r>
      <w:r>
        <w:rPr>
          <w:noProof/>
          <w:sz w:val="28"/>
          <w:szCs w:val="28"/>
          <w:lang w:eastAsia="ru-RU"/>
        </w:rPr>
        <w:drawing>
          <wp:inline distT="0" distB="0" distL="0" distR="0" wp14:anchorId="57B4D3C7" wp14:editId="4F2D64E4">
            <wp:extent cx="4690110" cy="3517900"/>
            <wp:effectExtent l="19050" t="0" r="0" b="0"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A4B" w:rsidRDefault="00846A4B" w:rsidP="00846A4B"/>
    <w:p w:rsidR="00846A4B" w:rsidRDefault="00846A4B" w:rsidP="00846A4B">
      <w:pPr>
        <w:tabs>
          <w:tab w:val="left" w:pos="4332"/>
        </w:tabs>
      </w:pPr>
      <w:r>
        <w:lastRenderedPageBreak/>
        <w:tab/>
      </w:r>
      <w:r>
        <w:rPr>
          <w:rFonts w:eastAsia="MS Mincho"/>
          <w:noProof/>
          <w:color w:val="000000"/>
          <w:sz w:val="28"/>
          <w:lang w:eastAsia="ru-RU"/>
        </w:rPr>
        <w:drawing>
          <wp:inline distT="0" distB="0" distL="0" distR="0" wp14:anchorId="75AEAB51" wp14:editId="48EF3DE8">
            <wp:extent cx="2162175" cy="2829560"/>
            <wp:effectExtent l="19050" t="0" r="9525" b="0"/>
            <wp:docPr id="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A4B" w:rsidRPr="00846A4B" w:rsidRDefault="00846A4B" w:rsidP="00846A4B"/>
    <w:p w:rsidR="00846A4B" w:rsidRDefault="00846A4B" w:rsidP="00846A4B"/>
    <w:p w:rsidR="00846A4B" w:rsidRPr="00577780" w:rsidRDefault="00846A4B" w:rsidP="00846A4B">
      <w:pPr>
        <w:pStyle w:val="1"/>
        <w:ind w:firstLine="709"/>
      </w:pPr>
      <w:r>
        <w:tab/>
      </w:r>
      <w:bookmarkStart w:id="0" w:name="_Toc144779980"/>
      <w:bookmarkStart w:id="1" w:name="_Toc144785583"/>
      <w:r w:rsidRPr="00577780">
        <w:t xml:space="preserve">4.2 </w:t>
      </w:r>
      <w:proofErr w:type="spellStart"/>
      <w:r w:rsidRPr="00577780">
        <w:t>Обмін</w:t>
      </w:r>
      <w:proofErr w:type="spellEnd"/>
      <w:r w:rsidRPr="00577780">
        <w:t xml:space="preserve"> </w:t>
      </w:r>
      <w:proofErr w:type="spellStart"/>
      <w:r w:rsidRPr="00577780">
        <w:t>інформацією</w:t>
      </w:r>
      <w:proofErr w:type="spellEnd"/>
      <w:r w:rsidRPr="00577780">
        <w:t xml:space="preserve"> </w:t>
      </w:r>
      <w:proofErr w:type="spellStart"/>
      <w:r w:rsidRPr="00577780">
        <w:t>між</w:t>
      </w:r>
      <w:proofErr w:type="spellEnd"/>
      <w:r w:rsidRPr="00577780">
        <w:t xml:space="preserve"> УСАПП і модемом</w:t>
      </w:r>
      <w:bookmarkEnd w:id="0"/>
      <w:bookmarkEnd w:id="1"/>
    </w:p>
    <w:p w:rsidR="00846A4B" w:rsidRPr="00914364" w:rsidRDefault="00846A4B" w:rsidP="00846A4B">
      <w:pPr>
        <w:spacing w:line="240" w:lineRule="auto"/>
        <w:ind w:firstLine="709"/>
        <w:rPr>
          <w:sz w:val="28"/>
          <w:szCs w:val="28"/>
          <w:lang w:val="uk-UA"/>
        </w:rPr>
      </w:pPr>
    </w:p>
    <w:p w:rsidR="00846A4B" w:rsidRPr="00914364" w:rsidRDefault="00846A4B" w:rsidP="00846A4B">
      <w:pPr>
        <w:spacing w:line="240" w:lineRule="auto"/>
        <w:ind w:firstLine="709"/>
        <w:rPr>
          <w:sz w:val="28"/>
          <w:szCs w:val="28"/>
        </w:rPr>
      </w:pPr>
      <w:r w:rsidRPr="00914364">
        <w:rPr>
          <w:sz w:val="28"/>
          <w:szCs w:val="28"/>
          <w:lang w:val="uk-UA"/>
        </w:rPr>
        <w:t>Для управління модемом адаптер використовує наступні вхідні та вихідні сигнали:</w:t>
      </w:r>
      <w:r w:rsidRPr="00914364">
        <w:rPr>
          <w:sz w:val="28"/>
          <w:szCs w:val="28"/>
        </w:rPr>
        <w:t>.</w:t>
      </w:r>
    </w:p>
    <w:p w:rsidR="00846A4B" w:rsidRPr="00914364" w:rsidRDefault="00846A4B" w:rsidP="00846A4B">
      <w:pPr>
        <w:spacing w:line="240" w:lineRule="auto"/>
        <w:ind w:firstLine="709"/>
        <w:rPr>
          <w:sz w:val="28"/>
          <w:szCs w:val="28"/>
        </w:rPr>
      </w:pPr>
      <w:r w:rsidRPr="00914364">
        <w:rPr>
          <w:b/>
          <w:sz w:val="28"/>
          <w:szCs w:val="28"/>
          <w:lang w:val="en-US"/>
        </w:rPr>
        <w:t>DSR</w:t>
      </w:r>
      <w:r w:rsidRPr="00914364">
        <w:rPr>
          <w:sz w:val="28"/>
          <w:szCs w:val="28"/>
        </w:rPr>
        <w:t xml:space="preserve"> – </w:t>
      </w:r>
      <w:r w:rsidRPr="00914364">
        <w:rPr>
          <w:sz w:val="28"/>
          <w:szCs w:val="28"/>
          <w:lang w:val="uk-UA"/>
        </w:rPr>
        <w:t>(</w:t>
      </w:r>
      <w:r w:rsidRPr="00914364">
        <w:rPr>
          <w:sz w:val="28"/>
          <w:szCs w:val="28"/>
          <w:lang w:val="en-US"/>
        </w:rPr>
        <w:t>DATA</w:t>
      </w:r>
      <w:r w:rsidRPr="00914364">
        <w:rPr>
          <w:sz w:val="28"/>
          <w:szCs w:val="28"/>
        </w:rPr>
        <w:t xml:space="preserve"> </w:t>
      </w:r>
      <w:r w:rsidRPr="00914364">
        <w:rPr>
          <w:sz w:val="28"/>
          <w:szCs w:val="28"/>
          <w:lang w:val="en-US"/>
        </w:rPr>
        <w:t>SET</w:t>
      </w:r>
      <w:r w:rsidRPr="00914364">
        <w:rPr>
          <w:sz w:val="28"/>
          <w:szCs w:val="28"/>
        </w:rPr>
        <w:t xml:space="preserve"> </w:t>
      </w:r>
      <w:r w:rsidRPr="00914364">
        <w:rPr>
          <w:sz w:val="28"/>
          <w:szCs w:val="28"/>
          <w:lang w:val="en-US"/>
        </w:rPr>
        <w:t>READY</w:t>
      </w:r>
      <w:r w:rsidRPr="00914364">
        <w:rPr>
          <w:sz w:val="28"/>
          <w:szCs w:val="28"/>
          <w:lang w:val="uk-UA"/>
        </w:rPr>
        <w:t>)</w:t>
      </w:r>
      <w:r w:rsidRPr="00914364">
        <w:rPr>
          <w:sz w:val="28"/>
          <w:szCs w:val="28"/>
        </w:rPr>
        <w:t xml:space="preserve"> – </w:t>
      </w:r>
      <w:r w:rsidRPr="00914364">
        <w:rPr>
          <w:sz w:val="28"/>
          <w:szCs w:val="28"/>
          <w:lang w:val="uk-UA"/>
        </w:rPr>
        <w:t>готовність модему прийняти дані від комп’ютера</w:t>
      </w:r>
      <w:r w:rsidRPr="00914364">
        <w:rPr>
          <w:sz w:val="28"/>
          <w:szCs w:val="28"/>
        </w:rPr>
        <w:t>.</w:t>
      </w:r>
      <w:r w:rsidRPr="00914364">
        <w:rPr>
          <w:sz w:val="28"/>
          <w:szCs w:val="28"/>
          <w:lang w:val="uk-UA"/>
        </w:rPr>
        <w:t xml:space="preserve"> Вхідний сигнал є сигналом загального призначення</w:t>
      </w:r>
      <w:r w:rsidRPr="00914364">
        <w:rPr>
          <w:sz w:val="28"/>
          <w:szCs w:val="28"/>
        </w:rPr>
        <w:t>.</w:t>
      </w:r>
      <w:r w:rsidRPr="00914364">
        <w:rPr>
          <w:sz w:val="28"/>
          <w:szCs w:val="28"/>
          <w:lang w:val="uk-UA"/>
        </w:rPr>
        <w:t xml:space="preserve"> Його стан можна перевірити за допомогою читання регістра стану</w:t>
      </w:r>
      <w:r w:rsidRPr="00914364">
        <w:rPr>
          <w:sz w:val="28"/>
          <w:szCs w:val="28"/>
        </w:rPr>
        <w:t>.</w:t>
      </w:r>
    </w:p>
    <w:p w:rsidR="00846A4B" w:rsidRPr="00914364" w:rsidRDefault="00846A4B" w:rsidP="00846A4B">
      <w:pPr>
        <w:spacing w:line="240" w:lineRule="auto"/>
        <w:ind w:firstLine="709"/>
        <w:rPr>
          <w:sz w:val="28"/>
          <w:szCs w:val="28"/>
        </w:rPr>
      </w:pPr>
      <w:r w:rsidRPr="00914364">
        <w:rPr>
          <w:b/>
          <w:sz w:val="28"/>
          <w:szCs w:val="28"/>
          <w:lang w:val="en-US"/>
        </w:rPr>
        <w:t>DTR</w:t>
      </w:r>
      <w:r w:rsidRPr="00914364">
        <w:rPr>
          <w:sz w:val="28"/>
          <w:szCs w:val="28"/>
        </w:rPr>
        <w:t xml:space="preserve"> – </w:t>
      </w:r>
      <w:r w:rsidRPr="00914364">
        <w:rPr>
          <w:sz w:val="28"/>
          <w:szCs w:val="28"/>
          <w:lang w:val="uk-UA"/>
        </w:rPr>
        <w:t>(</w:t>
      </w:r>
      <w:r w:rsidRPr="00914364">
        <w:rPr>
          <w:sz w:val="28"/>
          <w:szCs w:val="28"/>
          <w:lang w:val="en-US"/>
        </w:rPr>
        <w:t>DATA</w:t>
      </w:r>
      <w:r w:rsidRPr="00914364">
        <w:rPr>
          <w:sz w:val="28"/>
          <w:szCs w:val="28"/>
        </w:rPr>
        <w:t xml:space="preserve"> Т</w:t>
      </w:r>
      <w:r w:rsidRPr="00914364">
        <w:rPr>
          <w:sz w:val="28"/>
          <w:szCs w:val="28"/>
          <w:lang w:val="en-US"/>
        </w:rPr>
        <w:t>ERMINAL</w:t>
      </w:r>
      <w:r w:rsidRPr="00914364">
        <w:rPr>
          <w:sz w:val="28"/>
          <w:szCs w:val="28"/>
        </w:rPr>
        <w:t xml:space="preserve"> </w:t>
      </w:r>
      <w:r w:rsidRPr="00914364">
        <w:rPr>
          <w:sz w:val="28"/>
          <w:szCs w:val="28"/>
          <w:lang w:val="en-US"/>
        </w:rPr>
        <w:t>READY</w:t>
      </w:r>
      <w:r w:rsidRPr="00914364">
        <w:rPr>
          <w:sz w:val="28"/>
          <w:szCs w:val="28"/>
          <w:lang w:val="uk-UA"/>
        </w:rPr>
        <w:t>)</w:t>
      </w:r>
      <w:r w:rsidRPr="00914364">
        <w:rPr>
          <w:sz w:val="28"/>
          <w:szCs w:val="28"/>
        </w:rPr>
        <w:t xml:space="preserve"> – </w:t>
      </w:r>
      <w:r w:rsidRPr="00914364">
        <w:rPr>
          <w:sz w:val="28"/>
          <w:szCs w:val="28"/>
          <w:lang w:val="uk-UA"/>
        </w:rPr>
        <w:t>готовність терміналу до прийому/передачі даних від комп’ютера до модему</w:t>
      </w:r>
      <w:r w:rsidRPr="00914364">
        <w:rPr>
          <w:sz w:val="28"/>
          <w:szCs w:val="28"/>
        </w:rPr>
        <w:t xml:space="preserve">. </w:t>
      </w:r>
      <w:r w:rsidRPr="00914364">
        <w:rPr>
          <w:sz w:val="28"/>
          <w:szCs w:val="28"/>
          <w:lang w:val="uk-UA"/>
        </w:rPr>
        <w:t>Основна функція – включити /виключити лінію. Програмно цей сигнал може бути встановлено за допомогою логічного нуля відпов</w:t>
      </w:r>
      <w:r>
        <w:rPr>
          <w:sz w:val="28"/>
          <w:szCs w:val="28"/>
          <w:lang w:val="uk-UA"/>
        </w:rPr>
        <w:t>ідного біта в команді керування</w:t>
      </w:r>
      <w:r w:rsidRPr="00914364">
        <w:rPr>
          <w:sz w:val="28"/>
          <w:szCs w:val="28"/>
          <w:lang w:val="uk-UA"/>
        </w:rPr>
        <w:t xml:space="preserve">. Вихідний сигнал </w:t>
      </w:r>
      <w:r w:rsidRPr="00914364">
        <w:rPr>
          <w:sz w:val="28"/>
          <w:szCs w:val="28"/>
        </w:rPr>
        <w:t xml:space="preserve"> </w:t>
      </w:r>
      <w:r w:rsidRPr="00914364">
        <w:rPr>
          <w:sz w:val="28"/>
          <w:szCs w:val="28"/>
          <w:lang w:val="en-US"/>
        </w:rPr>
        <w:t>DTR</w:t>
      </w:r>
      <w:r w:rsidRPr="00914364">
        <w:rPr>
          <w:sz w:val="28"/>
          <w:szCs w:val="28"/>
          <w:lang w:val="uk-UA"/>
        </w:rPr>
        <w:t xml:space="preserve"> використовується для управління модемом, вибору швидкості і</w:t>
      </w:r>
      <w:r w:rsidRPr="00914364">
        <w:rPr>
          <w:sz w:val="28"/>
          <w:szCs w:val="28"/>
        </w:rPr>
        <w:t xml:space="preserve"> т.д.</w:t>
      </w:r>
    </w:p>
    <w:p w:rsidR="00846A4B" w:rsidRPr="00914364" w:rsidRDefault="00846A4B" w:rsidP="00846A4B">
      <w:pPr>
        <w:spacing w:line="240" w:lineRule="auto"/>
        <w:ind w:firstLine="709"/>
        <w:rPr>
          <w:sz w:val="28"/>
          <w:szCs w:val="28"/>
        </w:rPr>
      </w:pPr>
      <w:r w:rsidRPr="00914364">
        <w:rPr>
          <w:b/>
          <w:sz w:val="28"/>
          <w:szCs w:val="28"/>
          <w:lang w:val="en-US"/>
        </w:rPr>
        <w:t>RTS</w:t>
      </w:r>
      <w:r w:rsidRPr="00914364">
        <w:rPr>
          <w:sz w:val="28"/>
          <w:szCs w:val="28"/>
        </w:rPr>
        <w:t xml:space="preserve"> – </w:t>
      </w:r>
      <w:r w:rsidRPr="00914364">
        <w:rPr>
          <w:sz w:val="28"/>
          <w:szCs w:val="28"/>
          <w:lang w:val="uk-UA"/>
        </w:rPr>
        <w:t>(</w:t>
      </w:r>
      <w:r w:rsidRPr="00914364">
        <w:rPr>
          <w:sz w:val="28"/>
          <w:szCs w:val="28"/>
          <w:lang w:val="en-US"/>
        </w:rPr>
        <w:t>REQUEST</w:t>
      </w:r>
      <w:r w:rsidRPr="00914364">
        <w:rPr>
          <w:sz w:val="28"/>
          <w:szCs w:val="28"/>
        </w:rPr>
        <w:t xml:space="preserve"> </w:t>
      </w:r>
      <w:r w:rsidRPr="00914364">
        <w:rPr>
          <w:sz w:val="28"/>
          <w:szCs w:val="28"/>
          <w:lang w:val="en-US"/>
        </w:rPr>
        <w:t>TO</w:t>
      </w:r>
      <w:r w:rsidRPr="00914364">
        <w:rPr>
          <w:sz w:val="28"/>
          <w:szCs w:val="28"/>
        </w:rPr>
        <w:t xml:space="preserve"> </w:t>
      </w:r>
      <w:r w:rsidRPr="00914364">
        <w:rPr>
          <w:sz w:val="28"/>
          <w:szCs w:val="28"/>
          <w:lang w:val="en-US"/>
        </w:rPr>
        <w:t>SEND</w:t>
      </w:r>
      <w:r w:rsidRPr="00914364">
        <w:rPr>
          <w:sz w:val="28"/>
          <w:szCs w:val="28"/>
          <w:lang w:val="uk-UA"/>
        </w:rPr>
        <w:t>)</w:t>
      </w:r>
      <w:r w:rsidRPr="00914364">
        <w:rPr>
          <w:sz w:val="28"/>
          <w:szCs w:val="28"/>
        </w:rPr>
        <w:t xml:space="preserve"> – </w:t>
      </w:r>
      <w:r w:rsidRPr="00914364">
        <w:rPr>
          <w:sz w:val="28"/>
          <w:szCs w:val="28"/>
          <w:lang w:val="uk-UA"/>
        </w:rPr>
        <w:t>запит на посилку даних від комп’ютера до модему. Основна функція – переключення модему на прийом чи передачу. Програмно він може бути встановлений за допомогою відп</w:t>
      </w:r>
      <w:r>
        <w:rPr>
          <w:sz w:val="28"/>
          <w:szCs w:val="28"/>
          <w:lang w:val="uk-UA"/>
        </w:rPr>
        <w:t>овідного біта розряду команди керування</w:t>
      </w:r>
      <w:r w:rsidRPr="00914364">
        <w:rPr>
          <w:sz w:val="28"/>
          <w:szCs w:val="28"/>
        </w:rPr>
        <w:t xml:space="preserve"> (</w:t>
      </w:r>
      <w:r w:rsidRPr="00914364">
        <w:rPr>
          <w:sz w:val="28"/>
          <w:szCs w:val="28"/>
          <w:lang w:val="en-US"/>
        </w:rPr>
        <w:t>D</w:t>
      </w:r>
      <w:r w:rsidRPr="00914364">
        <w:rPr>
          <w:sz w:val="28"/>
          <w:szCs w:val="28"/>
          <w:lang w:val="uk-UA"/>
        </w:rPr>
        <w:t>5</w:t>
      </w:r>
      <w:r w:rsidRPr="00914364">
        <w:rPr>
          <w:sz w:val="28"/>
          <w:szCs w:val="28"/>
        </w:rPr>
        <w:t>).</w:t>
      </w:r>
    </w:p>
    <w:p w:rsidR="00846A4B" w:rsidRPr="00914364" w:rsidRDefault="00846A4B" w:rsidP="00846A4B">
      <w:pPr>
        <w:tabs>
          <w:tab w:val="center" w:pos="5102"/>
          <w:tab w:val="left" w:pos="8100"/>
        </w:tabs>
        <w:spacing w:line="240" w:lineRule="auto"/>
        <w:ind w:firstLine="709"/>
        <w:rPr>
          <w:sz w:val="28"/>
          <w:szCs w:val="28"/>
        </w:rPr>
      </w:pPr>
      <w:r w:rsidRPr="00914364">
        <w:rPr>
          <w:b/>
          <w:sz w:val="28"/>
          <w:szCs w:val="28"/>
          <w:lang w:val="en-US"/>
        </w:rPr>
        <w:t>CTS</w:t>
      </w:r>
      <w:r w:rsidRPr="00914364">
        <w:rPr>
          <w:sz w:val="28"/>
          <w:szCs w:val="28"/>
        </w:rPr>
        <w:t xml:space="preserve">– </w:t>
      </w:r>
      <w:r w:rsidRPr="00914364">
        <w:rPr>
          <w:sz w:val="28"/>
          <w:szCs w:val="28"/>
          <w:lang w:val="uk-UA"/>
        </w:rPr>
        <w:t>(</w:t>
      </w:r>
      <w:r w:rsidRPr="00914364">
        <w:rPr>
          <w:sz w:val="28"/>
          <w:szCs w:val="28"/>
          <w:lang w:val="en-US"/>
        </w:rPr>
        <w:t>CLEAR</w:t>
      </w:r>
      <w:r w:rsidRPr="00914364">
        <w:rPr>
          <w:sz w:val="28"/>
          <w:szCs w:val="28"/>
        </w:rPr>
        <w:t xml:space="preserve"> </w:t>
      </w:r>
      <w:r w:rsidRPr="00914364">
        <w:rPr>
          <w:sz w:val="28"/>
          <w:szCs w:val="28"/>
          <w:lang w:val="en-US"/>
        </w:rPr>
        <w:t>TO</w:t>
      </w:r>
      <w:r w:rsidRPr="00914364">
        <w:rPr>
          <w:sz w:val="28"/>
          <w:szCs w:val="28"/>
        </w:rPr>
        <w:t xml:space="preserve"> </w:t>
      </w:r>
      <w:r w:rsidRPr="00914364">
        <w:rPr>
          <w:sz w:val="28"/>
          <w:szCs w:val="28"/>
          <w:lang w:val="en-US"/>
        </w:rPr>
        <w:t>SEND</w:t>
      </w:r>
      <w:r w:rsidRPr="00914364">
        <w:rPr>
          <w:sz w:val="28"/>
          <w:szCs w:val="28"/>
          <w:lang w:val="uk-UA"/>
        </w:rPr>
        <w:t>)</w:t>
      </w:r>
      <w:r w:rsidRPr="00914364">
        <w:rPr>
          <w:sz w:val="28"/>
          <w:szCs w:val="28"/>
        </w:rPr>
        <w:t xml:space="preserve"> – </w:t>
      </w:r>
      <w:r w:rsidRPr="00914364">
        <w:rPr>
          <w:sz w:val="28"/>
          <w:szCs w:val="28"/>
          <w:lang w:val="uk-UA"/>
        </w:rPr>
        <w:t>гашення в модемі при посилці даних шляхом заземлення.</w:t>
      </w:r>
      <w:r w:rsidRPr="00914364">
        <w:rPr>
          <w:sz w:val="28"/>
          <w:szCs w:val="28"/>
        </w:rPr>
        <w:t xml:space="preserve"> </w:t>
      </w:r>
      <w:r w:rsidRPr="00914364">
        <w:rPr>
          <w:sz w:val="28"/>
          <w:szCs w:val="28"/>
          <w:lang w:val="uk-UA"/>
        </w:rPr>
        <w:t>Стан логічного нуля дозволяє адаптеру проводити передачу даних, якщо розряд (біт)</w:t>
      </w:r>
      <w:r w:rsidRPr="00914364">
        <w:rPr>
          <w:sz w:val="28"/>
          <w:szCs w:val="28"/>
        </w:rPr>
        <w:t xml:space="preserve"> </w:t>
      </w:r>
      <w:proofErr w:type="spellStart"/>
      <w:r w:rsidRPr="00914364">
        <w:rPr>
          <w:sz w:val="28"/>
          <w:szCs w:val="28"/>
          <w:lang w:val="en-US"/>
        </w:rPr>
        <w:t>TxEN</w:t>
      </w:r>
      <w:proofErr w:type="spellEnd"/>
      <w:r w:rsidRPr="00914364">
        <w:rPr>
          <w:sz w:val="28"/>
          <w:szCs w:val="28"/>
        </w:rPr>
        <w:t xml:space="preserve"> (</w:t>
      </w:r>
      <w:r w:rsidRPr="00914364">
        <w:rPr>
          <w:sz w:val="28"/>
          <w:szCs w:val="28"/>
          <w:lang w:val="en-US"/>
        </w:rPr>
        <w:t>D</w:t>
      </w:r>
      <w:r w:rsidRPr="00914364">
        <w:rPr>
          <w:sz w:val="28"/>
          <w:szCs w:val="28"/>
          <w:vertAlign w:val="subscript"/>
        </w:rPr>
        <w:t>0</w:t>
      </w:r>
      <w:r w:rsidRPr="00914364">
        <w:rPr>
          <w:sz w:val="28"/>
          <w:szCs w:val="28"/>
        </w:rPr>
        <w:t>=1) в команд</w:t>
      </w:r>
      <w:r w:rsidRPr="00914364">
        <w:rPr>
          <w:sz w:val="28"/>
          <w:szCs w:val="28"/>
          <w:lang w:val="uk-UA"/>
        </w:rPr>
        <w:t>і</w:t>
      </w:r>
      <w:r w:rsidRPr="00914364">
        <w:rPr>
          <w:sz w:val="28"/>
          <w:szCs w:val="28"/>
        </w:rPr>
        <w:t xml:space="preserve"> </w:t>
      </w:r>
      <w:r w:rsidRPr="00914364">
        <w:rPr>
          <w:sz w:val="28"/>
          <w:szCs w:val="28"/>
          <w:lang w:val="uk-UA"/>
        </w:rPr>
        <w:t xml:space="preserve"> управління знаходиться в стані логічної одиниці</w:t>
      </w:r>
      <w:r w:rsidRPr="00914364">
        <w:rPr>
          <w:sz w:val="28"/>
          <w:szCs w:val="28"/>
        </w:rPr>
        <w:t>.</w:t>
      </w:r>
    </w:p>
    <w:p w:rsidR="00846A4B" w:rsidRPr="003D18CD" w:rsidRDefault="00846A4B" w:rsidP="00846A4B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29476A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TxRDY</w:t>
      </w:r>
      <w:proofErr w:type="spellEnd"/>
      <w:r w:rsidRPr="0029476A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готовнiсть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передавача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 </w:t>
      </w:r>
      <w:proofErr w:type="spellStart"/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Цей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вих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iд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повiдомляе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ЦП  про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готовнiсть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передавача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прийняти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символ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i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може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використаний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формування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запиту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контролер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переривань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ЦП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може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контролювати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TxRDY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за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доп.  </w:t>
      </w:r>
      <w:proofErr w:type="spellStart"/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читання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рег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iстру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тану.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TxRDY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автоматично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встановлює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ться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лог. 0 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при 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загрузц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сим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вола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iз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ЦП. Сигнал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TxRDY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встановлює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ться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стан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логiчноi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тiльки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у  тому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випадку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якщо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CTS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встановлено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0.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Цим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сигнал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TxRDY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вiдрiзняетьcя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вiд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сигналу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TxE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846A4B" w:rsidRPr="003D18CD" w:rsidRDefault="00846A4B" w:rsidP="00846A4B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spellStart"/>
      <w:r w:rsidRPr="0029476A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TxE</w:t>
      </w:r>
      <w:proofErr w:type="spellEnd"/>
      <w:r w:rsidRPr="0029476A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вiдсутнiсть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передавача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Коли УСАПП не мае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для 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передач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, на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виходi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TxE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встан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овлюеться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стан лог. 1.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TxE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авто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атично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встановлює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ться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в  стан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лог. 0 при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отриманнi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символа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iз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ЦП.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TxE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може</w:t>
      </w:r>
      <w:proofErr w:type="spellEnd"/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бути 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використаний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для 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вказiвки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закiнчення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режиму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передачi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846A4B" w:rsidRPr="003D18CD" w:rsidRDefault="00846A4B" w:rsidP="00846A4B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spellStart"/>
      <w:r w:rsidRPr="0029476A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TxC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iмпульс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тактування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передавача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Керуе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швидкi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стю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передач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cимвола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 В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режимi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синхронноi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передачi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частота </w:t>
      </w:r>
      <w:proofErr w:type="spellStart"/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TxC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дор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iвнюе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дiйснiй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частотi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передачi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 У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режимi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асинхронноi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передачi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частота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TxC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кратна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дiйснiй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частотi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846A4B" w:rsidRPr="003D18CD" w:rsidRDefault="00846A4B" w:rsidP="00846A4B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spellStart"/>
      <w:r w:rsidRPr="0029476A">
        <w:rPr>
          <w:rFonts w:ascii="Times New Roman" w:eastAsia="MS Mincho" w:hAnsi="Times New Roman" w:cs="Times New Roman"/>
          <w:b/>
          <w:sz w:val="28"/>
          <w:szCs w:val="28"/>
          <w:lang w:val="ru-RU"/>
        </w:rPr>
        <w:lastRenderedPageBreak/>
        <w:t>RxRDY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готовнiсть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приймача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Цей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вихiд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показуе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УСАПП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має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символ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готовий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передачi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ЦП.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RxRDY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може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використаний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структурi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органiзацii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перерви 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або</w:t>
      </w:r>
      <w:proofErr w:type="spellEnd"/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органiзацii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опиту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RxRDY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автоматично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вствновлюеться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в  0 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пiсля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передачi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символа в ЦП.</w:t>
      </w:r>
    </w:p>
    <w:p w:rsidR="00846A4B" w:rsidRPr="003D18CD" w:rsidRDefault="00846A4B" w:rsidP="00846A4B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29476A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RXC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iмпульс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тактування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приймача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керуе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швидкiстю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прийому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символа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846A4B" w:rsidRPr="003D18CD" w:rsidRDefault="00846A4B" w:rsidP="00846A4B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29476A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SYNC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</w:t>
      </w:r>
      <w:proofErr w:type="spellStart"/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знаходженн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синхро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>iмпульса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 </w:t>
      </w:r>
      <w:proofErr w:type="spellStart"/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Використову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>є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ться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т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iльки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в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синхронному </w:t>
      </w:r>
      <w:proofErr w:type="spell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режимi</w:t>
      </w:r>
      <w:proofErr w:type="spell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846A4B" w:rsidRDefault="00846A4B" w:rsidP="00846A4B">
      <w:pPr>
        <w:pStyle w:val="a6"/>
        <w:spacing w:before="0" w:beforeAutospacing="0" w:after="0" w:afterAutospacing="0"/>
        <w:ind w:firstLine="709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846A4B" w:rsidRPr="00577780" w:rsidRDefault="00846A4B" w:rsidP="00846A4B">
      <w:pPr>
        <w:pStyle w:val="6"/>
        <w:tabs>
          <w:tab w:val="left" w:pos="3047"/>
        </w:tabs>
        <w:spacing w:before="0" w:line="240" w:lineRule="auto"/>
        <w:ind w:firstLine="709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32"/>
          <w:lang w:val="uk-UA"/>
        </w:rPr>
      </w:pPr>
      <w:r w:rsidRPr="00577780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>Блок управ</w:t>
      </w:r>
      <w:proofErr w:type="spellStart"/>
      <w:r w:rsidRPr="00577780">
        <w:rPr>
          <w:rFonts w:ascii="Times New Roman" w:hAnsi="Times New Roman" w:cs="Times New Roman"/>
          <w:b/>
          <w:bCs/>
          <w:color w:val="000000" w:themeColor="text1"/>
          <w:sz w:val="28"/>
          <w:szCs w:val="32"/>
          <w:lang w:val="uk-UA"/>
        </w:rPr>
        <w:t>ління</w:t>
      </w:r>
      <w:proofErr w:type="spellEnd"/>
      <w:r w:rsidRPr="00577780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 xml:space="preserve"> передаче</w:t>
      </w:r>
      <w:r w:rsidRPr="00577780">
        <w:rPr>
          <w:rFonts w:ascii="Times New Roman" w:hAnsi="Times New Roman" w:cs="Times New Roman"/>
          <w:b/>
          <w:bCs/>
          <w:color w:val="000000" w:themeColor="text1"/>
          <w:sz w:val="28"/>
          <w:szCs w:val="32"/>
          <w:lang w:val="uk-UA"/>
        </w:rPr>
        <w:t>ю</w:t>
      </w:r>
    </w:p>
    <w:p w:rsidR="00846A4B" w:rsidRPr="00577780" w:rsidRDefault="00846A4B" w:rsidP="00846A4B">
      <w:pPr>
        <w:spacing w:line="240" w:lineRule="auto"/>
        <w:ind w:firstLine="709"/>
        <w:rPr>
          <w:lang w:val="uk-UA"/>
        </w:rPr>
      </w:pPr>
    </w:p>
    <w:p w:rsidR="00846A4B" w:rsidRPr="00577780" w:rsidRDefault="00846A4B" w:rsidP="00846A4B">
      <w:pPr>
        <w:tabs>
          <w:tab w:val="left" w:pos="3047"/>
        </w:tabs>
        <w:spacing w:line="240" w:lineRule="auto"/>
        <w:ind w:firstLine="709"/>
        <w:rPr>
          <w:sz w:val="28"/>
          <w:szCs w:val="28"/>
          <w:lang w:val="uk-UA"/>
        </w:rPr>
      </w:pPr>
      <w:r w:rsidRPr="00577780">
        <w:rPr>
          <w:sz w:val="28"/>
          <w:szCs w:val="28"/>
          <w:lang w:val="uk-UA"/>
        </w:rPr>
        <w:t>Управління передачею здійснюється за допомогою блока передавача</w:t>
      </w:r>
      <w:r w:rsidRPr="00577780">
        <w:rPr>
          <w:sz w:val="28"/>
          <w:szCs w:val="28"/>
        </w:rPr>
        <w:t xml:space="preserve">, </w:t>
      </w:r>
      <w:r w:rsidRPr="00577780">
        <w:rPr>
          <w:sz w:val="28"/>
          <w:szCs w:val="28"/>
          <w:lang w:val="uk-UA"/>
        </w:rPr>
        <w:t>який має такі сигнали:</w:t>
      </w:r>
    </w:p>
    <w:p w:rsidR="00846A4B" w:rsidRPr="00577780" w:rsidRDefault="00846A4B" w:rsidP="00846A4B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</w:t>
      </w:r>
      <w:proofErr w:type="spellStart"/>
      <w:proofErr w:type="gramStart"/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TxRDY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-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готовнiсть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передавача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 </w:t>
      </w:r>
      <w:proofErr w:type="spellStart"/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Цей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вих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iд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повiдомляє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ЦП  про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готовнiсть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передавача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прийняти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символ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i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може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використаний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формування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запиту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контролер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переривань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ЦП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може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контролювати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TxRDY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за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доп.  </w:t>
      </w:r>
      <w:proofErr w:type="spellStart"/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читання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рег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iстру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стану.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TxRDY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автоматично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встановлюється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лог. 0 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при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завантаженні</w:t>
      </w:r>
      <w:proofErr w:type="spellEnd"/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символа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iз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ЦП. Сигнал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TxRDY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встановлюється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стан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логiчної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тiльки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у  тому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випадку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,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якщо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CTS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встановлено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0.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Цим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сигнал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TxRDY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вiдрiзняєтьcя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вiд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сигналу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TxE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846A4B" w:rsidRPr="00577780" w:rsidRDefault="00846A4B" w:rsidP="00846A4B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</w:t>
      </w:r>
      <w:proofErr w:type="spellStart"/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TxE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вiдсутнiсть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передавача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Коли УСАПП не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має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для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передач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, на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виходi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TxE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встановлюється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стан лог. 1.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TxE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автоматично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встановлюється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  стан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лог. 0 при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отриманнi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символу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iз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ЦП. </w:t>
      </w:r>
      <w:proofErr w:type="spellStart"/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TxE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може</w:t>
      </w:r>
      <w:proofErr w:type="spellEnd"/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бути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використаний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для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вказiвки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закiнчення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режиму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передачi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846A4B" w:rsidRPr="00577780" w:rsidRDefault="00846A4B" w:rsidP="00846A4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577780">
        <w:rPr>
          <w:rFonts w:ascii="Times New Roman" w:eastAsia="MS Mincho" w:hAnsi="Times New Roman" w:cs="Times New Roman"/>
          <w:sz w:val="28"/>
          <w:szCs w:val="28"/>
        </w:rPr>
        <w:t xml:space="preserve">  </w:t>
      </w:r>
      <w:r w:rsidRPr="00577780"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b/>
          <w:sz w:val="28"/>
          <w:szCs w:val="28"/>
        </w:rPr>
        <w:t>TxC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</w:rPr>
        <w:t xml:space="preserve">  -  імпульс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</w:rPr>
        <w:t>тактування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</w:rPr>
        <w:t xml:space="preserve"> частоти передавача. Керує швидкістю  передачі символу.  В режимі синхронної передачі частота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</w:rPr>
        <w:t>TxC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</w:rPr>
        <w:t xml:space="preserve">  дорівнює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</w:rPr>
        <w:t>дiйснiй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</w:rPr>
        <w:t xml:space="preserve"> частоті  передачі.  У режимі асинхронної передачі частота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</w:rPr>
        <w:t>TxC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</w:rPr>
        <w:t xml:space="preserve"> кратна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</w:rPr>
        <w:t>дiйснiй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</w:rPr>
        <w:t xml:space="preserve"> частоті.</w:t>
      </w:r>
      <w:r w:rsidRPr="00577780">
        <w:rPr>
          <w:rFonts w:ascii="Times New Roman" w:hAnsi="Times New Roman" w:cs="Times New Roman"/>
          <w:sz w:val="28"/>
          <w:szCs w:val="28"/>
        </w:rPr>
        <w:t xml:space="preserve"> В синхронній передачі частота </w:t>
      </w:r>
      <w:proofErr w:type="spellStart"/>
      <w:r w:rsidRPr="00577780">
        <w:rPr>
          <w:rFonts w:ascii="Times New Roman" w:hAnsi="Times New Roman" w:cs="Times New Roman"/>
          <w:sz w:val="28"/>
          <w:szCs w:val="28"/>
        </w:rPr>
        <w:t>ТхС</w:t>
      </w:r>
      <w:proofErr w:type="spellEnd"/>
      <w:r w:rsidRPr="00577780">
        <w:rPr>
          <w:rFonts w:ascii="Times New Roman" w:hAnsi="Times New Roman" w:cs="Times New Roman"/>
          <w:sz w:val="28"/>
          <w:szCs w:val="28"/>
        </w:rPr>
        <w:t xml:space="preserve"> рівна передачі дійсній частоті. Частина команди режиму вказує на кратність частоти (1х, 16х, 64х).</w:t>
      </w:r>
    </w:p>
    <w:p w:rsidR="00846A4B" w:rsidRPr="00577780" w:rsidRDefault="00846A4B" w:rsidP="00846A4B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846A4B" w:rsidRPr="00577780" w:rsidRDefault="00846A4B" w:rsidP="00846A4B">
      <w:pPr>
        <w:spacing w:line="240" w:lineRule="auto"/>
        <w:ind w:firstLine="709"/>
        <w:rPr>
          <w:sz w:val="28"/>
          <w:szCs w:val="28"/>
        </w:rPr>
      </w:pPr>
      <w:r w:rsidRPr="00577780">
        <w:rPr>
          <w:b/>
          <w:bCs/>
          <w:sz w:val="28"/>
          <w:szCs w:val="28"/>
        </w:rPr>
        <w:t xml:space="preserve">   </w:t>
      </w:r>
      <w:proofErr w:type="gramStart"/>
      <w:r w:rsidRPr="00577780">
        <w:rPr>
          <w:b/>
          <w:bCs/>
          <w:sz w:val="28"/>
          <w:szCs w:val="28"/>
        </w:rPr>
        <w:t>ПРИ</w:t>
      </w:r>
      <w:r w:rsidRPr="00577780">
        <w:rPr>
          <w:b/>
          <w:bCs/>
          <w:sz w:val="28"/>
          <w:szCs w:val="28"/>
          <w:lang w:val="uk-UA"/>
        </w:rPr>
        <w:t>КЛАД</w:t>
      </w:r>
      <w:r w:rsidRPr="00577780">
        <w:rPr>
          <w:sz w:val="28"/>
          <w:szCs w:val="28"/>
        </w:rPr>
        <w:t xml:space="preserve">:  </w:t>
      </w:r>
      <w:r w:rsidRPr="00577780">
        <w:rPr>
          <w:sz w:val="28"/>
          <w:szCs w:val="28"/>
          <w:lang w:val="uk-UA"/>
        </w:rPr>
        <w:t>якщо</w:t>
      </w:r>
      <w:proofErr w:type="gramEnd"/>
      <w:r w:rsidRPr="00577780">
        <w:rPr>
          <w:sz w:val="28"/>
          <w:szCs w:val="28"/>
        </w:rPr>
        <w:t xml:space="preserve">  </w:t>
      </w:r>
      <w:proofErr w:type="spellStart"/>
      <w:r w:rsidRPr="00577780">
        <w:rPr>
          <w:sz w:val="28"/>
          <w:szCs w:val="28"/>
        </w:rPr>
        <w:t>ТхС</w:t>
      </w:r>
      <w:proofErr w:type="spellEnd"/>
      <w:r w:rsidRPr="00577780">
        <w:rPr>
          <w:sz w:val="28"/>
          <w:szCs w:val="28"/>
        </w:rPr>
        <w:t xml:space="preserve"> – 110Гц  (1х)</w:t>
      </w:r>
      <w:r w:rsidRPr="00577780">
        <w:rPr>
          <w:sz w:val="28"/>
          <w:szCs w:val="28"/>
        </w:rPr>
        <w:tab/>
        <w:t xml:space="preserve">, то </w:t>
      </w:r>
      <w:r w:rsidRPr="00577780">
        <w:rPr>
          <w:sz w:val="28"/>
          <w:szCs w:val="28"/>
          <w:lang w:val="uk-UA"/>
        </w:rPr>
        <w:t>швидкість</w:t>
      </w:r>
      <w:r w:rsidRPr="00577780">
        <w:rPr>
          <w:sz w:val="28"/>
          <w:szCs w:val="28"/>
        </w:rPr>
        <w:t xml:space="preserve"> передач</w:t>
      </w:r>
      <w:r w:rsidRPr="00577780">
        <w:rPr>
          <w:sz w:val="28"/>
          <w:szCs w:val="28"/>
          <w:lang w:val="uk-UA"/>
        </w:rPr>
        <w:t>і</w:t>
      </w:r>
      <w:r w:rsidRPr="00577780">
        <w:rPr>
          <w:sz w:val="28"/>
          <w:szCs w:val="28"/>
        </w:rPr>
        <w:t xml:space="preserve"> 100 бод</w:t>
      </w:r>
    </w:p>
    <w:p w:rsidR="00846A4B" w:rsidRPr="00577780" w:rsidRDefault="00846A4B" w:rsidP="00846A4B">
      <w:pPr>
        <w:spacing w:line="240" w:lineRule="auto"/>
        <w:ind w:firstLine="709"/>
        <w:rPr>
          <w:sz w:val="28"/>
          <w:szCs w:val="28"/>
        </w:rPr>
      </w:pPr>
      <w:r w:rsidRPr="00577780">
        <w:rPr>
          <w:sz w:val="28"/>
          <w:szCs w:val="28"/>
        </w:rPr>
        <w:t xml:space="preserve">                                </w:t>
      </w:r>
      <w:r w:rsidRPr="00577780">
        <w:rPr>
          <w:sz w:val="28"/>
          <w:szCs w:val="28"/>
          <w:lang w:val="uk-UA"/>
        </w:rPr>
        <w:t xml:space="preserve">     </w:t>
      </w:r>
      <w:proofErr w:type="spellStart"/>
      <w:r w:rsidRPr="00577780">
        <w:rPr>
          <w:sz w:val="28"/>
          <w:szCs w:val="28"/>
        </w:rPr>
        <w:t>ТхС</w:t>
      </w:r>
      <w:proofErr w:type="spellEnd"/>
      <w:r w:rsidRPr="00577780">
        <w:rPr>
          <w:sz w:val="28"/>
          <w:szCs w:val="28"/>
        </w:rPr>
        <w:t xml:space="preserve"> – 1,76</w:t>
      </w:r>
      <w:proofErr w:type="gramStart"/>
      <w:r w:rsidRPr="00577780">
        <w:rPr>
          <w:sz w:val="28"/>
          <w:szCs w:val="28"/>
        </w:rPr>
        <w:t>кГц  (</w:t>
      </w:r>
      <w:proofErr w:type="gramEnd"/>
      <w:r w:rsidRPr="00577780">
        <w:rPr>
          <w:sz w:val="28"/>
          <w:szCs w:val="28"/>
        </w:rPr>
        <w:t>16х)</w:t>
      </w:r>
      <w:r w:rsidRPr="00577780">
        <w:rPr>
          <w:sz w:val="28"/>
          <w:szCs w:val="28"/>
        </w:rPr>
        <w:tab/>
        <w:t xml:space="preserve">, то </w:t>
      </w:r>
      <w:r w:rsidRPr="00577780">
        <w:rPr>
          <w:sz w:val="28"/>
          <w:szCs w:val="28"/>
          <w:lang w:val="uk-UA"/>
        </w:rPr>
        <w:t xml:space="preserve">це </w:t>
      </w:r>
      <w:r w:rsidRPr="00577780">
        <w:rPr>
          <w:sz w:val="28"/>
          <w:szCs w:val="28"/>
        </w:rPr>
        <w:t>кратно 16 бод</w:t>
      </w:r>
    </w:p>
    <w:p w:rsidR="00846A4B" w:rsidRPr="00577780" w:rsidRDefault="00846A4B" w:rsidP="00846A4B">
      <w:pPr>
        <w:spacing w:line="240" w:lineRule="auto"/>
        <w:ind w:firstLine="709"/>
        <w:rPr>
          <w:sz w:val="28"/>
          <w:szCs w:val="28"/>
          <w:lang w:val="uk-UA"/>
        </w:rPr>
      </w:pPr>
      <w:r w:rsidRPr="00577780">
        <w:rPr>
          <w:sz w:val="28"/>
          <w:szCs w:val="28"/>
        </w:rPr>
        <w:t xml:space="preserve">                                </w:t>
      </w:r>
      <w:r w:rsidRPr="00577780">
        <w:rPr>
          <w:sz w:val="28"/>
          <w:szCs w:val="28"/>
          <w:lang w:val="uk-UA"/>
        </w:rPr>
        <w:t xml:space="preserve">     </w:t>
      </w:r>
      <w:proofErr w:type="spellStart"/>
      <w:r w:rsidRPr="00577780">
        <w:rPr>
          <w:sz w:val="28"/>
          <w:szCs w:val="28"/>
          <w:lang w:val="uk-UA"/>
        </w:rPr>
        <w:t>ТхС</w:t>
      </w:r>
      <w:proofErr w:type="spellEnd"/>
      <w:r w:rsidRPr="00577780">
        <w:rPr>
          <w:sz w:val="28"/>
          <w:szCs w:val="28"/>
          <w:lang w:val="uk-UA"/>
        </w:rPr>
        <w:t xml:space="preserve"> – 7,01  </w:t>
      </w:r>
      <w:proofErr w:type="spellStart"/>
      <w:r w:rsidRPr="00577780">
        <w:rPr>
          <w:sz w:val="28"/>
          <w:szCs w:val="28"/>
          <w:lang w:val="uk-UA"/>
        </w:rPr>
        <w:t>кГц</w:t>
      </w:r>
      <w:proofErr w:type="spellEnd"/>
      <w:r w:rsidRPr="00577780">
        <w:rPr>
          <w:sz w:val="28"/>
          <w:szCs w:val="28"/>
          <w:lang w:val="uk-UA"/>
        </w:rPr>
        <w:t xml:space="preserve">  (64)</w:t>
      </w:r>
    </w:p>
    <w:p w:rsidR="00846A4B" w:rsidRPr="00577780" w:rsidRDefault="00846A4B" w:rsidP="00846A4B">
      <w:pPr>
        <w:spacing w:line="240" w:lineRule="auto"/>
        <w:ind w:firstLine="709"/>
        <w:rPr>
          <w:sz w:val="28"/>
          <w:szCs w:val="28"/>
          <w:lang w:val="uk-UA"/>
        </w:rPr>
      </w:pPr>
    </w:p>
    <w:p w:rsidR="00846A4B" w:rsidRPr="00577780" w:rsidRDefault="00846A4B" w:rsidP="00846A4B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DSR</w:t>
      </w:r>
      <w:r w:rsidRPr="00577780">
        <w:rPr>
          <w:rFonts w:ascii="Times New Roman" w:eastAsia="MS Mincho" w:hAnsi="Times New Roman" w:cs="Times New Roman"/>
          <w:sz w:val="28"/>
          <w:szCs w:val="28"/>
        </w:rPr>
        <w:t xml:space="preserve"> - (</w:t>
      </w:r>
      <w:r w:rsidRPr="00577780">
        <w:rPr>
          <w:rFonts w:ascii="Times New Roman" w:eastAsia="MS Mincho" w:hAnsi="Times New Roman" w:cs="Times New Roman"/>
          <w:sz w:val="28"/>
          <w:szCs w:val="28"/>
          <w:lang w:val="en-US"/>
        </w:rPr>
        <w:t>Data</w:t>
      </w:r>
      <w:r w:rsidRPr="00577780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577780">
        <w:rPr>
          <w:rFonts w:ascii="Times New Roman" w:eastAsia="MS Mincho" w:hAnsi="Times New Roman" w:cs="Times New Roman"/>
          <w:sz w:val="28"/>
          <w:szCs w:val="28"/>
          <w:lang w:val="en-US"/>
        </w:rPr>
        <w:t>Set</w:t>
      </w:r>
      <w:r w:rsidRPr="00577780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577780">
        <w:rPr>
          <w:rFonts w:ascii="Times New Roman" w:eastAsia="MS Mincho" w:hAnsi="Times New Roman" w:cs="Times New Roman"/>
          <w:sz w:val="28"/>
          <w:szCs w:val="28"/>
          <w:lang w:val="en-US"/>
        </w:rPr>
        <w:t>Ready</w:t>
      </w:r>
      <w:r w:rsidRPr="00577780">
        <w:rPr>
          <w:rFonts w:ascii="Times New Roman" w:eastAsia="MS Mincho" w:hAnsi="Times New Roman" w:cs="Times New Roman"/>
          <w:sz w:val="28"/>
          <w:szCs w:val="28"/>
        </w:rPr>
        <w:t xml:space="preserve">) -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</w:rPr>
        <w:t>готовн</w:t>
      </w:r>
      <w:r w:rsidRPr="00577780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77780">
        <w:rPr>
          <w:rFonts w:ascii="Times New Roman" w:eastAsia="MS Mincho" w:hAnsi="Times New Roman" w:cs="Times New Roman"/>
          <w:sz w:val="28"/>
          <w:szCs w:val="28"/>
        </w:rPr>
        <w:t>сть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</w:rPr>
        <w:t xml:space="preserve"> модему.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Вхi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дний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сигнал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DSR  є сигналом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загального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Його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стан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може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перевiрений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допомогою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ЦП  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регiстра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стану.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Вхiд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звичайно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перевiрки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стану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готовностi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модему.</w:t>
      </w:r>
    </w:p>
    <w:p w:rsidR="00846A4B" w:rsidRPr="00577780" w:rsidRDefault="00846A4B" w:rsidP="00846A4B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DTR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(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Data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Terminal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Ready</w:t>
      </w:r>
      <w:proofErr w:type="spellEnd"/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)  -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основна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функцiя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включить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або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виключити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лiнiю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Програмно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вiн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може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бути установлений в стан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логічного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0 за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допомогою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команди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Вхi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дний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сигнал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DTR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для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i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перевiрки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готовностi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термiналу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також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вибору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швидкостi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846A4B" w:rsidRPr="00577780" w:rsidRDefault="00846A4B" w:rsidP="00846A4B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RTS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(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Request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To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Send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) -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основна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функцiя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: 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переключить  модем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на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прийом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або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передачу.  </w:t>
      </w:r>
      <w:proofErr w:type="spellStart"/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Програмно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iн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може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бути  установлений  в стан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логічного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0  за 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допомогою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вiдповiдного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розряду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командi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846A4B" w:rsidRPr="00577780" w:rsidRDefault="00846A4B" w:rsidP="00846A4B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CTS 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- (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Clear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To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Send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) -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характеризує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стан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комутатора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Стан </w:t>
      </w:r>
      <w:proofErr w:type="spellStart"/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логічного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0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на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цьому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входi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дозволяє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УСАПП  передачу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,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якщо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розряд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TXEN у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команді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знаходиться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1.</w:t>
      </w:r>
    </w:p>
    <w:p w:rsidR="00846A4B" w:rsidRPr="00577780" w:rsidRDefault="00846A4B" w:rsidP="00846A4B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846A4B" w:rsidRPr="00577780" w:rsidRDefault="00846A4B" w:rsidP="00846A4B">
      <w:pPr>
        <w:tabs>
          <w:tab w:val="left" w:pos="3047"/>
        </w:tabs>
        <w:spacing w:line="240" w:lineRule="auto"/>
        <w:ind w:firstLine="709"/>
        <w:rPr>
          <w:b/>
          <w:sz w:val="28"/>
          <w:szCs w:val="32"/>
          <w:lang w:val="uk-UA"/>
        </w:rPr>
      </w:pPr>
      <w:r w:rsidRPr="00577780">
        <w:rPr>
          <w:b/>
          <w:sz w:val="28"/>
          <w:szCs w:val="32"/>
        </w:rPr>
        <w:t xml:space="preserve">Блок </w:t>
      </w:r>
      <w:proofErr w:type="spellStart"/>
      <w:r w:rsidRPr="00577780">
        <w:rPr>
          <w:b/>
          <w:sz w:val="28"/>
          <w:szCs w:val="32"/>
        </w:rPr>
        <w:t>управління</w:t>
      </w:r>
      <w:proofErr w:type="spellEnd"/>
      <w:r w:rsidRPr="00577780">
        <w:rPr>
          <w:b/>
          <w:sz w:val="28"/>
          <w:szCs w:val="32"/>
        </w:rPr>
        <w:t xml:space="preserve"> </w:t>
      </w:r>
      <w:proofErr w:type="spellStart"/>
      <w:r w:rsidRPr="00577780">
        <w:rPr>
          <w:b/>
          <w:sz w:val="28"/>
          <w:szCs w:val="32"/>
        </w:rPr>
        <w:t>прийомом</w:t>
      </w:r>
      <w:proofErr w:type="spellEnd"/>
    </w:p>
    <w:p w:rsidR="00846A4B" w:rsidRPr="00577780" w:rsidRDefault="00846A4B" w:rsidP="00846A4B">
      <w:pPr>
        <w:tabs>
          <w:tab w:val="left" w:pos="3047"/>
        </w:tabs>
        <w:spacing w:line="240" w:lineRule="auto"/>
        <w:ind w:firstLine="709"/>
        <w:rPr>
          <w:b/>
          <w:sz w:val="32"/>
          <w:szCs w:val="32"/>
          <w:lang w:val="uk-UA"/>
        </w:rPr>
      </w:pPr>
    </w:p>
    <w:p w:rsidR="00846A4B" w:rsidRPr="00577780" w:rsidRDefault="00846A4B" w:rsidP="00846A4B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</w:t>
      </w:r>
      <w:proofErr w:type="spellStart"/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RxRDY</w:t>
      </w:r>
      <w:proofErr w:type="spellEnd"/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готовнiсть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приймача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передати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символи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Цей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вихiд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показує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що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УСАПП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має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символ,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готовий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передачi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ЦП.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RxRDY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може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використаний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структурi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органiзацii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перерви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або</w:t>
      </w:r>
      <w:proofErr w:type="spellEnd"/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органiзацii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опитування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RxRDY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автоматично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встановлюється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в  0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пiсля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передачi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символа в ЦП.</w:t>
      </w:r>
    </w:p>
    <w:p w:rsidR="00846A4B" w:rsidRPr="00577780" w:rsidRDefault="00846A4B" w:rsidP="00846A4B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RхC</w:t>
      </w:r>
      <w:proofErr w:type="spellEnd"/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/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iмпульс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тактування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приймача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керує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швидкiстю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прийому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символа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846A4B" w:rsidRPr="00577780" w:rsidRDefault="00846A4B" w:rsidP="00846A4B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SYNC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</w:t>
      </w:r>
      <w:proofErr w:type="spellStart"/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синхро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iмпульса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 </w:t>
      </w:r>
      <w:proofErr w:type="spellStart"/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Використову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</w:rPr>
        <w:t>є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ться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т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iльки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в синхронному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режимi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846A4B" w:rsidRPr="00577780" w:rsidRDefault="00846A4B" w:rsidP="00846A4B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D0-D7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лiнiї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846A4B" w:rsidRPr="00577780" w:rsidRDefault="00846A4B" w:rsidP="00846A4B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RESET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гашення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846A4B" w:rsidRPr="00577780" w:rsidRDefault="00846A4B" w:rsidP="00846A4B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CLK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тактовий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iмпульс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846A4B" w:rsidRPr="00577780" w:rsidRDefault="00846A4B" w:rsidP="00846A4B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СD/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лог.  0 - на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шинi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данi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; лог.  1 - команда.</w:t>
      </w:r>
    </w:p>
    <w:p w:rsidR="00846A4B" w:rsidRPr="00577780" w:rsidRDefault="00846A4B" w:rsidP="00846A4B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RD/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читання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або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виведення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846A4B" w:rsidRPr="00577780" w:rsidRDefault="00846A4B" w:rsidP="00846A4B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WR/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запис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або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введення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846A4B" w:rsidRPr="00577780" w:rsidRDefault="00846A4B" w:rsidP="00846A4B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CS/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вибiр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корпусу.</w:t>
      </w:r>
    </w:p>
    <w:p w:rsidR="00846A4B" w:rsidRPr="00577780" w:rsidRDefault="00846A4B" w:rsidP="00846A4B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TхD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вихiд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передавача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846A4B" w:rsidRDefault="00846A4B" w:rsidP="00846A4B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RхD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вхiд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даних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приймача</w:t>
      </w:r>
      <w:proofErr w:type="spell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</w:p>
    <w:p w:rsidR="00846A4B" w:rsidRPr="00577780" w:rsidRDefault="00846A4B" w:rsidP="00846A4B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846A4B" w:rsidRPr="008D5F58" w:rsidRDefault="00846A4B" w:rsidP="00846A4B">
      <w:pPr>
        <w:pStyle w:val="1"/>
        <w:ind w:firstLine="709"/>
      </w:pPr>
      <w:bookmarkStart w:id="2" w:name="_Toc274204084"/>
      <w:r>
        <w:t>4.3</w:t>
      </w:r>
      <w:r w:rsidRPr="008D5F58">
        <w:t xml:space="preserve"> </w:t>
      </w:r>
      <w:proofErr w:type="spellStart"/>
      <w:r w:rsidRPr="008D5F58">
        <w:t>Програмування</w:t>
      </w:r>
      <w:proofErr w:type="spellEnd"/>
      <w:r w:rsidRPr="008D5F58">
        <w:t xml:space="preserve"> </w:t>
      </w:r>
      <w:proofErr w:type="spellStart"/>
      <w:r w:rsidRPr="008D5F58">
        <w:t>послідовного</w:t>
      </w:r>
      <w:proofErr w:type="spellEnd"/>
      <w:r w:rsidRPr="008D5F58">
        <w:t xml:space="preserve"> адаптера</w:t>
      </w:r>
      <w:bookmarkEnd w:id="2"/>
    </w:p>
    <w:p w:rsidR="00846A4B" w:rsidRPr="008D5F58" w:rsidRDefault="00846A4B" w:rsidP="00846A4B">
      <w:pPr>
        <w:spacing w:line="240" w:lineRule="auto"/>
        <w:ind w:firstLine="709"/>
        <w:rPr>
          <w:b/>
          <w:sz w:val="28"/>
          <w:szCs w:val="28"/>
          <w:lang w:val="uk-UA"/>
        </w:rPr>
      </w:pPr>
    </w:p>
    <w:p w:rsidR="00846A4B" w:rsidRPr="008D5F58" w:rsidRDefault="00846A4B" w:rsidP="00846A4B">
      <w:pPr>
        <w:pStyle w:val="a3"/>
        <w:ind w:firstLine="709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8D5F58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Функціональне  призначення  УСАПП  визначається способами програмного забезпечення. Для цього ЦП передає в УСАПП ряд керуючих слів  після  установки його в початковий стан. </w:t>
      </w:r>
    </w:p>
    <w:p w:rsidR="00846A4B" w:rsidRPr="007D29C1" w:rsidRDefault="00846A4B" w:rsidP="00846A4B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spellStart"/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>Керуючi</w:t>
      </w:r>
      <w:proofErr w:type="spellEnd"/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слова </w:t>
      </w:r>
      <w:proofErr w:type="spellStart"/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>роз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дi</w:t>
      </w:r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>ляються</w:t>
      </w:r>
      <w:proofErr w:type="spellEnd"/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>двi</w:t>
      </w:r>
      <w:proofErr w:type="spellEnd"/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>групи</w:t>
      </w:r>
      <w:proofErr w:type="spellEnd"/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>:</w:t>
      </w:r>
    </w:p>
    <w:p w:rsidR="00846A4B" w:rsidRPr="007D29C1" w:rsidRDefault="00846A4B" w:rsidP="00846A4B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>- команда режима;</w:t>
      </w:r>
    </w:p>
    <w:p w:rsidR="00846A4B" w:rsidRPr="007D29C1" w:rsidRDefault="00846A4B" w:rsidP="00846A4B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команда </w:t>
      </w:r>
      <w:proofErr w:type="spellStart"/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</w:t>
      </w:r>
      <w:proofErr w:type="spellEnd"/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>;</w:t>
      </w:r>
    </w:p>
    <w:p w:rsidR="00846A4B" w:rsidRPr="007D29C1" w:rsidRDefault="00846A4B" w:rsidP="00846A4B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Команда режиму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слiдує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вiдразу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встановленням</w:t>
      </w:r>
      <w:proofErr w:type="spellEnd"/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>початковий</w:t>
      </w:r>
      <w:proofErr w:type="spellEnd"/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стан,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тобто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після</w:t>
      </w:r>
      <w:proofErr w:type="spellEnd"/>
      <w:proofErr w:type="gramEnd"/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>команди</w:t>
      </w:r>
      <w:proofErr w:type="spellEnd"/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RESET. Ко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м.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повиннi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йти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за командою </w:t>
      </w:r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режиму </w:t>
      </w:r>
      <w:proofErr w:type="spellStart"/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>або</w:t>
      </w:r>
      <w:proofErr w:type="spellEnd"/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символами SYNC.</w:t>
      </w:r>
    </w:p>
    <w:p w:rsidR="00846A4B" w:rsidRDefault="00846A4B" w:rsidP="00846A4B">
      <w:pPr>
        <w:tabs>
          <w:tab w:val="left" w:pos="1763"/>
        </w:tabs>
      </w:pPr>
    </w:p>
    <w:p w:rsidR="00846A4B" w:rsidRDefault="00846A4B" w:rsidP="00846A4B">
      <w:pPr>
        <w:tabs>
          <w:tab w:val="left" w:pos="1763"/>
        </w:tabs>
      </w:pPr>
      <w:r>
        <w:rPr>
          <w:rFonts w:eastAsia="MS Mincho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8B65D62" wp14:editId="3729701D">
            <wp:extent cx="5798185" cy="8035925"/>
            <wp:effectExtent l="19050" t="0" r="0" b="0"/>
            <wp:docPr id="6" name="Рисунок 6" descr="УСАПП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УСАПП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803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A4B" w:rsidRPr="00846A4B" w:rsidRDefault="00846A4B" w:rsidP="00846A4B"/>
    <w:p w:rsidR="00846A4B" w:rsidRPr="00846A4B" w:rsidRDefault="00846A4B" w:rsidP="00846A4B"/>
    <w:p w:rsidR="00846A4B" w:rsidRDefault="00846A4B" w:rsidP="00846A4B"/>
    <w:p w:rsidR="00846A4B" w:rsidRDefault="00846A4B" w:rsidP="00846A4B">
      <w:pPr>
        <w:tabs>
          <w:tab w:val="left" w:pos="8317"/>
        </w:tabs>
      </w:pPr>
      <w:r>
        <w:tab/>
      </w:r>
    </w:p>
    <w:p w:rsidR="00846A4B" w:rsidRDefault="00846A4B">
      <w:r>
        <w:br w:type="page"/>
      </w:r>
    </w:p>
    <w:p w:rsidR="00846A4B" w:rsidRDefault="00846A4B" w:rsidP="00846A4B">
      <w:pPr>
        <w:tabs>
          <w:tab w:val="left" w:pos="8317"/>
        </w:tabs>
      </w:pPr>
      <w:r>
        <w:rPr>
          <w:rFonts w:eastAsia="MS Mincho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93301B" wp14:editId="28A93A13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486525" cy="4713605"/>
                <wp:effectExtent l="3810" t="5080" r="0" b="0"/>
                <wp:wrapNone/>
                <wp:docPr id="13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6525" cy="4713605"/>
                          <a:chOff x="652" y="829"/>
                          <a:chExt cx="10221" cy="7423"/>
                        </a:xfrm>
                      </wpg:grpSpPr>
                      <wpg:grpSp>
                        <wpg:cNvPr id="134" name="Group 6"/>
                        <wpg:cNvGrpSpPr>
                          <a:grpSpLocks/>
                        </wpg:cNvGrpSpPr>
                        <wpg:grpSpPr bwMode="auto">
                          <a:xfrm>
                            <a:off x="2240" y="829"/>
                            <a:ext cx="7203" cy="6985"/>
                            <a:chOff x="2240" y="829"/>
                            <a:chExt cx="7203" cy="6985"/>
                          </a:xfrm>
                        </wpg:grpSpPr>
                        <wps:wsp>
                          <wps:cNvPr id="13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0" y="829"/>
                              <a:ext cx="7203" cy="68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6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2448" y="1191"/>
                              <a:ext cx="6833" cy="2776"/>
                              <a:chOff x="2448" y="1191"/>
                              <a:chExt cx="6833" cy="2776"/>
                            </a:xfrm>
                          </wpg:grpSpPr>
                          <wps:wsp>
                            <wps:cNvPr id="137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48" y="1206"/>
                                <a:ext cx="3229" cy="2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55" y="1436"/>
                                <a:ext cx="3000" cy="1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jc w:val="center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38"/>
                                    <w:gridCol w:w="338"/>
                                    <w:gridCol w:w="338"/>
                                    <w:gridCol w:w="338"/>
                                    <w:gridCol w:w="337"/>
                                    <w:gridCol w:w="337"/>
                                    <w:gridCol w:w="337"/>
                                    <w:gridCol w:w="337"/>
                                  </w:tblGrid>
                                  <w:tr w:rsidR="00846A4B" w:rsidRPr="00FE763C">
                                    <w:trPr>
                                      <w:cantSplit/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2788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8"/>
                                          </w:rPr>
                                        </w:pPr>
                                        <w:r w:rsidRPr="00FE763C">
                                          <w:rPr>
                                            <w:sz w:val="28"/>
                                          </w:rPr>
                                          <w:t xml:space="preserve">Регистр </w:t>
                                        </w:r>
                                        <w:proofErr w:type="spellStart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зсуву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846A4B" w:rsidRPr="00FE763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846A4B" w:rsidRDefault="00846A4B" w:rsidP="00846A4B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95" y="1191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4B" w:rsidRDefault="00846A4B" w:rsidP="00846A4B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31" y="1197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4B" w:rsidRDefault="00846A4B" w:rsidP="00846A4B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1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01" y="2458"/>
                                <a:ext cx="3186" cy="1425"/>
                                <a:chOff x="2501" y="2458"/>
                                <a:chExt cx="3186" cy="1425"/>
                              </a:xfrm>
                            </wpg:grpSpPr>
                            <wps:wsp>
                              <wps:cNvPr id="142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61" y="2703"/>
                                  <a:ext cx="3000" cy="1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tbl>
                                    <w:tblPr>
                                      <w:tblW w:w="0" w:type="auto"/>
                                      <w:jc w:val="center"/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338"/>
                                      <w:gridCol w:w="338"/>
                                      <w:gridCol w:w="338"/>
                                      <w:gridCol w:w="338"/>
                                      <w:gridCol w:w="337"/>
                                      <w:gridCol w:w="337"/>
                                      <w:gridCol w:w="337"/>
                                      <w:gridCol w:w="337"/>
                                    </w:tblGrid>
                                    <w:tr w:rsidR="00846A4B" w:rsidRPr="00FE763C">
                                      <w:trPr>
                                        <w:cantSplit/>
                                        <w:trHeight w:val="567"/>
                                        <w:jc w:val="center"/>
                                      </w:trPr>
                                      <w:tc>
                                        <w:tcPr>
                                          <w:tcW w:w="2788" w:type="dxa"/>
                                          <w:gridSpan w:val="8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right w:val="single" w:sz="4" w:space="0" w:color="auto"/>
                                          </w:tcBorders>
                                          <w:vAlign w:val="center"/>
                                        </w:tcPr>
                                        <w:p w:rsidR="00846A4B" w:rsidRPr="00FE763C" w:rsidRDefault="00846A4B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  <w:proofErr w:type="spellStart"/>
                                          <w:r w:rsidRPr="00FE763C">
                                            <w:rPr>
                                              <w:sz w:val="28"/>
                                            </w:rPr>
                                            <w:t>Регістр</w:t>
                                          </w:r>
                                          <w:proofErr w:type="spellEnd"/>
                                          <w:r w:rsidRPr="00FE763C">
                                            <w:rPr>
                                              <w:sz w:val="2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E763C">
                                            <w:rPr>
                                              <w:sz w:val="28"/>
                                            </w:rPr>
                                            <w:t>приймача</w:t>
                                          </w:r>
                                          <w:proofErr w:type="spellEnd"/>
                                        </w:p>
                                      </w:tc>
                                    </w:tr>
                                    <w:tr w:rsidR="00846A4B" w:rsidRPr="00FE763C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349" w:type="dxa"/>
                                          <w:tcBorders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</w:tcPr>
                                        <w:p w:rsidR="00846A4B" w:rsidRPr="00FE763C" w:rsidRDefault="00846A4B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49" w:type="dxa"/>
                                          <w:tcBorders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</w:tcPr>
                                        <w:p w:rsidR="00846A4B" w:rsidRPr="00FE763C" w:rsidRDefault="00846A4B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49" w:type="dxa"/>
                                          <w:tcBorders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</w:tcPr>
                                        <w:p w:rsidR="00846A4B" w:rsidRPr="00FE763C" w:rsidRDefault="00846A4B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49" w:type="dxa"/>
                                          <w:tcBorders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</w:tcPr>
                                        <w:p w:rsidR="00846A4B" w:rsidRPr="00FE763C" w:rsidRDefault="00846A4B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48" w:type="dxa"/>
                                          <w:tcBorders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</w:tcPr>
                                        <w:p w:rsidR="00846A4B" w:rsidRPr="00FE763C" w:rsidRDefault="00846A4B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48" w:type="dxa"/>
                                          <w:tcBorders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</w:tcPr>
                                        <w:p w:rsidR="00846A4B" w:rsidRPr="00FE763C" w:rsidRDefault="00846A4B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48" w:type="dxa"/>
                                          <w:tcBorders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</w:tcPr>
                                        <w:p w:rsidR="00846A4B" w:rsidRPr="00FE763C" w:rsidRDefault="00846A4B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48" w:type="dxa"/>
                                          <w:tcBorders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</w:tcPr>
                                        <w:p w:rsidR="00846A4B" w:rsidRPr="00FE763C" w:rsidRDefault="00846A4B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846A4B" w:rsidRDefault="00846A4B" w:rsidP="00846A4B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01" y="2458"/>
                                  <a:ext cx="450" cy="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6A4B" w:rsidRDefault="00846A4B" w:rsidP="00846A4B"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37" y="2464"/>
                                  <a:ext cx="450" cy="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6A4B" w:rsidRDefault="00846A4B" w:rsidP="00846A4B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45" name="AutoShap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61" y="2320"/>
                                <a:ext cx="193" cy="454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8808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42" y="1212"/>
                                <a:ext cx="3229" cy="2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49" y="1442"/>
                                <a:ext cx="3000" cy="1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jc w:val="center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38"/>
                                    <w:gridCol w:w="338"/>
                                    <w:gridCol w:w="338"/>
                                    <w:gridCol w:w="338"/>
                                    <w:gridCol w:w="337"/>
                                    <w:gridCol w:w="337"/>
                                    <w:gridCol w:w="337"/>
                                    <w:gridCol w:w="337"/>
                                  </w:tblGrid>
                                  <w:tr w:rsidR="00846A4B" w:rsidRPr="00FE763C">
                                    <w:trPr>
                                      <w:cantSplit/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2788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8"/>
                                          </w:rPr>
                                        </w:pPr>
                                        <w:r w:rsidRPr="00FE763C">
                                          <w:rPr>
                                            <w:sz w:val="28"/>
                                          </w:rPr>
                                          <w:t xml:space="preserve">Регистр </w:t>
                                        </w:r>
                                        <w:proofErr w:type="spellStart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зсуву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846A4B" w:rsidRPr="00FE763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846A4B" w:rsidRDefault="00846A4B" w:rsidP="00846A4B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89" y="1197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4B" w:rsidRDefault="00846A4B" w:rsidP="00846A4B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25" y="1203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4B" w:rsidRDefault="00846A4B" w:rsidP="00846A4B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Rectangl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55" y="2709"/>
                                <a:ext cx="3000" cy="1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jc w:val="center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38"/>
                                    <w:gridCol w:w="338"/>
                                    <w:gridCol w:w="338"/>
                                    <w:gridCol w:w="338"/>
                                    <w:gridCol w:w="337"/>
                                    <w:gridCol w:w="337"/>
                                    <w:gridCol w:w="337"/>
                                    <w:gridCol w:w="337"/>
                                  </w:tblGrid>
                                  <w:tr w:rsidR="00846A4B" w:rsidRPr="00FE763C">
                                    <w:trPr>
                                      <w:cantSplit/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2788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8"/>
                                          </w:rPr>
                                        </w:pPr>
                                        <w:proofErr w:type="spellStart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Регістр</w:t>
                                        </w:r>
                                        <w:proofErr w:type="spellEnd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передавача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846A4B" w:rsidRPr="00FE763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846A4B" w:rsidRDefault="00846A4B" w:rsidP="00846A4B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Rectangl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95" y="2464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4B" w:rsidRDefault="00846A4B" w:rsidP="00846A4B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Rectangle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31" y="2470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4B" w:rsidRDefault="00846A4B" w:rsidP="00846A4B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AutoShape 25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7555" y="2329"/>
                                <a:ext cx="193" cy="454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8808"/>
                                </a:avLst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4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2501" y="3992"/>
                              <a:ext cx="3186" cy="1425"/>
                              <a:chOff x="2501" y="2458"/>
                              <a:chExt cx="3186" cy="1425"/>
                            </a:xfrm>
                          </wpg:grpSpPr>
                          <wps:wsp>
                            <wps:cNvPr id="155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61" y="2703"/>
                                <a:ext cx="3000" cy="1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jc w:val="center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38"/>
                                    <w:gridCol w:w="338"/>
                                    <w:gridCol w:w="338"/>
                                    <w:gridCol w:w="338"/>
                                    <w:gridCol w:w="337"/>
                                    <w:gridCol w:w="337"/>
                                    <w:gridCol w:w="337"/>
                                    <w:gridCol w:w="337"/>
                                  </w:tblGrid>
                                  <w:tr w:rsidR="00846A4B" w:rsidRPr="00FE763C">
                                    <w:trPr>
                                      <w:cantSplit/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2788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8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Регістр</w:t>
                                        </w:r>
                                        <w:proofErr w:type="spellEnd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FE763C">
                                          <w:rPr>
                                            <w:sz w:val="28"/>
                                            <w:lang w:val="en-US"/>
                                          </w:rPr>
                                          <w:t>SYN1</w:t>
                                        </w:r>
                                      </w:p>
                                    </w:tc>
                                  </w:tr>
                                  <w:tr w:rsidR="00846A4B" w:rsidRPr="00FE763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846A4B" w:rsidRDefault="00846A4B" w:rsidP="00846A4B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01" y="2458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4B" w:rsidRDefault="00846A4B" w:rsidP="00846A4B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Rectangl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37" y="2464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4B" w:rsidRDefault="00846A4B" w:rsidP="00846A4B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8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2494" y="5155"/>
                              <a:ext cx="3186" cy="1425"/>
                              <a:chOff x="2501" y="2458"/>
                              <a:chExt cx="3186" cy="1425"/>
                            </a:xfrm>
                          </wpg:grpSpPr>
                          <wps:wsp>
                            <wps:cNvPr id="159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61" y="2703"/>
                                <a:ext cx="3000" cy="1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jc w:val="center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38"/>
                                    <w:gridCol w:w="338"/>
                                    <w:gridCol w:w="338"/>
                                    <w:gridCol w:w="338"/>
                                    <w:gridCol w:w="337"/>
                                    <w:gridCol w:w="337"/>
                                    <w:gridCol w:w="337"/>
                                    <w:gridCol w:w="337"/>
                                  </w:tblGrid>
                                  <w:tr w:rsidR="00846A4B" w:rsidRPr="00FE763C">
                                    <w:trPr>
                                      <w:cantSplit/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2788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8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Регістр</w:t>
                                        </w:r>
                                        <w:proofErr w:type="spellEnd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FE763C">
                                          <w:rPr>
                                            <w:sz w:val="28"/>
                                            <w:lang w:val="en-US"/>
                                          </w:rPr>
                                          <w:t>SYN2</w:t>
                                        </w:r>
                                      </w:p>
                                    </w:tc>
                                  </w:tr>
                                  <w:tr w:rsidR="00846A4B" w:rsidRPr="00FE763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846A4B" w:rsidRDefault="00846A4B" w:rsidP="00846A4B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Rectangle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01" y="2458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4B" w:rsidRDefault="00846A4B" w:rsidP="00846A4B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37" y="2464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4B" w:rsidRDefault="00846A4B" w:rsidP="00846A4B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2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6082" y="3998"/>
                              <a:ext cx="3186" cy="1425"/>
                              <a:chOff x="2501" y="2458"/>
                              <a:chExt cx="3186" cy="1425"/>
                            </a:xfrm>
                          </wpg:grpSpPr>
                          <wps:wsp>
                            <wps:cNvPr id="163" name="Rectangle 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61" y="2703"/>
                                <a:ext cx="3000" cy="1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jc w:val="center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38"/>
                                    <w:gridCol w:w="338"/>
                                    <w:gridCol w:w="338"/>
                                    <w:gridCol w:w="338"/>
                                    <w:gridCol w:w="337"/>
                                    <w:gridCol w:w="337"/>
                                    <w:gridCol w:w="337"/>
                                    <w:gridCol w:w="337"/>
                                  </w:tblGrid>
                                  <w:tr w:rsidR="00846A4B" w:rsidRPr="00FE763C">
                                    <w:trPr>
                                      <w:cantSplit/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2788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8"/>
                                          </w:rPr>
                                        </w:pPr>
                                        <w:proofErr w:type="spellStart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Регістр</w:t>
                                        </w:r>
                                        <w:proofErr w:type="spellEnd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 xml:space="preserve"> режиму</w:t>
                                        </w:r>
                                      </w:p>
                                    </w:tc>
                                  </w:tr>
                                  <w:tr w:rsidR="00846A4B" w:rsidRPr="00FE763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846A4B" w:rsidRDefault="00846A4B" w:rsidP="00846A4B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Rectangle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01" y="2458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4B" w:rsidRDefault="00846A4B" w:rsidP="00846A4B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Rectangle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37" y="2464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4B" w:rsidRDefault="00846A4B" w:rsidP="00846A4B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6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6075" y="5161"/>
                              <a:ext cx="3186" cy="1425"/>
                              <a:chOff x="2501" y="2458"/>
                              <a:chExt cx="3186" cy="1425"/>
                            </a:xfrm>
                          </wpg:grpSpPr>
                          <wps:wsp>
                            <wps:cNvPr id="167" name="Rectangl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61" y="2703"/>
                                <a:ext cx="3000" cy="1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jc w:val="center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38"/>
                                    <w:gridCol w:w="338"/>
                                    <w:gridCol w:w="338"/>
                                    <w:gridCol w:w="338"/>
                                    <w:gridCol w:w="337"/>
                                    <w:gridCol w:w="337"/>
                                    <w:gridCol w:w="337"/>
                                    <w:gridCol w:w="337"/>
                                  </w:tblGrid>
                                  <w:tr w:rsidR="00846A4B" w:rsidRPr="00FE763C">
                                    <w:trPr>
                                      <w:cantSplit/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2788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8"/>
                                          </w:rPr>
                                        </w:pPr>
                                        <w:proofErr w:type="spellStart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Регістр</w:t>
                                        </w:r>
                                        <w:proofErr w:type="spellEnd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 xml:space="preserve"> наказу</w:t>
                                        </w:r>
                                      </w:p>
                                    </w:tc>
                                  </w:tr>
                                  <w:tr w:rsidR="00846A4B" w:rsidRPr="00FE763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846A4B" w:rsidRDefault="00846A4B" w:rsidP="00846A4B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01" y="2458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4B" w:rsidRDefault="00846A4B" w:rsidP="00846A4B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37" y="2464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4B" w:rsidRDefault="00846A4B" w:rsidP="00846A4B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0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4261" y="6389"/>
                              <a:ext cx="3186" cy="1425"/>
                              <a:chOff x="2501" y="2458"/>
                              <a:chExt cx="3186" cy="1425"/>
                            </a:xfrm>
                          </wpg:grpSpPr>
                          <wps:wsp>
                            <wps:cNvPr id="171" name="Rectangl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61" y="2703"/>
                                <a:ext cx="3000" cy="1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jc w:val="center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2700"/>
                                  </w:tblGrid>
                                  <w:tr w:rsidR="00846A4B" w:rsidRPr="00FE763C">
                                    <w:trPr>
                                      <w:cantSplit/>
                                      <w:trHeight w:val="807"/>
                                      <w:jc w:val="center"/>
                                    </w:trPr>
                                    <w:tc>
                                      <w:tcPr>
                                        <w:tcW w:w="278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846A4B" w:rsidRPr="00FE763C" w:rsidRDefault="00846A4B">
                                        <w:pPr>
                                          <w:jc w:val="center"/>
                                          <w:rPr>
                                            <w:sz w:val="28"/>
                                          </w:rPr>
                                        </w:pPr>
                                        <w:proofErr w:type="spellStart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Регістр</w:t>
                                        </w:r>
                                        <w:proofErr w:type="spellEnd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приймача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:rsidR="00846A4B" w:rsidRDefault="00846A4B" w:rsidP="00846A4B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Rectangle 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01" y="2458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4B" w:rsidRDefault="00846A4B" w:rsidP="00846A4B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Rectangle 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37" y="2464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4B" w:rsidRDefault="00846A4B" w:rsidP="00846A4B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74" name="Line 46"/>
                        <wps:cNvCnPr/>
                        <wps:spPr bwMode="auto">
                          <a:xfrm>
                            <a:off x="1967" y="1862"/>
                            <a:ext cx="6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348" y="1648"/>
                            <a:ext cx="990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4B" w:rsidRDefault="00846A4B" w:rsidP="00846A4B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RxD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Line 48"/>
                        <wps:cNvCnPr/>
                        <wps:spPr bwMode="auto">
                          <a:xfrm>
                            <a:off x="1947" y="3103"/>
                            <a:ext cx="5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52" y="2889"/>
                            <a:ext cx="1479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4B" w:rsidRDefault="00846A4B" w:rsidP="00846A4B">
                              <w:proofErr w:type="spellStart"/>
                              <w:r>
                                <w:t>Керування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Line 50"/>
                        <wps:cNvCnPr/>
                        <wps:spPr bwMode="auto">
                          <a:xfrm>
                            <a:off x="9045" y="1868"/>
                            <a:ext cx="6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583" y="1654"/>
                            <a:ext cx="990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4B" w:rsidRDefault="00846A4B" w:rsidP="00846A4B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TxD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Line 52"/>
                        <wps:cNvCnPr/>
                        <wps:spPr bwMode="auto">
                          <a:xfrm>
                            <a:off x="9025" y="3109"/>
                            <a:ext cx="5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394" y="2895"/>
                            <a:ext cx="1479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4B" w:rsidRDefault="00846A4B" w:rsidP="00846A4B">
                              <w:proofErr w:type="spellStart"/>
                              <w:r>
                                <w:t>Керування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Line 54"/>
                        <wps:cNvCnPr/>
                        <wps:spPr bwMode="auto">
                          <a:xfrm rot="5400000">
                            <a:off x="4309" y="7766"/>
                            <a:ext cx="5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55"/>
                        <wps:cNvCnPr/>
                        <wps:spPr bwMode="auto">
                          <a:xfrm rot="5400000">
                            <a:off x="6786" y="7762"/>
                            <a:ext cx="5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56"/>
                        <wps:cNvCnPr/>
                        <wps:spPr bwMode="auto">
                          <a:xfrm rot="5400000">
                            <a:off x="5160" y="7759"/>
                            <a:ext cx="5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57"/>
                        <wps:cNvCnPr/>
                        <wps:spPr bwMode="auto">
                          <a:xfrm rot="5400000">
                            <a:off x="5972" y="7765"/>
                            <a:ext cx="5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4514" y="7647"/>
                            <a:ext cx="3652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4B" w:rsidRDefault="00846A4B" w:rsidP="00846A4B">
                              <w:pPr>
                                <w:tabs>
                                  <w:tab w:val="left" w:pos="851"/>
                                  <w:tab w:val="left" w:pos="1701"/>
                                </w:tabs>
                              </w:pPr>
                              <w:r>
                                <w:t xml:space="preserve">ШД      ША      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t>ШУ        Модем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93301B" id="Group 5" o:spid="_x0000_s1026" style="position:absolute;left:0;text-align:left;margin-left:0;margin-top:.4pt;width:510.75pt;height:371.15pt;z-index:251659264" coordorigin="652,829" coordsize="10221,7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">
                <v:group id="Group 6" o:spid="_x0000_s1027" style="position:absolute;left:2240;top:829;width:7203;height:6985" coordorigin="2240,829" coordsize="7203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rect id="Rectangle 7" o:spid="_x0000_s1028" style="position:absolute;left:2240;top:829;width:7203;height:6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">
                    <v:stroke dashstyle="dash"/>
                  </v:rect>
                  <v:group id="Group 8" o:spid="_x0000_s1029" style="position:absolute;left:2448;top:1191;width:6833;height:2776" coordorigin="2448,1191" coordsize="6833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<v:rect id="Rectangle 9" o:spid="_x0000_s1030" style="position:absolute;left:2448;top:1206;width:3229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">
                      <v:stroke dashstyle="dash"/>
                    </v:rect>
                    <v:rect id="Rectangle 10" o:spid="_x0000_s1031" style="position:absolute;left:2555;top:1436;width:3000;height:1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" filled="f" stroked="f">
                      <v:textbox>
                        <w:txbxContent>
                          <w:tbl>
                            <w:tblPr>
                              <w:tblW w:w="0" w:type="auto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338"/>
                              <w:gridCol w:w="338"/>
                              <w:gridCol w:w="338"/>
                              <w:gridCol w:w="338"/>
                              <w:gridCol w:w="337"/>
                              <w:gridCol w:w="337"/>
                              <w:gridCol w:w="337"/>
                              <w:gridCol w:w="337"/>
                            </w:tblGrid>
                            <w:tr w:rsidR="00846A4B" w:rsidRPr="00FE763C">
                              <w:trPr>
                                <w:cantSplit/>
                                <w:trHeight w:val="567"/>
                                <w:jc w:val="center"/>
                              </w:trPr>
                              <w:tc>
                                <w:tcPr>
                                  <w:tcW w:w="2788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FE763C">
                                    <w:rPr>
                                      <w:sz w:val="28"/>
                                    </w:rPr>
                                    <w:t xml:space="preserve">Регистр </w:t>
                                  </w:r>
                                  <w:proofErr w:type="spellStart"/>
                                  <w:r w:rsidRPr="00FE763C">
                                    <w:rPr>
                                      <w:sz w:val="28"/>
                                    </w:rPr>
                                    <w:t>зсуву</w:t>
                                  </w:r>
                                  <w:proofErr w:type="spellEnd"/>
                                </w:p>
                              </w:tc>
                            </w:tr>
                            <w:tr w:rsidR="00846A4B" w:rsidRPr="00FE763C">
                              <w:trPr>
                                <w:jc w:val="center"/>
                              </w:trPr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46A4B" w:rsidRDefault="00846A4B" w:rsidP="00846A4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rect id="Rectangle 11" o:spid="_x0000_s1032" style="position:absolute;left:2495;top:1191;width:450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PgywwAAANwAAAAPAAAAZHJzL2Rvd25yZXYueG1sRE9Na8JA&#10;EL0X/A/LCF5EN1oo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cST4MsMAAADcAAAADwAA&#10;AAAAAAAAAAAAAAAHAgAAZHJzL2Rvd25yZXYueG1sUEsFBgAAAAADAAMAtwAAAPcCAAAAAA==&#10;" filled="f" stroked="f">
                      <v:textbox>
                        <w:txbxContent>
                          <w:p w:rsidR="00846A4B" w:rsidRDefault="00846A4B" w:rsidP="00846A4B">
                            <w:r>
                              <w:t>7</w:t>
                            </w:r>
                          </w:p>
                        </w:txbxContent>
                      </v:textbox>
                    </v:rect>
                    <v:rect id="Rectangle 12" o:spid="_x0000_s1033" style="position:absolute;left:5231;top:1197;width:450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" filled="f" stroked="f">
                      <v:textbox>
                        <w:txbxContent>
                          <w:p w:rsidR="00846A4B" w:rsidRDefault="00846A4B" w:rsidP="00846A4B">
                            <w:r>
                              <w:t>0</w:t>
                            </w:r>
                          </w:p>
                        </w:txbxContent>
                      </v:textbox>
                    </v:rect>
                    <v:group id="Group 13" o:spid="_x0000_s1034" style="position:absolute;left:2501;top:2458;width:3186;height:1425" coordorigin="2501,2458" coordsize="3186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<v:rect id="Rectangle 14" o:spid="_x0000_s1035" style="position:absolute;left:2561;top:2703;width:3000;height:1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" filled="f" stroked="f">
                        <v:textbox>
                          <w:txbxContent>
                            <w:tbl>
                              <w:tblPr>
                                <w:tblW w:w="0" w:type="auto"/>
                                <w:jc w:val="center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38"/>
                                <w:gridCol w:w="338"/>
                                <w:gridCol w:w="338"/>
                                <w:gridCol w:w="338"/>
                                <w:gridCol w:w="337"/>
                                <w:gridCol w:w="337"/>
                                <w:gridCol w:w="337"/>
                                <w:gridCol w:w="337"/>
                              </w:tblGrid>
                              <w:tr w:rsidR="00846A4B" w:rsidRPr="00FE763C">
                                <w:trPr>
                                  <w:cantSplit/>
                                  <w:trHeight w:val="567"/>
                                  <w:jc w:val="center"/>
                                </w:trPr>
                                <w:tc>
                                  <w:tcPr>
                                    <w:tcW w:w="2788" w:type="dxa"/>
                                    <w:gridSpan w:val="8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846A4B" w:rsidRPr="00FE763C" w:rsidRDefault="00846A4B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proofErr w:type="spellStart"/>
                                    <w:r w:rsidRPr="00FE763C">
                                      <w:rPr>
                                        <w:sz w:val="28"/>
                                      </w:rPr>
                                      <w:t>Регістр</w:t>
                                    </w:r>
                                    <w:proofErr w:type="spellEnd"/>
                                    <w:r w:rsidRPr="00FE763C"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E763C">
                                      <w:rPr>
                                        <w:sz w:val="28"/>
                                      </w:rPr>
                                      <w:t>приймача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846A4B" w:rsidRPr="00FE763C">
                                <w:trPr>
                                  <w:jc w:val="center"/>
                                </w:trPr>
                                <w:tc>
                                  <w:tcPr>
                                    <w:tcW w:w="349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846A4B" w:rsidRPr="00FE763C" w:rsidRDefault="00846A4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9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846A4B" w:rsidRPr="00FE763C" w:rsidRDefault="00846A4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9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846A4B" w:rsidRPr="00FE763C" w:rsidRDefault="00846A4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9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846A4B" w:rsidRPr="00FE763C" w:rsidRDefault="00846A4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8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846A4B" w:rsidRPr="00FE763C" w:rsidRDefault="00846A4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8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846A4B" w:rsidRPr="00FE763C" w:rsidRDefault="00846A4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8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846A4B" w:rsidRPr="00FE763C" w:rsidRDefault="00846A4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8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846A4B" w:rsidRPr="00FE763C" w:rsidRDefault="00846A4B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846A4B" w:rsidRDefault="00846A4B" w:rsidP="00846A4B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15" o:spid="_x0000_s1036" style="position:absolute;left:2501;top:2458;width:450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" filled="f" stroked="f">
                        <v:textbox>
                          <w:txbxContent>
                            <w:p w:rsidR="00846A4B" w:rsidRDefault="00846A4B" w:rsidP="00846A4B">
                              <w:r>
                                <w:t>7</w:t>
                              </w:r>
                            </w:p>
                          </w:txbxContent>
                        </v:textbox>
                      </v:rect>
                      <v:rect id="Rectangle 16" o:spid="_x0000_s1037" style="position:absolute;left:5237;top:2464;width:450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" filled="f" stroked="f">
                        <v:textbox>
                          <w:txbxContent>
                            <w:p w:rsidR="00846A4B" w:rsidRDefault="00846A4B" w:rsidP="00846A4B"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</v:group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utoShape 17" o:spid="_x0000_s1038" type="#_x0000_t67" style="position:absolute;left:3961;top:2320;width:193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" strokeweight=".5pt"/>
                    <v:rect id="Rectangle 18" o:spid="_x0000_s1039" style="position:absolute;left:6042;top:1212;width:3229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">
                      <v:stroke dashstyle="dash"/>
                    </v:rect>
                    <v:rect id="Rectangle 19" o:spid="_x0000_s1040" style="position:absolute;left:6149;top:1442;width:3000;height:1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" filled="f" stroked="f">
                      <v:textbox>
                        <w:txbxContent>
                          <w:tbl>
                            <w:tblPr>
                              <w:tblW w:w="0" w:type="auto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338"/>
                              <w:gridCol w:w="338"/>
                              <w:gridCol w:w="338"/>
                              <w:gridCol w:w="338"/>
                              <w:gridCol w:w="337"/>
                              <w:gridCol w:w="337"/>
                              <w:gridCol w:w="337"/>
                              <w:gridCol w:w="337"/>
                            </w:tblGrid>
                            <w:tr w:rsidR="00846A4B" w:rsidRPr="00FE763C">
                              <w:trPr>
                                <w:cantSplit/>
                                <w:trHeight w:val="567"/>
                                <w:jc w:val="center"/>
                              </w:trPr>
                              <w:tc>
                                <w:tcPr>
                                  <w:tcW w:w="2788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FE763C">
                                    <w:rPr>
                                      <w:sz w:val="28"/>
                                    </w:rPr>
                                    <w:t xml:space="preserve">Регистр </w:t>
                                  </w:r>
                                  <w:proofErr w:type="spellStart"/>
                                  <w:r w:rsidRPr="00FE763C">
                                    <w:rPr>
                                      <w:sz w:val="28"/>
                                    </w:rPr>
                                    <w:t>зсуву</w:t>
                                  </w:r>
                                  <w:proofErr w:type="spellEnd"/>
                                </w:p>
                              </w:tc>
                            </w:tr>
                            <w:tr w:rsidR="00846A4B" w:rsidRPr="00FE763C">
                              <w:trPr>
                                <w:jc w:val="center"/>
                              </w:trPr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46A4B" w:rsidRDefault="00846A4B" w:rsidP="00846A4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rect id="Rectangle 20" o:spid="_x0000_s1041" style="position:absolute;left:6089;top:1197;width:450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" filled="f" stroked="f">
                      <v:textbox>
                        <w:txbxContent>
                          <w:p w:rsidR="00846A4B" w:rsidRDefault="00846A4B" w:rsidP="00846A4B">
                            <w:r>
                              <w:t>7</w:t>
                            </w:r>
                          </w:p>
                        </w:txbxContent>
                      </v:textbox>
                    </v:rect>
                    <v:rect id="Rectangle 21" o:spid="_x0000_s1042" style="position:absolute;left:8825;top:1203;width:450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otPwwAAANwAAAAPAAAAZHJzL2Rvd25yZXYueG1sRE9Na8JA&#10;EL0X/A/LCF5EN0op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KSKLT8MAAADcAAAADwAA&#10;AAAAAAAAAAAAAAAHAgAAZHJzL2Rvd25yZXYueG1sUEsFBgAAAAADAAMAtwAAAPcCAAAAAA==&#10;" filled="f" stroked="f">
                      <v:textbox>
                        <w:txbxContent>
                          <w:p w:rsidR="00846A4B" w:rsidRDefault="00846A4B" w:rsidP="00846A4B">
                            <w:r>
                              <w:t>0</w:t>
                            </w:r>
                          </w:p>
                        </w:txbxContent>
                      </v:textbox>
                    </v:rect>
                    <v:rect id="Rectangle 22" o:spid="_x0000_s1043" style="position:absolute;left:6155;top:2709;width:3000;height:1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" filled="f" stroked="f">
                      <v:textbox>
                        <w:txbxContent>
                          <w:tbl>
                            <w:tblPr>
                              <w:tblW w:w="0" w:type="auto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338"/>
                              <w:gridCol w:w="338"/>
                              <w:gridCol w:w="338"/>
                              <w:gridCol w:w="338"/>
                              <w:gridCol w:w="337"/>
                              <w:gridCol w:w="337"/>
                              <w:gridCol w:w="337"/>
                              <w:gridCol w:w="337"/>
                            </w:tblGrid>
                            <w:tr w:rsidR="00846A4B" w:rsidRPr="00FE763C">
                              <w:trPr>
                                <w:cantSplit/>
                                <w:trHeight w:val="567"/>
                                <w:jc w:val="center"/>
                              </w:trPr>
                              <w:tc>
                                <w:tcPr>
                                  <w:tcW w:w="2788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 w:rsidRPr="00FE763C">
                                    <w:rPr>
                                      <w:sz w:val="28"/>
                                    </w:rPr>
                                    <w:t>Регістр</w:t>
                                  </w:r>
                                  <w:proofErr w:type="spellEnd"/>
                                  <w:r w:rsidRPr="00FE763C">
                                    <w:rPr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63C">
                                    <w:rPr>
                                      <w:sz w:val="28"/>
                                    </w:rPr>
                                    <w:t>передавача</w:t>
                                  </w:r>
                                  <w:proofErr w:type="spellEnd"/>
                                </w:p>
                              </w:tc>
                            </w:tr>
                            <w:tr w:rsidR="00846A4B" w:rsidRPr="00FE763C">
                              <w:trPr>
                                <w:jc w:val="center"/>
                              </w:trPr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46A4B" w:rsidRDefault="00846A4B" w:rsidP="00846A4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rect id="Rectangle 23" o:spid="_x0000_s1044" style="position:absolute;left:6095;top:2464;width:450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" filled="f" stroked="f">
                      <v:textbox>
                        <w:txbxContent>
                          <w:p w:rsidR="00846A4B" w:rsidRDefault="00846A4B" w:rsidP="00846A4B">
                            <w:r>
                              <w:t>7</w:t>
                            </w:r>
                          </w:p>
                        </w:txbxContent>
                      </v:textbox>
                    </v:rect>
                    <v:rect id="Rectangle 24" o:spid="_x0000_s1045" style="position:absolute;left:8831;top:2470;width:450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" filled="f" stroked="f">
                      <v:textbox>
                        <w:txbxContent>
                          <w:p w:rsidR="00846A4B" w:rsidRDefault="00846A4B" w:rsidP="00846A4B">
                            <w:r>
                              <w:t>0</w:t>
                            </w:r>
                          </w:p>
                        </w:txbxContent>
                      </v:textbox>
                    </v:rect>
                    <v:shape id="AutoShape 25" o:spid="_x0000_s1046" type="#_x0000_t67" style="position:absolute;left:7555;top:2329;width:193;height:45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" strokeweight=".25pt"/>
                  </v:group>
                  <v:group id="Group 26" o:spid="_x0000_s1047" style="position:absolute;left:2501;top:3992;width:3186;height:1425" coordorigin="2501,2458" coordsize="3186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<v:rect id="Rectangle 27" o:spid="_x0000_s1048" style="position:absolute;left:2561;top:2703;width:3000;height:1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" filled="f" stroked="f">
                      <v:textbox>
                        <w:txbxContent>
                          <w:tbl>
                            <w:tblPr>
                              <w:tblW w:w="0" w:type="auto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338"/>
                              <w:gridCol w:w="338"/>
                              <w:gridCol w:w="338"/>
                              <w:gridCol w:w="338"/>
                              <w:gridCol w:w="337"/>
                              <w:gridCol w:w="337"/>
                              <w:gridCol w:w="337"/>
                              <w:gridCol w:w="337"/>
                            </w:tblGrid>
                            <w:tr w:rsidR="00846A4B" w:rsidRPr="00FE763C">
                              <w:trPr>
                                <w:cantSplit/>
                                <w:trHeight w:val="567"/>
                                <w:jc w:val="center"/>
                              </w:trPr>
                              <w:tc>
                                <w:tcPr>
                                  <w:tcW w:w="2788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proofErr w:type="spellStart"/>
                                  <w:r w:rsidRPr="00FE763C">
                                    <w:rPr>
                                      <w:sz w:val="28"/>
                                    </w:rPr>
                                    <w:t>Регістр</w:t>
                                  </w:r>
                                  <w:proofErr w:type="spellEnd"/>
                                  <w:r w:rsidRPr="00FE763C">
                                    <w:rPr>
                                      <w:sz w:val="28"/>
                                    </w:rPr>
                                    <w:t xml:space="preserve"> </w:t>
                                  </w:r>
                                  <w:r w:rsidRPr="00FE763C">
                                    <w:rPr>
                                      <w:sz w:val="28"/>
                                      <w:lang w:val="en-US"/>
                                    </w:rPr>
                                    <w:t>SYN1</w:t>
                                  </w:r>
                                </w:p>
                              </w:tc>
                            </w:tr>
                            <w:tr w:rsidR="00846A4B" w:rsidRPr="00FE763C">
                              <w:trPr>
                                <w:jc w:val="center"/>
                              </w:trPr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46A4B" w:rsidRDefault="00846A4B" w:rsidP="00846A4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rect id="Rectangle 28" o:spid="_x0000_s1049" style="position:absolute;left:2501;top:2458;width:450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" filled="f" stroked="f">
                      <v:textbox>
                        <w:txbxContent>
                          <w:p w:rsidR="00846A4B" w:rsidRDefault="00846A4B" w:rsidP="00846A4B">
                            <w:r>
                              <w:t>7</w:t>
                            </w:r>
                          </w:p>
                        </w:txbxContent>
                      </v:textbox>
                    </v:rect>
                    <v:rect id="Rectangle 29" o:spid="_x0000_s1050" style="position:absolute;left:5237;top:2464;width:450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" filled="f" stroked="f">
                      <v:textbox>
                        <w:txbxContent>
                          <w:p w:rsidR="00846A4B" w:rsidRDefault="00846A4B" w:rsidP="00846A4B">
                            <w:r>
                              <w:t>0</w:t>
                            </w:r>
                          </w:p>
                        </w:txbxContent>
                      </v:textbox>
                    </v:rect>
                  </v:group>
                  <v:group id="Group 30" o:spid="_x0000_s1051" style="position:absolute;left:2494;top:5155;width:3186;height:1425" coordorigin="2501,2458" coordsize="3186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<v:rect id="Rectangle 31" o:spid="_x0000_s1052" style="position:absolute;left:2561;top:2703;width:3000;height:1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>
                      <v:textbox>
                        <w:txbxContent>
                          <w:tbl>
                            <w:tblPr>
                              <w:tblW w:w="0" w:type="auto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338"/>
                              <w:gridCol w:w="338"/>
                              <w:gridCol w:w="338"/>
                              <w:gridCol w:w="338"/>
                              <w:gridCol w:w="337"/>
                              <w:gridCol w:w="337"/>
                              <w:gridCol w:w="337"/>
                              <w:gridCol w:w="337"/>
                            </w:tblGrid>
                            <w:tr w:rsidR="00846A4B" w:rsidRPr="00FE763C">
                              <w:trPr>
                                <w:cantSplit/>
                                <w:trHeight w:val="567"/>
                                <w:jc w:val="center"/>
                              </w:trPr>
                              <w:tc>
                                <w:tcPr>
                                  <w:tcW w:w="2788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proofErr w:type="spellStart"/>
                                  <w:r w:rsidRPr="00FE763C">
                                    <w:rPr>
                                      <w:sz w:val="28"/>
                                    </w:rPr>
                                    <w:t>Регістр</w:t>
                                  </w:r>
                                  <w:proofErr w:type="spellEnd"/>
                                  <w:r w:rsidRPr="00FE763C">
                                    <w:rPr>
                                      <w:sz w:val="28"/>
                                    </w:rPr>
                                    <w:t xml:space="preserve"> </w:t>
                                  </w:r>
                                  <w:r w:rsidRPr="00FE763C">
                                    <w:rPr>
                                      <w:sz w:val="28"/>
                                      <w:lang w:val="en-US"/>
                                    </w:rPr>
                                    <w:t>SYN2</w:t>
                                  </w:r>
                                </w:p>
                              </w:tc>
                            </w:tr>
                            <w:tr w:rsidR="00846A4B" w:rsidRPr="00FE763C">
                              <w:trPr>
                                <w:jc w:val="center"/>
                              </w:trPr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46A4B" w:rsidRDefault="00846A4B" w:rsidP="00846A4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rect id="Rectangle 32" o:spid="_x0000_s1053" style="position:absolute;left:2501;top:2458;width:450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" filled="f" stroked="f">
                      <v:textbox>
                        <w:txbxContent>
                          <w:p w:rsidR="00846A4B" w:rsidRDefault="00846A4B" w:rsidP="00846A4B">
                            <w:r>
                              <w:t>7</w:t>
                            </w:r>
                          </w:p>
                        </w:txbxContent>
                      </v:textbox>
                    </v:rect>
                    <v:rect id="Rectangle 33" o:spid="_x0000_s1054" style="position:absolute;left:5237;top:2464;width:450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" filled="f" stroked="f">
                      <v:textbox>
                        <w:txbxContent>
                          <w:p w:rsidR="00846A4B" w:rsidRDefault="00846A4B" w:rsidP="00846A4B">
                            <w:r>
                              <w:t>0</w:t>
                            </w:r>
                          </w:p>
                        </w:txbxContent>
                      </v:textbox>
                    </v:rect>
                  </v:group>
                  <v:group id="Group 34" o:spid="_x0000_s1055" style="position:absolute;left:6082;top:3998;width:3186;height:1425" coordorigin="2501,2458" coordsize="3186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<v:rect id="Rectangle 35" o:spid="_x0000_s1056" style="position:absolute;left:2561;top:2703;width:3000;height:1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" filled="f" stroked="f">
                      <v:textbox>
                        <w:txbxContent>
                          <w:tbl>
                            <w:tblPr>
                              <w:tblW w:w="0" w:type="auto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338"/>
                              <w:gridCol w:w="338"/>
                              <w:gridCol w:w="338"/>
                              <w:gridCol w:w="338"/>
                              <w:gridCol w:w="337"/>
                              <w:gridCol w:w="337"/>
                              <w:gridCol w:w="337"/>
                              <w:gridCol w:w="337"/>
                            </w:tblGrid>
                            <w:tr w:rsidR="00846A4B" w:rsidRPr="00FE763C">
                              <w:trPr>
                                <w:cantSplit/>
                                <w:trHeight w:val="567"/>
                                <w:jc w:val="center"/>
                              </w:trPr>
                              <w:tc>
                                <w:tcPr>
                                  <w:tcW w:w="2788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 w:rsidRPr="00FE763C">
                                    <w:rPr>
                                      <w:sz w:val="28"/>
                                    </w:rPr>
                                    <w:t>Регістр</w:t>
                                  </w:r>
                                  <w:proofErr w:type="spellEnd"/>
                                  <w:r w:rsidRPr="00FE763C">
                                    <w:rPr>
                                      <w:sz w:val="28"/>
                                    </w:rPr>
                                    <w:t xml:space="preserve"> режиму</w:t>
                                  </w:r>
                                </w:p>
                              </w:tc>
                            </w:tr>
                            <w:tr w:rsidR="00846A4B" w:rsidRPr="00FE763C">
                              <w:trPr>
                                <w:jc w:val="center"/>
                              </w:trPr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46A4B" w:rsidRDefault="00846A4B" w:rsidP="00846A4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rect id="Rectangle 36" o:spid="_x0000_s1057" style="position:absolute;left:2501;top:2458;width:450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" filled="f" stroked="f">
                      <v:textbox>
                        <w:txbxContent>
                          <w:p w:rsidR="00846A4B" w:rsidRDefault="00846A4B" w:rsidP="00846A4B">
                            <w:r>
                              <w:t>7</w:t>
                            </w:r>
                          </w:p>
                        </w:txbxContent>
                      </v:textbox>
                    </v:rect>
                    <v:rect id="Rectangle 37" o:spid="_x0000_s1058" style="position:absolute;left:5237;top:2464;width:450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" filled="f" stroked="f">
                      <v:textbox>
                        <w:txbxContent>
                          <w:p w:rsidR="00846A4B" w:rsidRDefault="00846A4B" w:rsidP="00846A4B">
                            <w:r>
                              <w:t>0</w:t>
                            </w:r>
                          </w:p>
                        </w:txbxContent>
                      </v:textbox>
                    </v:rect>
                  </v:group>
                  <v:group id="Group 38" o:spid="_x0000_s1059" style="position:absolute;left:6075;top:5161;width:3186;height:1425" coordorigin="2501,2458" coordsize="3186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<v:rect id="Rectangle 39" o:spid="_x0000_s1060" style="position:absolute;left:2561;top:2703;width:3000;height:1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" filled="f" stroked="f">
                      <v:textbox>
                        <w:txbxContent>
                          <w:tbl>
                            <w:tblPr>
                              <w:tblW w:w="0" w:type="auto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338"/>
                              <w:gridCol w:w="338"/>
                              <w:gridCol w:w="338"/>
                              <w:gridCol w:w="338"/>
                              <w:gridCol w:w="337"/>
                              <w:gridCol w:w="337"/>
                              <w:gridCol w:w="337"/>
                              <w:gridCol w:w="337"/>
                            </w:tblGrid>
                            <w:tr w:rsidR="00846A4B" w:rsidRPr="00FE763C">
                              <w:trPr>
                                <w:cantSplit/>
                                <w:trHeight w:val="567"/>
                                <w:jc w:val="center"/>
                              </w:trPr>
                              <w:tc>
                                <w:tcPr>
                                  <w:tcW w:w="2788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 w:rsidRPr="00FE763C">
                                    <w:rPr>
                                      <w:sz w:val="28"/>
                                    </w:rPr>
                                    <w:t>Регістр</w:t>
                                  </w:r>
                                  <w:proofErr w:type="spellEnd"/>
                                  <w:r w:rsidRPr="00FE763C">
                                    <w:rPr>
                                      <w:sz w:val="28"/>
                                    </w:rPr>
                                    <w:t xml:space="preserve"> наказу</w:t>
                                  </w:r>
                                </w:p>
                              </w:tc>
                            </w:tr>
                            <w:tr w:rsidR="00846A4B" w:rsidRPr="00FE763C">
                              <w:trPr>
                                <w:jc w:val="center"/>
                              </w:trPr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46A4B" w:rsidRDefault="00846A4B" w:rsidP="00846A4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rect id="Rectangle 40" o:spid="_x0000_s1061" style="position:absolute;left:2501;top:2458;width:450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" filled="f" stroked="f">
                      <v:textbox>
                        <w:txbxContent>
                          <w:p w:rsidR="00846A4B" w:rsidRDefault="00846A4B" w:rsidP="00846A4B">
                            <w:r>
                              <w:t>7</w:t>
                            </w:r>
                          </w:p>
                        </w:txbxContent>
                      </v:textbox>
                    </v:rect>
                    <v:rect id="Rectangle 41" o:spid="_x0000_s1062" style="position:absolute;left:5237;top:2464;width:450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" filled="f" stroked="f">
                      <v:textbox>
                        <w:txbxContent>
                          <w:p w:rsidR="00846A4B" w:rsidRDefault="00846A4B" w:rsidP="00846A4B">
                            <w:r>
                              <w:t>0</w:t>
                            </w:r>
                          </w:p>
                        </w:txbxContent>
                      </v:textbox>
                    </v:rect>
                  </v:group>
                  <v:group id="Group 42" o:spid="_x0000_s1063" style="position:absolute;left:4261;top:6389;width:3186;height:1425" coordorigin="2501,2458" coordsize="3186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<v:rect id="Rectangle 43" o:spid="_x0000_s1064" style="position:absolute;left:2561;top:2703;width:3000;height:1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" filled="f" stroked="f">
                      <v:textbox>
                        <w:txbxContent>
                          <w:tbl>
                            <w:tblPr>
                              <w:tblW w:w="0" w:type="auto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2700"/>
                            </w:tblGrid>
                            <w:tr w:rsidR="00846A4B" w:rsidRPr="00FE763C">
                              <w:trPr>
                                <w:cantSplit/>
                                <w:trHeight w:val="807"/>
                                <w:jc w:val="center"/>
                              </w:trPr>
                              <w:tc>
                                <w:tcPr>
                                  <w:tcW w:w="27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846A4B" w:rsidRPr="00FE763C" w:rsidRDefault="00846A4B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 w:rsidRPr="00FE763C">
                                    <w:rPr>
                                      <w:sz w:val="28"/>
                                    </w:rPr>
                                    <w:t>Регістр</w:t>
                                  </w:r>
                                  <w:proofErr w:type="spellEnd"/>
                                  <w:r w:rsidRPr="00FE763C">
                                    <w:rPr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63C">
                                    <w:rPr>
                                      <w:sz w:val="28"/>
                                    </w:rPr>
                                    <w:t>приймача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846A4B" w:rsidRDefault="00846A4B" w:rsidP="00846A4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rect id="Rectangle 44" o:spid="_x0000_s1065" style="position:absolute;left:2501;top:2458;width:450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" filled="f" stroked="f">
                      <v:textbox>
                        <w:txbxContent>
                          <w:p w:rsidR="00846A4B" w:rsidRDefault="00846A4B" w:rsidP="00846A4B">
                            <w:r>
                              <w:t>7</w:t>
                            </w:r>
                          </w:p>
                        </w:txbxContent>
                      </v:textbox>
                    </v:rect>
                    <v:rect id="Rectangle 45" o:spid="_x0000_s1066" style="position:absolute;left:5237;top:2464;width:450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nYYwwAAANwAAAAPAAAAZHJzL2Rvd25yZXYueG1sRE9Na8JA&#10;EL0X/A/LCF5EN1qo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hqZ2GMMAAADcAAAADwAA&#10;AAAAAAAAAAAAAAAHAgAAZHJzL2Rvd25yZXYueG1sUEsFBgAAAAADAAMAtwAAAPcCAAAAAA==&#10;" filled="f" stroked="f">
                      <v:textbox>
                        <w:txbxContent>
                          <w:p w:rsidR="00846A4B" w:rsidRDefault="00846A4B" w:rsidP="00846A4B">
                            <w:r>
                              <w:t>0</w:t>
                            </w:r>
                          </w:p>
                        </w:txbxContent>
                      </v:textbox>
                    </v:rect>
                  </v:group>
                </v:group>
                <v:line id="Line 46" o:spid="_x0000_s1067" style="position:absolute;visibility:visible;mso-wrap-style:square" from="1967,1862" to="2648,1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">
                  <v:stroke endarrow="classic"/>
                </v:line>
                <v:rect id="Rectangle 47" o:spid="_x0000_s1068" style="position:absolute;left:1348;top:1648;width:99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0v3wwAAANwAAAAPAAAAZHJzL2Rvd25yZXYueG1sRE9Na8JA&#10;EL0X/A/LCF5ENwqt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ZgNL98MAAADcAAAADwAA&#10;AAAAAAAAAAAAAAAHAgAAZHJzL2Rvd25yZXYueG1sUEsFBgAAAAADAAMAtwAAAPcCAAAAAA==&#10;" filled="f" stroked="f">
                  <v:textbox>
                    <w:txbxContent>
                      <w:p w:rsidR="00846A4B" w:rsidRDefault="00846A4B" w:rsidP="00846A4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RxD</w:t>
                        </w:r>
                        <w:proofErr w:type="spellEnd"/>
                      </w:p>
                    </w:txbxContent>
                  </v:textbox>
                </v:rect>
                <v:line id="Line 48" o:spid="_x0000_s1069" style="position:absolute;visibility:visible;mso-wrap-style:square" from="1947,3103" to="2457,3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">
                  <v:stroke startarrow="classic" endarrow="classic"/>
                </v:line>
                <v:rect id="Rectangle 49" o:spid="_x0000_s1070" style="position:absolute;left:652;top:2889;width:1479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" filled="f" stroked="f">
                  <v:textbox>
                    <w:txbxContent>
                      <w:p w:rsidR="00846A4B" w:rsidRDefault="00846A4B" w:rsidP="00846A4B">
                        <w:proofErr w:type="spellStart"/>
                        <w:r>
                          <w:t>Керування</w:t>
                        </w:r>
                        <w:proofErr w:type="spellEnd"/>
                      </w:p>
                    </w:txbxContent>
                  </v:textbox>
                </v:rect>
                <v:line id="Line 50" o:spid="_x0000_s1071" style="position:absolute;visibility:visible;mso-wrap-style:square" from="9045,1868" to="9726,1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">
                  <v:stroke endarrow="classic"/>
                </v:line>
                <v:rect id="Rectangle 51" o:spid="_x0000_s1072" style="position:absolute;left:9583;top:1654;width:99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" filled="f" stroked="f">
                  <v:textbox>
                    <w:txbxContent>
                      <w:p w:rsidR="00846A4B" w:rsidRDefault="00846A4B" w:rsidP="00846A4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TxD</w:t>
                        </w:r>
                        <w:proofErr w:type="spellEnd"/>
                      </w:p>
                    </w:txbxContent>
                  </v:textbox>
                </v:rect>
                <v:line id="Line 52" o:spid="_x0000_s1073" style="position:absolute;visibility:visible;mso-wrap-style:square" from="9025,3109" to="9535,3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">
                  <v:stroke startarrow="classic" endarrow="classic"/>
                </v:line>
                <v:rect id="Rectangle 53" o:spid="_x0000_s1074" style="position:absolute;left:9394;top:2895;width:1479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" filled="f" stroked="f">
                  <v:textbox>
                    <w:txbxContent>
                      <w:p w:rsidR="00846A4B" w:rsidRDefault="00846A4B" w:rsidP="00846A4B">
                        <w:proofErr w:type="spellStart"/>
                        <w:r>
                          <w:t>Керування</w:t>
                        </w:r>
                        <w:proofErr w:type="spellEnd"/>
                      </w:p>
                    </w:txbxContent>
                  </v:textbox>
                </v:rect>
                <v:line id="Line 54" o:spid="_x0000_s1075" style="position:absolute;rotation:90;visibility:visible;mso-wrap-style:square" from="4309,7766" to="4819,7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">
                  <v:stroke startarrow="classic" endarrow="classic"/>
                </v:line>
                <v:line id="Line 55" o:spid="_x0000_s1076" style="position:absolute;rotation:90;visibility:visible;mso-wrap-style:square" from="6786,7762" to="7296,7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">
                  <v:stroke startarrow="classic" endarrow="classic"/>
                </v:line>
                <v:line id="Line 56" o:spid="_x0000_s1077" style="position:absolute;rotation:90;visibility:visible;mso-wrap-style:square" from="5160,7759" to="5670,7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">
                  <v:stroke startarrow="classic"/>
                </v:line>
                <v:line id="Line 57" o:spid="_x0000_s1078" style="position:absolute;rotation:90;visibility:visible;mso-wrap-style:square" from="5972,7765" to="6482,7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">
                  <v:stroke startarrow="classic"/>
                </v:line>
                <v:rect id="Rectangle 58" o:spid="_x0000_s1079" style="position:absolute;left:4514;top:7647;width:3652;height: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" filled="f" stroked="f">
                  <v:textbox>
                    <w:txbxContent>
                      <w:p w:rsidR="00846A4B" w:rsidRDefault="00846A4B" w:rsidP="00846A4B">
                        <w:pPr>
                          <w:tabs>
                            <w:tab w:val="left" w:pos="851"/>
                            <w:tab w:val="left" w:pos="1701"/>
                          </w:tabs>
                        </w:pPr>
                        <w:r>
                          <w:t xml:space="preserve">ШД      ША      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t>ШУ        Модем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46A4B" w:rsidRPr="00846A4B" w:rsidRDefault="00846A4B" w:rsidP="00846A4B"/>
    <w:p w:rsidR="00846A4B" w:rsidRPr="00846A4B" w:rsidRDefault="00846A4B" w:rsidP="00846A4B"/>
    <w:p w:rsidR="00846A4B" w:rsidRPr="00846A4B" w:rsidRDefault="00846A4B" w:rsidP="00273DA4">
      <w:pPr>
        <w:jc w:val="right"/>
      </w:pPr>
    </w:p>
    <w:p w:rsidR="00846A4B" w:rsidRPr="00846A4B" w:rsidRDefault="00846A4B" w:rsidP="00846A4B"/>
    <w:p w:rsidR="00846A4B" w:rsidRPr="00846A4B" w:rsidRDefault="00846A4B" w:rsidP="00846A4B"/>
    <w:p w:rsidR="00846A4B" w:rsidRPr="00846A4B" w:rsidRDefault="00846A4B" w:rsidP="00846A4B"/>
    <w:p w:rsidR="00846A4B" w:rsidRPr="00846A4B" w:rsidRDefault="00846A4B" w:rsidP="00846A4B"/>
    <w:p w:rsidR="00846A4B" w:rsidRPr="00846A4B" w:rsidRDefault="00846A4B" w:rsidP="00846A4B"/>
    <w:p w:rsidR="00846A4B" w:rsidRPr="00846A4B" w:rsidRDefault="00846A4B" w:rsidP="00846A4B"/>
    <w:p w:rsidR="00846A4B" w:rsidRPr="00846A4B" w:rsidRDefault="00846A4B" w:rsidP="00846A4B"/>
    <w:p w:rsidR="00846A4B" w:rsidRPr="00846A4B" w:rsidRDefault="00846A4B" w:rsidP="00846A4B"/>
    <w:p w:rsidR="00846A4B" w:rsidRPr="00846A4B" w:rsidRDefault="00846A4B" w:rsidP="00846A4B"/>
    <w:p w:rsidR="00846A4B" w:rsidRPr="00846A4B" w:rsidRDefault="00846A4B" w:rsidP="00846A4B"/>
    <w:p w:rsidR="00846A4B" w:rsidRPr="00846A4B" w:rsidRDefault="00846A4B" w:rsidP="00846A4B"/>
    <w:p w:rsidR="00846A4B" w:rsidRPr="00846A4B" w:rsidRDefault="00846A4B" w:rsidP="00846A4B"/>
    <w:p w:rsidR="00846A4B" w:rsidRDefault="00846A4B" w:rsidP="00846A4B"/>
    <w:p w:rsidR="00846A4B" w:rsidRDefault="00846A4B" w:rsidP="00846A4B">
      <w:pPr>
        <w:tabs>
          <w:tab w:val="left" w:pos="1728"/>
        </w:tabs>
      </w:pPr>
      <w:r>
        <w:tab/>
        <w:t xml:space="preserve">Команды и сигналы </w:t>
      </w:r>
      <w:proofErr w:type="spellStart"/>
      <w:r>
        <w:t>керуванання</w:t>
      </w:r>
      <w:proofErr w:type="spellEnd"/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Основные сигналы управления работой УСАПП подаются на блок управления чтением / записью от МП и определяют вид обрабатываемой информации и направление передачи в соответствии с табл.4.1.</w:t>
      </w:r>
    </w:p>
    <w:p w:rsidR="00846A4B" w:rsidRDefault="00846A4B" w:rsidP="00846A4B">
      <w:pPr>
        <w:tabs>
          <w:tab w:val="left" w:pos="1728"/>
        </w:tabs>
      </w:pPr>
      <w:r>
        <w:t>Таблица 4.1. Операции, обусловленные сигналами управления от МП</w:t>
      </w:r>
    </w:p>
    <w:p w:rsidR="00846A4B" w:rsidRDefault="00846A4B" w:rsidP="00846A4B">
      <w:pPr>
        <w:tabs>
          <w:tab w:val="left" w:pos="1728"/>
        </w:tabs>
      </w:pPr>
      <w:r>
        <w:t>Операция Сигналы управления</w:t>
      </w:r>
    </w:p>
    <w:p w:rsidR="00846A4B" w:rsidRDefault="00846A4B" w:rsidP="00846A4B">
      <w:pPr>
        <w:tabs>
          <w:tab w:val="left" w:pos="1728"/>
        </w:tabs>
      </w:pPr>
      <w:r>
        <w:t>C / D RD WR CS</w:t>
      </w:r>
    </w:p>
    <w:p w:rsidR="00846A4B" w:rsidRDefault="00846A4B" w:rsidP="00846A4B">
      <w:pPr>
        <w:tabs>
          <w:tab w:val="left" w:pos="1728"/>
        </w:tabs>
      </w:pPr>
      <w:r>
        <w:t>Чтение данных с УСАПП на D (7-0) 0 0 1 0</w:t>
      </w:r>
    </w:p>
    <w:p w:rsidR="00846A4B" w:rsidRDefault="00846A4B" w:rsidP="00846A4B">
      <w:pPr>
        <w:tabs>
          <w:tab w:val="left" w:pos="1728"/>
        </w:tabs>
      </w:pPr>
      <w:r>
        <w:t>Запись данных с D&gt; (7-0) в УСАПП 0 1 0 0</w:t>
      </w:r>
    </w:p>
    <w:p w:rsidR="00846A4B" w:rsidRDefault="00846A4B" w:rsidP="00846A4B">
      <w:pPr>
        <w:tabs>
          <w:tab w:val="left" w:pos="1728"/>
        </w:tabs>
      </w:pPr>
      <w:r>
        <w:t>Чтение слова состояния с УСАПП на D (7 ~ 0) 1 0 1 0</w:t>
      </w:r>
    </w:p>
    <w:p w:rsidR="00846A4B" w:rsidRDefault="00846A4B" w:rsidP="00846A4B">
      <w:pPr>
        <w:tabs>
          <w:tab w:val="left" w:pos="1728"/>
        </w:tabs>
      </w:pPr>
      <w:r>
        <w:t>Запись управляющего слова D (7-0) в УСАПП 1 1 0 0</w:t>
      </w:r>
    </w:p>
    <w:p w:rsidR="00846A4B" w:rsidRDefault="00846A4B" w:rsidP="00846A4B">
      <w:pPr>
        <w:tabs>
          <w:tab w:val="left" w:pos="1728"/>
        </w:tabs>
      </w:pPr>
      <w:r>
        <w:t>Отключение УСАПП от D (7-0) X 1 1 0</w:t>
      </w:r>
    </w:p>
    <w:p w:rsidR="00846A4B" w:rsidRDefault="00846A4B" w:rsidP="00846A4B">
      <w:pPr>
        <w:tabs>
          <w:tab w:val="left" w:pos="1728"/>
        </w:tabs>
      </w:pPr>
      <w:r>
        <w:t xml:space="preserve">То же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1</w:t>
      </w:r>
    </w:p>
    <w:p w:rsidR="00846A4B" w:rsidRDefault="00846A4B" w:rsidP="00846A4B">
      <w:pPr>
        <w:tabs>
          <w:tab w:val="left" w:pos="1728"/>
        </w:tabs>
      </w:pPr>
      <w:r>
        <w:t>Примечание X - любое состояние сигнала.</w:t>
      </w:r>
    </w:p>
    <w:p w:rsidR="00846A4B" w:rsidRDefault="00846A4B" w:rsidP="00846A4B">
      <w:pPr>
        <w:tabs>
          <w:tab w:val="left" w:pos="1728"/>
        </w:tabs>
      </w:pPr>
      <w:r>
        <w:t xml:space="preserve">Команды управления могут быть записаны в любое время работы. Для возвращения в команду установления нового режима используют регистр команды управления. Если IR в команде управления установить в 1, то </w:t>
      </w:r>
      <w:proofErr w:type="spellStart"/>
      <w:r>
        <w:t>вiдбуде</w:t>
      </w:r>
      <w:proofErr w:type="spellEnd"/>
      <w:r>
        <w:t xml:space="preserve"> </w:t>
      </w:r>
      <w:proofErr w:type="spellStart"/>
      <w:r>
        <w:t>ться</w:t>
      </w:r>
      <w:proofErr w:type="spellEnd"/>
      <w:r>
        <w:t xml:space="preserve"> возвращения в команду режима.</w:t>
      </w:r>
    </w:p>
    <w:p w:rsidR="00846A4B" w:rsidRDefault="00846A4B" w:rsidP="00846A4B">
      <w:pPr>
        <w:tabs>
          <w:tab w:val="left" w:pos="1728"/>
        </w:tabs>
      </w:pPr>
      <w:r>
        <w:t>Команда режима - это команда, которая определяет основные рабочие характеристики адаптера.</w:t>
      </w:r>
    </w:p>
    <w:p w:rsidR="00846A4B" w:rsidRDefault="00846A4B" w:rsidP="00846A4B">
      <w:pPr>
        <w:tabs>
          <w:tab w:val="left" w:pos="1728"/>
        </w:tabs>
      </w:pPr>
      <w:r>
        <w:t xml:space="preserve">Команда управления - выполняет </w:t>
      </w:r>
      <w:proofErr w:type="spellStart"/>
      <w:r>
        <w:t>слiдуючi</w:t>
      </w:r>
      <w:proofErr w:type="spellEnd"/>
      <w:r>
        <w:t xml:space="preserve"> Функции:</w:t>
      </w:r>
    </w:p>
    <w:p w:rsidR="00846A4B" w:rsidRDefault="00846A4B" w:rsidP="00846A4B">
      <w:pPr>
        <w:tabs>
          <w:tab w:val="left" w:pos="1728"/>
        </w:tabs>
      </w:pPr>
      <w:r>
        <w:t xml:space="preserve">а) установление </w:t>
      </w:r>
      <w:proofErr w:type="spellStart"/>
      <w:r>
        <w:t>операцii</w:t>
      </w:r>
      <w:proofErr w:type="spellEnd"/>
      <w:r>
        <w:t xml:space="preserve"> ввода или вывода;</w:t>
      </w:r>
    </w:p>
    <w:p w:rsidR="00846A4B" w:rsidRDefault="00846A4B" w:rsidP="00846A4B">
      <w:pPr>
        <w:tabs>
          <w:tab w:val="left" w:pos="1728"/>
        </w:tabs>
      </w:pPr>
      <w:r>
        <w:t xml:space="preserve">б) сброс </w:t>
      </w:r>
      <w:proofErr w:type="spellStart"/>
      <w:r>
        <w:t>триггерiв</w:t>
      </w:r>
      <w:proofErr w:type="spellEnd"/>
      <w:r>
        <w:t xml:space="preserve"> </w:t>
      </w:r>
      <w:proofErr w:type="spellStart"/>
      <w:r>
        <w:t>флагiв</w:t>
      </w:r>
      <w:proofErr w:type="spellEnd"/>
      <w:r>
        <w:t xml:space="preserve"> ошибок;</w:t>
      </w:r>
    </w:p>
    <w:p w:rsidR="00846A4B" w:rsidRDefault="00846A4B" w:rsidP="00846A4B">
      <w:pPr>
        <w:tabs>
          <w:tab w:val="left" w:pos="1728"/>
        </w:tabs>
      </w:pPr>
      <w:r>
        <w:t xml:space="preserve">в) </w:t>
      </w:r>
      <w:proofErr w:type="spellStart"/>
      <w:r>
        <w:t>керукання</w:t>
      </w:r>
      <w:proofErr w:type="spellEnd"/>
      <w:r>
        <w:t xml:space="preserve"> модемом.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чтение состояния</w:t>
      </w:r>
    </w:p>
    <w:p w:rsidR="00846A4B" w:rsidRDefault="00846A4B" w:rsidP="00846A4B">
      <w:pPr>
        <w:tabs>
          <w:tab w:val="left" w:pos="1728"/>
        </w:tabs>
      </w:pPr>
      <w:r>
        <w:t xml:space="preserve"> Эта операция позволяет ЦБ в произвольный время работы читать состояние адаптера с целью выявления ошибок, а также сканирования запросов внешних устройств. Чтение состояния выполняется, если сигнал CD установлен в состояние </w:t>
      </w:r>
      <w:proofErr w:type="spellStart"/>
      <w:r>
        <w:t>логiчноi</w:t>
      </w:r>
      <w:proofErr w:type="spellEnd"/>
      <w:r>
        <w:t xml:space="preserve"> 1.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Передача / прием данных.</w:t>
      </w:r>
    </w:p>
    <w:p w:rsidR="00846A4B" w:rsidRDefault="00846A4B" w:rsidP="00846A4B">
      <w:pPr>
        <w:tabs>
          <w:tab w:val="left" w:pos="1728"/>
        </w:tabs>
      </w:pPr>
      <w:r>
        <w:t xml:space="preserve">После того как слово режима запрограммирует нужен режим адаптера и при необходимости будут загружены один или два </w:t>
      </w:r>
      <w:proofErr w:type="spellStart"/>
      <w:r>
        <w:t>синхроiмпульсы</w:t>
      </w:r>
      <w:proofErr w:type="spellEnd"/>
      <w:r>
        <w:t xml:space="preserve"> - адаптер готов </w:t>
      </w:r>
      <w:proofErr w:type="gramStart"/>
      <w:r>
        <w:t>к обмена</w:t>
      </w:r>
      <w:proofErr w:type="gramEnd"/>
      <w:r>
        <w:t xml:space="preserve"> данными. Загрузка соответствующего управляющего слова. определяет режим передачи или приема Информации адаптером. Уровень лог. 1 в </w:t>
      </w:r>
      <w:proofErr w:type="spellStart"/>
      <w:r>
        <w:t>TxRDY</w:t>
      </w:r>
      <w:proofErr w:type="spellEnd"/>
      <w:r>
        <w:t xml:space="preserve"> </w:t>
      </w:r>
      <w:proofErr w:type="spellStart"/>
      <w:r>
        <w:t>cигналiзуе</w:t>
      </w:r>
      <w:proofErr w:type="spellEnd"/>
      <w:r>
        <w:t xml:space="preserve"> ЦБ о том, что адаптер готов к приему сигнала. После записи символа в адаптер уровень </w:t>
      </w:r>
      <w:proofErr w:type="spellStart"/>
      <w:r>
        <w:t>TxRDY</w:t>
      </w:r>
      <w:proofErr w:type="spellEnd"/>
      <w:r>
        <w:t xml:space="preserve"> устанавливается в лог. 0 Адаптер может также принимать </w:t>
      </w:r>
      <w:r>
        <w:lastRenderedPageBreak/>
        <w:t xml:space="preserve">последовательные данные от модема или устройства в / в. По завершению приема адаптер устанавливает на </w:t>
      </w:r>
      <w:proofErr w:type="spellStart"/>
      <w:r>
        <w:t>RxRDY</w:t>
      </w:r>
      <w:proofErr w:type="spellEnd"/>
      <w:r>
        <w:t xml:space="preserve"> уровень лог. 1, что служит сигналом для ЦБ о готовности адаптера передать ему этот символ. Адаптер не может начать передачу </w:t>
      </w:r>
      <w:proofErr w:type="gramStart"/>
      <w:r>
        <w:t>до тех пор пока</w:t>
      </w:r>
      <w:proofErr w:type="gramEnd"/>
      <w:r>
        <w:t xml:space="preserve"> разряд TXEN в команде управления не установлен в лог. 1 i не получено сигнал гашения данных.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Асинхронный режим (передача).</w:t>
      </w:r>
    </w:p>
    <w:p w:rsidR="00846A4B" w:rsidRDefault="00846A4B" w:rsidP="00846A4B">
      <w:pPr>
        <w:tabs>
          <w:tab w:val="left" w:pos="1728"/>
        </w:tabs>
      </w:pPr>
      <w:r>
        <w:t xml:space="preserve">При передаче данных адаптер </w:t>
      </w:r>
      <w:proofErr w:type="gramStart"/>
      <w:r>
        <w:t>к преобразованного последовательного кода</w:t>
      </w:r>
      <w:proofErr w:type="gramEnd"/>
      <w:r>
        <w:t xml:space="preserve"> слова данных добавляет сначала стартовый бит, а </w:t>
      </w:r>
      <w:proofErr w:type="spellStart"/>
      <w:r>
        <w:t>вкiнцi</w:t>
      </w:r>
      <w:proofErr w:type="spellEnd"/>
      <w:r>
        <w:t xml:space="preserve"> столовый. </w:t>
      </w:r>
      <w:proofErr w:type="gramStart"/>
      <w:r>
        <w:t>Кроме того</w:t>
      </w:r>
      <w:proofErr w:type="gramEnd"/>
      <w:r>
        <w:t xml:space="preserve"> если контроль четности предусмотрен в ком. режима, перед стоп-</w:t>
      </w:r>
      <w:proofErr w:type="spellStart"/>
      <w:r>
        <w:t>бiтом</w:t>
      </w:r>
      <w:proofErr w:type="spellEnd"/>
      <w:r>
        <w:t xml:space="preserve"> устанавливается бит проверки на </w:t>
      </w:r>
      <w:proofErr w:type="spellStart"/>
      <w:r>
        <w:t>парнiсть</w:t>
      </w:r>
      <w:proofErr w:type="spellEnd"/>
      <w:r>
        <w:t xml:space="preserve">, или </w:t>
      </w:r>
      <w:proofErr w:type="spellStart"/>
      <w:r>
        <w:t>непарнiсть</w:t>
      </w:r>
      <w:proofErr w:type="spellEnd"/>
      <w:r>
        <w:t xml:space="preserve">. Передача данных </w:t>
      </w:r>
      <w:proofErr w:type="spellStart"/>
      <w:r>
        <w:t>здiйснюеться</w:t>
      </w:r>
      <w:proofErr w:type="spellEnd"/>
      <w:r>
        <w:t xml:space="preserve"> через выход TXD. Последовательные данные выдаются передатчиком на выход по спаду TXC / с частотой 1.16 или 1 64 от частоты TXC /. Выход TXD после передачи слова данных i при отсутствии следуя символа переходит в состояние лог. 1, пока новые данные НЕ поступят вел ЦБ. В команде управления предусмотрена возможность перевода выхода TXD, при отсутствии данных в состояние лог. 0.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D7 D6 D5 D4 D3 D2 D1 D0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                                                                                                длина символа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                                                                                                   разрешение контроля</w:t>
      </w:r>
    </w:p>
    <w:p w:rsidR="00846A4B" w:rsidRDefault="00846A4B" w:rsidP="00846A4B">
      <w:pPr>
        <w:tabs>
          <w:tab w:val="left" w:pos="1728"/>
        </w:tabs>
      </w:pPr>
      <w:r>
        <w:t>1 = разрешение</w:t>
      </w:r>
    </w:p>
    <w:p w:rsidR="00846A4B" w:rsidRDefault="00846A4B" w:rsidP="00846A4B">
      <w:pPr>
        <w:tabs>
          <w:tab w:val="left" w:pos="1728"/>
        </w:tabs>
      </w:pPr>
      <w:r>
        <w:t>0 = запрет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вид контроля</w:t>
      </w:r>
    </w:p>
    <w:p w:rsidR="00846A4B" w:rsidRDefault="00846A4B" w:rsidP="00846A4B">
      <w:pPr>
        <w:tabs>
          <w:tab w:val="left" w:pos="1728"/>
        </w:tabs>
      </w:pPr>
      <w:r>
        <w:t>1 = четность</w:t>
      </w:r>
    </w:p>
    <w:p w:rsidR="00846A4B" w:rsidRDefault="00846A4B" w:rsidP="00846A4B">
      <w:pPr>
        <w:tabs>
          <w:tab w:val="left" w:pos="1728"/>
        </w:tabs>
      </w:pPr>
      <w:r>
        <w:t>0 = нечетность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                                                                                                Число стоповых бит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Рисунок 4.7-формат команды асинхронных режима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D7 D6 D5 D4 D3 D2 D1 D0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длина символа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                                                                                                     разрешение контроля</w:t>
      </w:r>
    </w:p>
    <w:p w:rsidR="00846A4B" w:rsidRDefault="00846A4B" w:rsidP="00846A4B">
      <w:pPr>
        <w:tabs>
          <w:tab w:val="left" w:pos="1728"/>
        </w:tabs>
      </w:pPr>
      <w:r>
        <w:t>                                                                                                         0 = разрешено</w:t>
      </w:r>
    </w:p>
    <w:p w:rsidR="00846A4B" w:rsidRDefault="00846A4B" w:rsidP="00846A4B">
      <w:pPr>
        <w:tabs>
          <w:tab w:val="left" w:pos="1728"/>
        </w:tabs>
      </w:pPr>
      <w:r>
        <w:t>                                                                                                         1 = запрещено</w:t>
      </w:r>
    </w:p>
    <w:p w:rsidR="00846A4B" w:rsidRDefault="00846A4B" w:rsidP="00846A4B">
      <w:pPr>
        <w:tabs>
          <w:tab w:val="left" w:pos="1728"/>
        </w:tabs>
      </w:pPr>
      <w:r>
        <w:t>вид контроля</w:t>
      </w:r>
    </w:p>
    <w:p w:rsidR="00846A4B" w:rsidRDefault="00846A4B" w:rsidP="00846A4B">
      <w:pPr>
        <w:tabs>
          <w:tab w:val="left" w:pos="1728"/>
        </w:tabs>
      </w:pPr>
      <w:r>
        <w:t>1 = четность</w:t>
      </w:r>
    </w:p>
    <w:p w:rsidR="00846A4B" w:rsidRDefault="00846A4B" w:rsidP="00846A4B">
      <w:pPr>
        <w:tabs>
          <w:tab w:val="left" w:pos="1728"/>
        </w:tabs>
      </w:pPr>
      <w:r>
        <w:t>0 = нечетность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                                                                                                 режим внешней</w:t>
      </w:r>
    </w:p>
    <w:p w:rsidR="00846A4B" w:rsidRDefault="00846A4B" w:rsidP="00846A4B">
      <w:pPr>
        <w:tabs>
          <w:tab w:val="left" w:pos="1728"/>
        </w:tabs>
      </w:pPr>
      <w:r>
        <w:t>синхронизации</w:t>
      </w:r>
    </w:p>
    <w:p w:rsidR="00846A4B" w:rsidRDefault="00846A4B" w:rsidP="00846A4B">
      <w:pPr>
        <w:tabs>
          <w:tab w:val="left" w:pos="1728"/>
        </w:tabs>
      </w:pPr>
      <w:r>
        <w:t>                                                                                          1 = является входом</w:t>
      </w:r>
    </w:p>
    <w:p w:rsidR="00846A4B" w:rsidRDefault="00846A4B" w:rsidP="00846A4B">
      <w:pPr>
        <w:tabs>
          <w:tab w:val="left" w:pos="1728"/>
        </w:tabs>
      </w:pPr>
      <w:r>
        <w:t>                                                                                          0 = является выходом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                                                                                               количество символов</w:t>
      </w:r>
    </w:p>
    <w:p w:rsidR="00846A4B" w:rsidRDefault="00846A4B" w:rsidP="00846A4B">
      <w:pPr>
        <w:tabs>
          <w:tab w:val="left" w:pos="1728"/>
        </w:tabs>
      </w:pPr>
      <w:r>
        <w:t>синхронизации.</w:t>
      </w:r>
    </w:p>
    <w:p w:rsidR="00846A4B" w:rsidRDefault="00846A4B" w:rsidP="00846A4B">
      <w:pPr>
        <w:tabs>
          <w:tab w:val="left" w:pos="1728"/>
        </w:tabs>
      </w:pPr>
      <w:r>
        <w:t>                                                                                          1 = один SYNC символ</w:t>
      </w:r>
    </w:p>
    <w:p w:rsidR="00846A4B" w:rsidRDefault="00846A4B" w:rsidP="00846A4B">
      <w:pPr>
        <w:tabs>
          <w:tab w:val="left" w:pos="1728"/>
        </w:tabs>
      </w:pPr>
      <w:r>
        <w:t>                                                                                          2 = два SYNC символы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Рисунок 4.8-Формат команды синхронного режима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 </w:t>
      </w:r>
    </w:p>
    <w:p w:rsidR="00846A4B" w:rsidRDefault="00846A4B" w:rsidP="00846A4B">
      <w:pPr>
        <w:tabs>
          <w:tab w:val="left" w:pos="1728"/>
        </w:tabs>
      </w:pPr>
      <w:r>
        <w:t>Рисунок 4.9-формат команды управления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                                                                                     Соответствует внешним выводам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Рисунок 4.10-формат слова состояния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Асинхронный режим (прием).</w:t>
      </w:r>
    </w:p>
    <w:p w:rsidR="00846A4B" w:rsidRDefault="00846A4B" w:rsidP="00846A4B">
      <w:pPr>
        <w:tabs>
          <w:tab w:val="left" w:pos="1728"/>
        </w:tabs>
      </w:pPr>
      <w:r>
        <w:t>Уровень на входе RXD находится в лог. 1. Спад сигнала на пожелании входе свидетельствует о появлении старт-бита.</w:t>
      </w:r>
    </w:p>
    <w:p w:rsidR="00846A4B" w:rsidRDefault="00846A4B" w:rsidP="00846A4B">
      <w:pPr>
        <w:tabs>
          <w:tab w:val="left" w:pos="1728"/>
        </w:tabs>
      </w:pPr>
      <w:r>
        <w:t xml:space="preserve"> Достоверность этого бита контролируется повторным установлением. Повторное </w:t>
      </w:r>
      <w:proofErr w:type="spellStart"/>
      <w:r>
        <w:t>знвходження</w:t>
      </w:r>
      <w:proofErr w:type="spellEnd"/>
      <w:r>
        <w:t xml:space="preserve"> уровня лог. 0 свидетельствует о достоверности стартового бита. При этом по спаду RXD / запускается счетчик, что </w:t>
      </w:r>
      <w:proofErr w:type="spellStart"/>
      <w:r>
        <w:t>вiдлiковуе</w:t>
      </w:r>
      <w:proofErr w:type="spellEnd"/>
      <w:r>
        <w:t xml:space="preserve"> заданную </w:t>
      </w:r>
      <w:proofErr w:type="spellStart"/>
      <w:r>
        <w:t>программно</w:t>
      </w:r>
      <w:proofErr w:type="spellEnd"/>
      <w:r>
        <w:t xml:space="preserve"> длину слова данных, бит четности i стоп-биты. Данные </w:t>
      </w:r>
      <w:r>
        <w:lastRenderedPageBreak/>
        <w:t xml:space="preserve">принимаются в последовательном коде по фронту RXC /. При нахождении ошибки по четности или нечетности устанавливается флаг ошибки. После принятия стоп-бита адаптер осуществляет передачу принятого символа в параллельном коде в буфер данных для передачи в ЦБ. При этом сигнал </w:t>
      </w:r>
      <w:proofErr w:type="spellStart"/>
      <w:r>
        <w:t>RxRDY</w:t>
      </w:r>
      <w:proofErr w:type="spellEnd"/>
      <w:r>
        <w:t xml:space="preserve"> устанавливается в лог. 1 i текущая информация записывается в буфер, стирая предыдущую. Все флаги ошибок сбрасываются с помощью команды управления.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выход передатчика</w:t>
      </w:r>
    </w:p>
    <w:p w:rsidR="00846A4B" w:rsidRDefault="00846A4B" w:rsidP="00846A4B">
      <w:pPr>
        <w:tabs>
          <w:tab w:val="left" w:pos="1728"/>
        </w:tabs>
      </w:pPr>
      <w:r>
        <w:t>  (TXD) ─────┐старт- ┌──── 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</w:t>
      </w:r>
      <w:r>
        <w:t xml:space="preserve"> </w:t>
      </w:r>
      <w:r>
        <w:rPr>
          <w:rFonts w:ascii="Calibri" w:hAnsi="Calibri" w:cs="Calibri"/>
        </w:rPr>
        <w:t>─────┐</w:t>
      </w:r>
    </w:p>
    <w:p w:rsidR="00846A4B" w:rsidRDefault="00846A4B" w:rsidP="00846A4B">
      <w:pPr>
        <w:tabs>
          <w:tab w:val="left" w:pos="1728"/>
        </w:tabs>
      </w:pPr>
      <w:r>
        <w:t>маркер │ бит │ данные ... │ контроль │стоп-биты │</w:t>
      </w:r>
    </w:p>
    <w:p w:rsidR="00846A4B" w:rsidRDefault="00846A4B" w:rsidP="00846A4B">
      <w:pPr>
        <w:tabs>
          <w:tab w:val="left" w:pos="1728"/>
        </w:tabs>
      </w:pPr>
      <w:r>
        <w:t>└───────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</w:t>
      </w:r>
      <w:r>
        <w:t xml:space="preserve"> </w:t>
      </w:r>
      <w:r>
        <w:rPr>
          <w:rFonts w:ascii="Calibri" w:hAnsi="Calibri" w:cs="Calibri"/>
        </w:rPr>
        <w:t>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──────────┘</w:t>
      </w:r>
      <w:r>
        <w:t xml:space="preserve"> </w:t>
      </w:r>
      <w:r>
        <w:rPr>
          <w:rFonts w:ascii="Calibri" w:hAnsi="Calibri" w:cs="Calibri"/>
        </w:rPr>
        <w:t>└─────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вход приемника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(RXD) ──────┐старт- ┌──── 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</w:t>
      </w:r>
      <w:r>
        <w:t xml:space="preserve"> </w:t>
      </w:r>
      <w:r>
        <w:rPr>
          <w:rFonts w:ascii="Calibri" w:hAnsi="Calibri" w:cs="Calibri"/>
        </w:rPr>
        <w:t>─────┐</w:t>
      </w:r>
    </w:p>
    <w:p w:rsidR="00846A4B" w:rsidRDefault="00846A4B" w:rsidP="00846A4B">
      <w:pPr>
        <w:tabs>
          <w:tab w:val="left" w:pos="1728"/>
        </w:tabs>
      </w:pPr>
      <w:r>
        <w:t>маркер │ бит │ данные ... │ контроль │стоп-биты │</w:t>
      </w:r>
    </w:p>
    <w:p w:rsidR="00846A4B" w:rsidRDefault="00846A4B" w:rsidP="00846A4B">
      <w:pPr>
        <w:tabs>
          <w:tab w:val="left" w:pos="1728"/>
        </w:tabs>
      </w:pPr>
      <w:r>
        <w:t>└────────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</w:t>
      </w:r>
      <w:r>
        <w:t xml:space="preserve"> </w:t>
      </w:r>
      <w:r>
        <w:rPr>
          <w:rFonts w:ascii="Calibri" w:hAnsi="Calibri" w:cs="Calibri"/>
        </w:rPr>
        <w:t>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──────────┘</w:t>
      </w:r>
      <w:r>
        <w:t xml:space="preserve"> </w:t>
      </w:r>
      <w:r>
        <w:rPr>
          <w:rFonts w:ascii="Calibri" w:hAnsi="Calibri" w:cs="Calibri"/>
        </w:rPr>
        <w:t>└──────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Выход последовательных данных (TXD)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┌────────────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</w:t>
      </w:r>
      <w:r>
        <w:t xml:space="preserve"> </w:t>
      </w:r>
      <w:r>
        <w:rPr>
          <w:rFonts w:ascii="Calibri" w:hAnsi="Calibri" w:cs="Calibri"/>
        </w:rPr>
        <w:t>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</w:t>
      </w:r>
      <w:r>
        <w:t xml:space="preserve"> </w:t>
      </w:r>
      <w:r>
        <w:rPr>
          <w:rFonts w:ascii="Calibri" w:hAnsi="Calibri" w:cs="Calibri"/>
        </w:rPr>
        <w:t>──────┐</w:t>
      </w:r>
    </w:p>
    <w:p w:rsidR="00846A4B" w:rsidRDefault="00846A4B" w:rsidP="00846A4B">
      <w:pPr>
        <w:tabs>
          <w:tab w:val="left" w:pos="1728"/>
        </w:tabs>
      </w:pPr>
      <w:r>
        <w:t>│</w:t>
      </w:r>
      <w:proofErr w:type="spellStart"/>
      <w:r>
        <w:t>cтарт</w:t>
      </w:r>
      <w:proofErr w:type="spellEnd"/>
      <w:r>
        <w:t xml:space="preserve"> -</w:t>
      </w:r>
      <w:proofErr w:type="spellStart"/>
      <w:r>
        <w:t>бiт</w:t>
      </w:r>
      <w:proofErr w:type="spellEnd"/>
      <w:r>
        <w:t xml:space="preserve"> │</w:t>
      </w:r>
      <w:proofErr w:type="spellStart"/>
      <w:r>
        <w:t>данi</w:t>
      </w:r>
      <w:proofErr w:type="spellEnd"/>
      <w:r>
        <w:t xml:space="preserve"> ... │ контроль │ стоп-биты │</w:t>
      </w:r>
    </w:p>
    <w:p w:rsidR="00846A4B" w:rsidRDefault="00846A4B" w:rsidP="00846A4B">
      <w:pPr>
        <w:tabs>
          <w:tab w:val="left" w:pos="1728"/>
        </w:tabs>
      </w:pPr>
      <w:r>
        <w:t>└────────────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</w:t>
      </w:r>
      <w:r>
        <w:t xml:space="preserve"> </w:t>
      </w:r>
      <w:r>
        <w:rPr>
          <w:rFonts w:ascii="Calibri" w:hAnsi="Calibri" w:cs="Calibri"/>
        </w:rPr>
        <w:t>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</w:t>
      </w:r>
      <w:r>
        <w:t xml:space="preserve"> </w:t>
      </w:r>
      <w:r>
        <w:rPr>
          <w:rFonts w:ascii="Calibri" w:hAnsi="Calibri" w:cs="Calibri"/>
        </w:rPr>
        <w:t>──────┘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Вход последовательных данных (RXD)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┌───────────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</w:t>
      </w:r>
      <w:r>
        <w:t xml:space="preserve"> 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</w:t>
      </w:r>
      <w:r>
        <w:t xml:space="preserve"> </w:t>
      </w:r>
      <w:r>
        <w:rPr>
          <w:rFonts w:ascii="Calibri" w:hAnsi="Calibri" w:cs="Calibri"/>
        </w:rPr>
        <w:t>─────┐</w:t>
      </w:r>
    </w:p>
    <w:p w:rsidR="00846A4B" w:rsidRDefault="00846A4B" w:rsidP="00846A4B">
      <w:pPr>
        <w:tabs>
          <w:tab w:val="left" w:pos="1728"/>
        </w:tabs>
      </w:pPr>
      <w:r>
        <w:t>│старт-бит │ данные ... │ контроль │ стоп-биты │</w:t>
      </w:r>
    </w:p>
    <w:p w:rsidR="00846A4B" w:rsidRDefault="00846A4B" w:rsidP="00846A4B">
      <w:pPr>
        <w:tabs>
          <w:tab w:val="left" w:pos="1728"/>
        </w:tabs>
      </w:pPr>
      <w:r>
        <w:t>└───────────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</w:t>
      </w:r>
      <w:r>
        <w:t xml:space="preserve"> </w:t>
      </w:r>
      <w:r>
        <w:rPr>
          <w:rFonts w:ascii="Calibri" w:hAnsi="Calibri" w:cs="Calibri"/>
        </w:rPr>
        <w:t>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</w:t>
      </w:r>
      <w:r>
        <w:t>─── ─────┘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Адресации портов И8251</w:t>
      </w:r>
    </w:p>
    <w:p w:rsidR="00846A4B" w:rsidRDefault="00846A4B" w:rsidP="00846A4B">
      <w:pPr>
        <w:tabs>
          <w:tab w:val="left" w:pos="1728"/>
        </w:tabs>
      </w:pPr>
      <w:r>
        <w:t xml:space="preserve">ВIC И8251 </w:t>
      </w:r>
      <w:proofErr w:type="spellStart"/>
      <w:r>
        <w:t>збуджуеться</w:t>
      </w:r>
      <w:proofErr w:type="spellEnd"/>
      <w:r>
        <w:t xml:space="preserve"> при уровне лог. 0 в контакте выбора корпуса, который </w:t>
      </w:r>
      <w:proofErr w:type="gramStart"/>
      <w:r>
        <w:t>появляется</w:t>
      </w:r>
      <w:proofErr w:type="gramEnd"/>
      <w:r>
        <w:t xml:space="preserve"> когда адрес порта в / в на адресных линиях находятся в диапазоне EC..EF. Для </w:t>
      </w:r>
      <w:proofErr w:type="spellStart"/>
      <w:r>
        <w:t>адресацii</w:t>
      </w:r>
      <w:proofErr w:type="spellEnd"/>
      <w:r>
        <w:t xml:space="preserve"> используются разряды со 2-го по 7-й.</w:t>
      </w:r>
    </w:p>
    <w:p w:rsidR="00846A4B" w:rsidRDefault="00846A4B" w:rsidP="00846A4B">
      <w:pPr>
        <w:tabs>
          <w:tab w:val="left" w:pos="1728"/>
        </w:tabs>
      </w:pPr>
      <w:r>
        <w:t>Младший разряд адреса А0 руководит входом CD.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  ┌─────────────────────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</w:t>
      </w:r>
      <w:r>
        <w:t xml:space="preserve"> </w:t>
      </w:r>
      <w:r>
        <w:rPr>
          <w:rFonts w:ascii="Calibri" w:hAnsi="Calibri" w:cs="Calibri"/>
        </w:rPr>
        <w:t>─────────────────┐</w:t>
      </w:r>
    </w:p>
    <w:p w:rsidR="00846A4B" w:rsidRDefault="00846A4B" w:rsidP="00846A4B">
      <w:pPr>
        <w:tabs>
          <w:tab w:val="left" w:pos="1728"/>
        </w:tabs>
      </w:pPr>
      <w:r>
        <w:t>  │ адрес устройства в / в │ команда │ функция │ направления │</w:t>
      </w:r>
    </w:p>
    <w:p w:rsidR="00846A4B" w:rsidRDefault="00846A4B" w:rsidP="00846A4B">
      <w:pPr>
        <w:tabs>
          <w:tab w:val="left" w:pos="1728"/>
        </w:tabs>
      </w:pPr>
      <w:r>
        <w:t>  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</w:t>
      </w:r>
      <w:r>
        <w:t xml:space="preserve"> </w:t>
      </w:r>
      <w:r>
        <w:rPr>
          <w:rFonts w:ascii="Calibri" w:hAnsi="Calibri" w:cs="Calibri"/>
        </w:rPr>
        <w:t>─────────────────</w:t>
      </w:r>
      <w:r>
        <w:rPr>
          <w:rFonts w:ascii="Arial" w:hAnsi="Arial" w:cs="Arial"/>
        </w:rPr>
        <w:t>┤</w:t>
      </w:r>
    </w:p>
    <w:p w:rsidR="00846A4B" w:rsidRDefault="00846A4B" w:rsidP="00846A4B">
      <w:pPr>
        <w:tabs>
          <w:tab w:val="left" w:pos="1728"/>
        </w:tabs>
      </w:pPr>
      <w:r>
        <w:t>  │ ED или EF │ ВЫВОД │ команда │ ЦБ -&gt; УСАПП │</w:t>
      </w:r>
    </w:p>
    <w:p w:rsidR="00846A4B" w:rsidRDefault="00846A4B" w:rsidP="00846A4B">
      <w:pPr>
        <w:tabs>
          <w:tab w:val="left" w:pos="1728"/>
        </w:tabs>
      </w:pPr>
      <w:r>
        <w:t>  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</w:t>
      </w:r>
      <w:r>
        <w:t xml:space="preserve"> </w:t>
      </w:r>
      <w:r>
        <w:rPr>
          <w:rFonts w:ascii="Calibri" w:hAnsi="Calibri" w:cs="Calibri"/>
        </w:rPr>
        <w:t>─────────────────</w:t>
      </w:r>
      <w:r>
        <w:rPr>
          <w:rFonts w:ascii="Arial" w:hAnsi="Arial" w:cs="Arial"/>
        </w:rPr>
        <w:t>┤</w:t>
      </w:r>
    </w:p>
    <w:p w:rsidR="00846A4B" w:rsidRDefault="00846A4B" w:rsidP="00846A4B">
      <w:pPr>
        <w:tabs>
          <w:tab w:val="left" w:pos="1728"/>
        </w:tabs>
      </w:pPr>
      <w:r>
        <w:t>  │ EC или EE │ ВЫВОД │ данные │ ЦБ -&gt; УСАПП │</w:t>
      </w:r>
    </w:p>
    <w:p w:rsidR="00846A4B" w:rsidRDefault="00846A4B" w:rsidP="00846A4B">
      <w:pPr>
        <w:tabs>
          <w:tab w:val="left" w:pos="1728"/>
        </w:tabs>
      </w:pPr>
      <w:r>
        <w:t>  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</w:t>
      </w:r>
      <w:r>
        <w:t xml:space="preserve"> </w:t>
      </w:r>
      <w:r>
        <w:rPr>
          <w:rFonts w:ascii="Calibri" w:hAnsi="Calibri" w:cs="Calibri"/>
        </w:rPr>
        <w:t>─────────────────</w:t>
      </w:r>
      <w:r>
        <w:rPr>
          <w:rFonts w:ascii="Arial" w:hAnsi="Arial" w:cs="Arial"/>
        </w:rPr>
        <w:t>┤</w:t>
      </w:r>
    </w:p>
    <w:p w:rsidR="00846A4B" w:rsidRDefault="00846A4B" w:rsidP="00846A4B">
      <w:pPr>
        <w:tabs>
          <w:tab w:val="left" w:pos="1728"/>
        </w:tabs>
      </w:pPr>
      <w:r>
        <w:t>  │ ED или EF │ ввод │ состояние │ УСАПП -&gt; ЦБ │</w:t>
      </w:r>
    </w:p>
    <w:p w:rsidR="00846A4B" w:rsidRDefault="00846A4B" w:rsidP="00846A4B">
      <w:pPr>
        <w:tabs>
          <w:tab w:val="left" w:pos="1728"/>
        </w:tabs>
      </w:pPr>
      <w:r>
        <w:t>  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</w:t>
      </w:r>
      <w:r>
        <w:t xml:space="preserve"> </w:t>
      </w:r>
      <w:r>
        <w:rPr>
          <w:rFonts w:ascii="Calibri" w:hAnsi="Calibri" w:cs="Calibri"/>
        </w:rPr>
        <w:t>─────────────────</w:t>
      </w:r>
      <w:r>
        <w:rPr>
          <w:rFonts w:ascii="Arial" w:hAnsi="Arial" w:cs="Arial"/>
        </w:rPr>
        <w:t>┤</w:t>
      </w:r>
    </w:p>
    <w:p w:rsidR="00846A4B" w:rsidRDefault="00846A4B" w:rsidP="00846A4B">
      <w:pPr>
        <w:tabs>
          <w:tab w:val="left" w:pos="1728"/>
        </w:tabs>
      </w:pPr>
      <w:r>
        <w:t>  │ EС или EE │ ввод │ данные │ УСАПП -&gt; ЦБ │</w:t>
      </w:r>
    </w:p>
    <w:p w:rsidR="00846A4B" w:rsidRDefault="00846A4B" w:rsidP="00846A4B">
      <w:pPr>
        <w:tabs>
          <w:tab w:val="left" w:pos="1728"/>
        </w:tabs>
      </w:pPr>
      <w:r>
        <w:lastRenderedPageBreak/>
        <w:t>  └─────────────────────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</w:t>
      </w:r>
      <w:r>
        <w:t xml:space="preserve"> </w:t>
      </w:r>
      <w:r>
        <w:rPr>
          <w:rFonts w:ascii="Calibri" w:hAnsi="Calibri" w:cs="Calibri"/>
        </w:rPr>
        <w:t>─────────────────┘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Организация прерывания за доп. И8251.</w:t>
      </w:r>
    </w:p>
    <w:p w:rsidR="00846A4B" w:rsidRDefault="00846A4B" w:rsidP="00846A4B">
      <w:pPr>
        <w:tabs>
          <w:tab w:val="left" w:pos="1728"/>
        </w:tabs>
      </w:pPr>
      <w:r>
        <w:t xml:space="preserve">Для </w:t>
      </w:r>
      <w:proofErr w:type="spellStart"/>
      <w:r>
        <w:t>органiзацii</w:t>
      </w:r>
      <w:proofErr w:type="spellEnd"/>
      <w:r>
        <w:t xml:space="preserve"> перерыва можно использовать выход готовности приемника </w:t>
      </w:r>
      <w:proofErr w:type="spellStart"/>
      <w:r>
        <w:t>RxRDY</w:t>
      </w:r>
      <w:proofErr w:type="spellEnd"/>
      <w:r>
        <w:t xml:space="preserve">. Кроме этого можно использовать выход готовности передатчика </w:t>
      </w:r>
      <w:proofErr w:type="spellStart"/>
      <w:r>
        <w:t>TxRDY</w:t>
      </w:r>
      <w:proofErr w:type="spellEnd"/>
      <w:r>
        <w:t>, a также выход TXE.</w:t>
      </w:r>
    </w:p>
    <w:p w:rsidR="00846A4B" w:rsidRDefault="00846A4B" w:rsidP="00846A4B">
      <w:pPr>
        <w:tabs>
          <w:tab w:val="left" w:pos="1728"/>
        </w:tabs>
      </w:pPr>
      <w:proofErr w:type="spellStart"/>
      <w:r>
        <w:t>TxRDY</w:t>
      </w:r>
      <w:proofErr w:type="spellEnd"/>
      <w:r>
        <w:t xml:space="preserve"> - лог. 1 когда адаптер готов к приему символов от ЦБ.</w:t>
      </w:r>
    </w:p>
    <w:p w:rsidR="00846A4B" w:rsidRDefault="00846A4B" w:rsidP="00846A4B">
      <w:pPr>
        <w:tabs>
          <w:tab w:val="left" w:pos="1728"/>
        </w:tabs>
      </w:pPr>
      <w:r>
        <w:t> </w:t>
      </w:r>
      <w:proofErr w:type="spellStart"/>
      <w:r>
        <w:t>RxRDY</w:t>
      </w:r>
      <w:proofErr w:type="spellEnd"/>
      <w:r>
        <w:t xml:space="preserve"> - лог. 1 когда адаптер имеет символ готов к передаче в ЦБ.</w:t>
      </w:r>
    </w:p>
    <w:p w:rsidR="00846A4B" w:rsidRDefault="00846A4B" w:rsidP="00846A4B">
      <w:pPr>
        <w:tabs>
          <w:tab w:val="left" w:pos="1728"/>
        </w:tabs>
      </w:pPr>
      <w:r>
        <w:t>TXE - лог. 1 когда в буфере отсутствуют данные.</w:t>
      </w:r>
    </w:p>
    <w:p w:rsidR="00846A4B" w:rsidRDefault="00846A4B" w:rsidP="00846A4B">
      <w:pPr>
        <w:tabs>
          <w:tab w:val="left" w:pos="1728"/>
        </w:tabs>
      </w:pPr>
      <w:r>
        <w:t xml:space="preserve">Выходы </w:t>
      </w:r>
      <w:proofErr w:type="spellStart"/>
      <w:r>
        <w:t>TxRDY</w:t>
      </w:r>
      <w:proofErr w:type="spellEnd"/>
      <w:r>
        <w:t xml:space="preserve">, TXE руководствуются </w:t>
      </w:r>
      <w:proofErr w:type="spellStart"/>
      <w:r>
        <w:t>бiтом</w:t>
      </w:r>
      <w:proofErr w:type="spellEnd"/>
      <w:r>
        <w:t xml:space="preserve"> разрешения приема в ком. управления.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Коммутации каналов приема / передачи.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 xml:space="preserve">Программируемый последовательный интерфейс обеспечивает передачу i прием Информации. Выбор устройств, с которыми осуществляется прием / передача осуществляется благодаря </w:t>
      </w:r>
      <w:proofErr w:type="spellStart"/>
      <w:r>
        <w:t>программно</w:t>
      </w:r>
      <w:proofErr w:type="spellEnd"/>
      <w:r>
        <w:t xml:space="preserve"> </w:t>
      </w:r>
      <w:proofErr w:type="spellStart"/>
      <w:r>
        <w:t>керумим</w:t>
      </w:r>
      <w:proofErr w:type="spellEnd"/>
      <w:r>
        <w:t xml:space="preserve"> уровня DTR i RTS адаптера.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┌──────────────┐</w:t>
      </w:r>
    </w:p>
    <w:p w:rsidR="00846A4B" w:rsidRDefault="00846A4B" w:rsidP="00846A4B">
      <w:pPr>
        <w:tabs>
          <w:tab w:val="left" w:pos="1728"/>
        </w:tabs>
      </w:pPr>
      <w:r>
        <w:t>──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B0 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Calibri" w:hAnsi="Calibri" w:cs="Calibri"/>
        </w:rPr>
        <w:t>──────</w:t>
      </w:r>
      <w:r>
        <w:t xml:space="preserve"> </w:t>
      </w:r>
      <w:r>
        <w:rPr>
          <w:rFonts w:ascii="Calibri" w:hAnsi="Calibri" w:cs="Calibri"/>
        </w:rPr>
        <w:t>канал</w:t>
      </w:r>
      <w:r>
        <w:t xml:space="preserve"> 1</w:t>
      </w:r>
    </w:p>
    <w:p w:rsidR="00846A4B" w:rsidRDefault="00846A4B" w:rsidP="00846A4B">
      <w:pPr>
        <w:tabs>
          <w:tab w:val="left" w:pos="1728"/>
        </w:tabs>
      </w:pPr>
      <w:r>
        <w:t xml:space="preserve">DTR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┤</w:t>
      </w:r>
      <w:r>
        <w:t xml:space="preserve"> A0 B1 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Calibri" w:hAnsi="Calibri" w:cs="Calibri"/>
        </w:rPr>
        <w:t>─</w:t>
      </w:r>
      <w:r>
        <w:t>───── канал 2</w:t>
      </w:r>
    </w:p>
    <w:p w:rsidR="00846A4B" w:rsidRDefault="00846A4B" w:rsidP="00846A4B">
      <w:pPr>
        <w:tabs>
          <w:tab w:val="left" w:pos="1728"/>
        </w:tabs>
      </w:pPr>
      <w:r>
        <w:t>──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B2 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Calibri" w:hAnsi="Calibri" w:cs="Calibri"/>
        </w:rPr>
        <w:t>──────</w:t>
      </w:r>
      <w:r>
        <w:t xml:space="preserve"> </w:t>
      </w:r>
      <w:r>
        <w:rPr>
          <w:rFonts w:ascii="Calibri" w:hAnsi="Calibri" w:cs="Calibri"/>
        </w:rPr>
        <w:t>канал</w:t>
      </w:r>
      <w:r>
        <w:t xml:space="preserve"> 3</w:t>
      </w:r>
    </w:p>
    <w:p w:rsidR="00846A4B" w:rsidRDefault="00846A4B" w:rsidP="00846A4B">
      <w:pPr>
        <w:tabs>
          <w:tab w:val="left" w:pos="1728"/>
        </w:tabs>
      </w:pPr>
      <w:r>
        <w:t xml:space="preserve">RTS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┤</w:t>
      </w:r>
      <w:r>
        <w:t xml:space="preserve"> A1 B3 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Calibri" w:hAnsi="Calibri" w:cs="Calibri"/>
        </w:rPr>
        <w:t>──────</w:t>
      </w:r>
      <w:r>
        <w:t xml:space="preserve"> </w:t>
      </w:r>
      <w:r>
        <w:rPr>
          <w:rFonts w:ascii="Calibri" w:hAnsi="Calibri" w:cs="Calibri"/>
        </w:rPr>
        <w:t>канал</w:t>
      </w:r>
      <w:r>
        <w:t xml:space="preserve"> 4</w:t>
      </w:r>
    </w:p>
    <w:p w:rsidR="00846A4B" w:rsidRDefault="00846A4B" w:rsidP="00846A4B">
      <w:pPr>
        <w:tabs>
          <w:tab w:val="left" w:pos="1728"/>
        </w:tabs>
      </w:pPr>
      <w:r>
        <w:t>──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Calibri" w:hAnsi="Calibri" w:cs="Calibri"/>
        </w:rPr>
        <w:t>│</w:t>
      </w:r>
    </w:p>
    <w:p w:rsidR="00846A4B" w:rsidRDefault="00846A4B" w:rsidP="00846A4B">
      <w:pPr>
        <w:tabs>
          <w:tab w:val="left" w:pos="1728"/>
        </w:tabs>
      </w:pPr>
      <w:r>
        <w:t>└──────────────┘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Пример программирования ASM-80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DI запрет прерываний</w:t>
      </w:r>
    </w:p>
    <w:p w:rsidR="00846A4B" w:rsidRDefault="00846A4B" w:rsidP="00846A4B">
      <w:pPr>
        <w:tabs>
          <w:tab w:val="left" w:pos="1728"/>
        </w:tabs>
      </w:pPr>
      <w:proofErr w:type="spellStart"/>
      <w:r>
        <w:t>Mvi</w:t>
      </w:r>
      <w:proofErr w:type="spellEnd"/>
      <w:r>
        <w:t xml:space="preserve"> A, B6h; настройки таймера</w:t>
      </w:r>
    </w:p>
    <w:p w:rsidR="00846A4B" w:rsidRDefault="00846A4B" w:rsidP="00846A4B">
      <w:pPr>
        <w:tabs>
          <w:tab w:val="left" w:pos="1728"/>
        </w:tabs>
      </w:pPr>
      <w:proofErr w:type="spellStart"/>
      <w:r>
        <w:t>Out</w:t>
      </w:r>
      <w:proofErr w:type="spellEnd"/>
      <w:r>
        <w:t xml:space="preserve"> </w:t>
      </w:r>
      <w:proofErr w:type="spellStart"/>
      <w:r>
        <w:t>DFh</w:t>
      </w:r>
      <w:proofErr w:type="spellEnd"/>
      <w:r>
        <w:t>; 3 режим, счетчик 2</w:t>
      </w:r>
    </w:p>
    <w:p w:rsidR="00846A4B" w:rsidRDefault="00846A4B" w:rsidP="00846A4B">
      <w:pPr>
        <w:tabs>
          <w:tab w:val="left" w:pos="1728"/>
        </w:tabs>
      </w:pPr>
      <w:proofErr w:type="spellStart"/>
      <w:r>
        <w:t>Mvi</w:t>
      </w:r>
      <w:proofErr w:type="spellEnd"/>
      <w:r>
        <w:t xml:space="preserve"> A, 80h; ввод младшей части константы</w:t>
      </w:r>
    </w:p>
    <w:p w:rsidR="00846A4B" w:rsidRDefault="00846A4B" w:rsidP="00846A4B">
      <w:pPr>
        <w:tabs>
          <w:tab w:val="left" w:pos="1728"/>
        </w:tabs>
      </w:pPr>
      <w:proofErr w:type="spellStart"/>
      <w:r>
        <w:t>Out</w:t>
      </w:r>
      <w:proofErr w:type="spellEnd"/>
      <w:r>
        <w:t xml:space="preserve"> </w:t>
      </w:r>
      <w:proofErr w:type="spellStart"/>
      <w:r>
        <w:t>Deh</w:t>
      </w:r>
      <w:proofErr w:type="spellEnd"/>
      <w:r>
        <w:t>; по адресу</w:t>
      </w:r>
    </w:p>
    <w:p w:rsidR="00846A4B" w:rsidRDefault="00846A4B" w:rsidP="00846A4B">
      <w:pPr>
        <w:tabs>
          <w:tab w:val="left" w:pos="1728"/>
        </w:tabs>
      </w:pPr>
      <w:proofErr w:type="spellStart"/>
      <w:r>
        <w:t>Mvi</w:t>
      </w:r>
      <w:proofErr w:type="spellEnd"/>
      <w:r>
        <w:t xml:space="preserve"> A, 04h; старшей части, скорость 50 бит / сек</w:t>
      </w:r>
    </w:p>
    <w:p w:rsidR="00846A4B" w:rsidRDefault="00846A4B" w:rsidP="00846A4B">
      <w:pPr>
        <w:tabs>
          <w:tab w:val="left" w:pos="1728"/>
        </w:tabs>
      </w:pPr>
      <w:proofErr w:type="spellStart"/>
      <w:r>
        <w:t>Out</w:t>
      </w:r>
      <w:proofErr w:type="spellEnd"/>
      <w:r>
        <w:t xml:space="preserve"> </w:t>
      </w:r>
      <w:proofErr w:type="spellStart"/>
      <w:r>
        <w:t>Deh</w:t>
      </w:r>
      <w:proofErr w:type="spellEnd"/>
      <w:r>
        <w:t>; по адресу</w:t>
      </w:r>
    </w:p>
    <w:p w:rsidR="00846A4B" w:rsidRDefault="00846A4B" w:rsidP="00846A4B">
      <w:pPr>
        <w:tabs>
          <w:tab w:val="left" w:pos="1728"/>
        </w:tabs>
      </w:pPr>
      <w:r>
        <w:t xml:space="preserve">XRА A; </w:t>
      </w:r>
      <w:proofErr w:type="spellStart"/>
      <w:r>
        <w:t>зкид</w:t>
      </w:r>
      <w:proofErr w:type="spellEnd"/>
      <w:r>
        <w:t xml:space="preserve"> буфера адаптера обнулить А, очистить буфер</w:t>
      </w:r>
    </w:p>
    <w:p w:rsidR="00846A4B" w:rsidRDefault="00846A4B" w:rsidP="00846A4B">
      <w:pPr>
        <w:tabs>
          <w:tab w:val="left" w:pos="1728"/>
        </w:tabs>
      </w:pPr>
      <w:proofErr w:type="spellStart"/>
      <w:r>
        <w:t>Out</w:t>
      </w:r>
      <w:proofErr w:type="spellEnd"/>
      <w:r>
        <w:t xml:space="preserve"> </w:t>
      </w:r>
      <w:proofErr w:type="spellStart"/>
      <w:r>
        <w:t>EDh</w:t>
      </w:r>
      <w:proofErr w:type="spellEnd"/>
    </w:p>
    <w:p w:rsidR="00846A4B" w:rsidRDefault="00846A4B" w:rsidP="00846A4B">
      <w:pPr>
        <w:tabs>
          <w:tab w:val="left" w:pos="1728"/>
        </w:tabs>
      </w:pPr>
      <w:proofErr w:type="spellStart"/>
      <w:r>
        <w:t>Out</w:t>
      </w:r>
      <w:proofErr w:type="spellEnd"/>
      <w:r>
        <w:t xml:space="preserve"> </w:t>
      </w:r>
      <w:proofErr w:type="spellStart"/>
      <w:r>
        <w:t>EDh</w:t>
      </w:r>
      <w:proofErr w:type="spellEnd"/>
      <w:r>
        <w:t xml:space="preserve"> в буфер посылаем ноль</w:t>
      </w:r>
      <w:bookmarkStart w:id="3" w:name="_GoBack"/>
      <w:bookmarkEnd w:id="3"/>
    </w:p>
    <w:p w:rsidR="00846A4B" w:rsidRDefault="00846A4B" w:rsidP="00846A4B">
      <w:pPr>
        <w:tabs>
          <w:tab w:val="left" w:pos="1728"/>
        </w:tabs>
      </w:pPr>
      <w:proofErr w:type="spellStart"/>
      <w:r>
        <w:t>Out</w:t>
      </w:r>
      <w:proofErr w:type="spellEnd"/>
      <w:r>
        <w:t xml:space="preserve"> </w:t>
      </w:r>
      <w:proofErr w:type="spellStart"/>
      <w:r>
        <w:t>Edh</w:t>
      </w:r>
      <w:proofErr w:type="spellEnd"/>
      <w:r>
        <w:t xml:space="preserve"> </w:t>
      </w:r>
      <w:proofErr w:type="spellStart"/>
      <w:r>
        <w:t>зкид</w:t>
      </w:r>
      <w:proofErr w:type="spellEnd"/>
      <w:r>
        <w:t xml:space="preserve"> буфера адаптера</w:t>
      </w:r>
    </w:p>
    <w:p w:rsidR="00846A4B" w:rsidRDefault="00846A4B" w:rsidP="00846A4B">
      <w:pPr>
        <w:tabs>
          <w:tab w:val="left" w:pos="1728"/>
        </w:tabs>
      </w:pPr>
      <w:proofErr w:type="spellStart"/>
      <w:r>
        <w:t>Out</w:t>
      </w:r>
      <w:proofErr w:type="spellEnd"/>
      <w:r>
        <w:t xml:space="preserve"> </w:t>
      </w:r>
      <w:proofErr w:type="spellStart"/>
      <w:r>
        <w:t>Edh</w:t>
      </w:r>
      <w:proofErr w:type="spellEnd"/>
      <w:r>
        <w:t xml:space="preserve"> временная задержка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 xml:space="preserve">M1: IN </w:t>
      </w:r>
      <w:proofErr w:type="spellStart"/>
      <w:r>
        <w:t>Edh</w:t>
      </w:r>
      <w:proofErr w:type="spellEnd"/>
      <w:r>
        <w:t>; проверка очистки буфера</w:t>
      </w:r>
    </w:p>
    <w:p w:rsidR="00846A4B" w:rsidRPr="00194EE2" w:rsidRDefault="00846A4B" w:rsidP="00846A4B">
      <w:pPr>
        <w:tabs>
          <w:tab w:val="left" w:pos="1728"/>
        </w:tabs>
        <w:rPr>
          <w:lang w:val="en-US"/>
        </w:rPr>
      </w:pPr>
      <w:r>
        <w:t>         </w:t>
      </w:r>
      <w:r w:rsidRPr="00194EE2">
        <w:rPr>
          <w:lang w:val="en-US"/>
        </w:rPr>
        <w:t xml:space="preserve">Ani 04h; </w:t>
      </w:r>
      <w:proofErr w:type="spellStart"/>
      <w:r>
        <w:t>Тхэ</w:t>
      </w:r>
      <w:proofErr w:type="spellEnd"/>
      <w:r w:rsidRPr="00194EE2">
        <w:rPr>
          <w:lang w:val="en-US"/>
        </w:rPr>
        <w:t xml:space="preserve"> = 1</w:t>
      </w:r>
    </w:p>
    <w:p w:rsidR="00846A4B" w:rsidRPr="00194EE2" w:rsidRDefault="00846A4B" w:rsidP="00846A4B">
      <w:pPr>
        <w:tabs>
          <w:tab w:val="left" w:pos="1728"/>
        </w:tabs>
        <w:rPr>
          <w:lang w:val="en-US"/>
        </w:rPr>
      </w:pPr>
      <w:r w:rsidRPr="00194EE2">
        <w:rPr>
          <w:lang w:val="en-US"/>
        </w:rPr>
        <w:t>          </w:t>
      </w:r>
      <w:proofErr w:type="spellStart"/>
      <w:r w:rsidRPr="00194EE2">
        <w:rPr>
          <w:lang w:val="en-US"/>
        </w:rPr>
        <w:t>jz</w:t>
      </w:r>
      <w:proofErr w:type="spellEnd"/>
      <w:r w:rsidRPr="00194EE2">
        <w:rPr>
          <w:lang w:val="en-US"/>
        </w:rPr>
        <w:t xml:space="preserve"> m1;</w:t>
      </w:r>
    </w:p>
    <w:p w:rsidR="00846A4B" w:rsidRPr="00194EE2" w:rsidRDefault="00846A4B" w:rsidP="00846A4B">
      <w:pPr>
        <w:tabs>
          <w:tab w:val="left" w:pos="1728"/>
        </w:tabs>
        <w:rPr>
          <w:lang w:val="en-US"/>
        </w:rPr>
      </w:pPr>
    </w:p>
    <w:p w:rsidR="00846A4B" w:rsidRDefault="00846A4B" w:rsidP="00846A4B">
      <w:pPr>
        <w:tabs>
          <w:tab w:val="left" w:pos="1728"/>
        </w:tabs>
      </w:pPr>
      <w:proofErr w:type="spellStart"/>
      <w:r>
        <w:t>mvi</w:t>
      </w:r>
      <w:proofErr w:type="spellEnd"/>
      <w:r>
        <w:t xml:space="preserve"> A, 40h; перевести в режим IR = 1</w:t>
      </w:r>
    </w:p>
    <w:p w:rsidR="00846A4B" w:rsidRDefault="00846A4B" w:rsidP="00846A4B">
      <w:pPr>
        <w:tabs>
          <w:tab w:val="left" w:pos="1728"/>
        </w:tabs>
      </w:pPr>
      <w:proofErr w:type="spellStart"/>
      <w:r>
        <w:t>out</w:t>
      </w:r>
      <w:proofErr w:type="spellEnd"/>
      <w:r>
        <w:t xml:space="preserve"> </w:t>
      </w:r>
      <w:proofErr w:type="spellStart"/>
      <w:r>
        <w:t>edh</w:t>
      </w:r>
      <w:proofErr w:type="spellEnd"/>
      <w:r>
        <w:t>;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proofErr w:type="spellStart"/>
      <w:r>
        <w:t>mvi</w:t>
      </w:r>
      <w:proofErr w:type="spellEnd"/>
      <w:r>
        <w:t xml:space="preserve"> A, 4eh; режим стоп-бит 1, без контроля</w:t>
      </w:r>
    </w:p>
    <w:p w:rsidR="00846A4B" w:rsidRDefault="00846A4B" w:rsidP="00846A4B">
      <w:pPr>
        <w:tabs>
          <w:tab w:val="left" w:pos="1728"/>
        </w:tabs>
      </w:pPr>
      <w:proofErr w:type="spellStart"/>
      <w:r>
        <w:t>out</w:t>
      </w:r>
      <w:proofErr w:type="spellEnd"/>
      <w:r>
        <w:t xml:space="preserve"> </w:t>
      </w:r>
      <w:proofErr w:type="spellStart"/>
      <w:r>
        <w:t>Edh</w:t>
      </w:r>
      <w:proofErr w:type="spellEnd"/>
      <w:r>
        <w:t>; 8 бит информации, кратность 1 \ 16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proofErr w:type="spellStart"/>
      <w:r>
        <w:t>Mvi</w:t>
      </w:r>
      <w:proofErr w:type="spellEnd"/>
      <w:r>
        <w:t xml:space="preserve"> A, 15h; команда СИ разрешение передачи и приема</w:t>
      </w:r>
    </w:p>
    <w:p w:rsidR="00846A4B" w:rsidRDefault="00846A4B" w:rsidP="00846A4B">
      <w:pPr>
        <w:tabs>
          <w:tab w:val="left" w:pos="1728"/>
        </w:tabs>
      </w:pPr>
      <w:proofErr w:type="spellStart"/>
      <w:r>
        <w:t>Out</w:t>
      </w:r>
      <w:proofErr w:type="spellEnd"/>
      <w:r>
        <w:t xml:space="preserve"> </w:t>
      </w:r>
      <w:proofErr w:type="spellStart"/>
      <w:r>
        <w:t>edh</w:t>
      </w:r>
      <w:proofErr w:type="spellEnd"/>
    </w:p>
    <w:p w:rsidR="00846A4B" w:rsidRDefault="00846A4B" w:rsidP="00846A4B">
      <w:pPr>
        <w:tabs>
          <w:tab w:val="left" w:pos="1728"/>
        </w:tabs>
      </w:pPr>
      <w:r>
        <w:t>EI разрешение прерываний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 xml:space="preserve">М2: IN </w:t>
      </w:r>
      <w:proofErr w:type="spellStart"/>
      <w:r>
        <w:t>edh</w:t>
      </w:r>
      <w:proofErr w:type="spellEnd"/>
      <w:r>
        <w:t xml:space="preserve"> читать состояние регистра</w:t>
      </w:r>
    </w:p>
    <w:p w:rsidR="00846A4B" w:rsidRDefault="00846A4B" w:rsidP="00846A4B">
      <w:pPr>
        <w:tabs>
          <w:tab w:val="left" w:pos="1728"/>
        </w:tabs>
      </w:pPr>
      <w:proofErr w:type="spellStart"/>
      <w:r>
        <w:t>ani</w:t>
      </w:r>
      <w:proofErr w:type="spellEnd"/>
      <w:r>
        <w:t xml:space="preserve"> 01h D0 в слове состояния, если выходной буфер пустой и</w:t>
      </w:r>
    </w:p>
    <w:p w:rsidR="00846A4B" w:rsidRDefault="00846A4B" w:rsidP="00846A4B">
      <w:pPr>
        <w:tabs>
          <w:tab w:val="left" w:pos="1728"/>
        </w:tabs>
      </w:pPr>
      <w:r>
        <w:t xml:space="preserve">готов к передаче символов </w:t>
      </w:r>
      <w:proofErr w:type="spellStart"/>
      <w:r>
        <w:t>TxRDY</w:t>
      </w:r>
      <w:proofErr w:type="spellEnd"/>
      <w:r>
        <w:t xml:space="preserve"> = 1</w:t>
      </w:r>
    </w:p>
    <w:p w:rsidR="00846A4B" w:rsidRDefault="00846A4B" w:rsidP="00846A4B">
      <w:pPr>
        <w:tabs>
          <w:tab w:val="left" w:pos="1728"/>
        </w:tabs>
      </w:pPr>
      <w:r>
        <w:t>JZ m2</w:t>
      </w:r>
    </w:p>
    <w:p w:rsidR="00846A4B" w:rsidRDefault="00846A4B" w:rsidP="00846A4B">
      <w:pPr>
        <w:tabs>
          <w:tab w:val="left" w:pos="1728"/>
        </w:tabs>
      </w:pPr>
      <w:r>
        <w:t xml:space="preserve">M3: </w:t>
      </w:r>
      <w:proofErr w:type="spellStart"/>
      <w:r>
        <w:t>Lxi</w:t>
      </w:r>
      <w:proofErr w:type="spellEnd"/>
      <w:r>
        <w:t xml:space="preserve"> h, </w:t>
      </w:r>
      <w:proofErr w:type="spellStart"/>
      <w:r>
        <w:t>mas</w:t>
      </w:r>
      <w:proofErr w:type="spellEnd"/>
      <w:r>
        <w:t xml:space="preserve"> загрузки массива</w:t>
      </w:r>
    </w:p>
    <w:p w:rsidR="00846A4B" w:rsidRDefault="00846A4B" w:rsidP="00846A4B">
      <w:pPr>
        <w:tabs>
          <w:tab w:val="left" w:pos="1728"/>
        </w:tabs>
      </w:pPr>
      <w:proofErr w:type="spellStart"/>
      <w:r>
        <w:t>Lda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длина массива</w:t>
      </w:r>
    </w:p>
    <w:p w:rsidR="00846A4B" w:rsidRDefault="00846A4B" w:rsidP="00846A4B">
      <w:pPr>
        <w:tabs>
          <w:tab w:val="left" w:pos="1728"/>
        </w:tabs>
      </w:pPr>
      <w:proofErr w:type="spellStart"/>
      <w:r>
        <w:t>Mov</w:t>
      </w:r>
      <w:proofErr w:type="spellEnd"/>
      <w:r>
        <w:t xml:space="preserve"> A, C установки счетчика</w:t>
      </w:r>
    </w:p>
    <w:p w:rsidR="00846A4B" w:rsidRPr="00194EE2" w:rsidRDefault="00846A4B" w:rsidP="00846A4B">
      <w:pPr>
        <w:tabs>
          <w:tab w:val="left" w:pos="1728"/>
        </w:tabs>
        <w:rPr>
          <w:lang w:val="en-US"/>
        </w:rPr>
      </w:pPr>
      <w:r w:rsidRPr="00194EE2">
        <w:rPr>
          <w:lang w:val="en-US"/>
        </w:rPr>
        <w:t>Out EC</w:t>
      </w:r>
    </w:p>
    <w:p w:rsidR="00846A4B" w:rsidRPr="00194EE2" w:rsidRDefault="00846A4B" w:rsidP="00846A4B">
      <w:pPr>
        <w:tabs>
          <w:tab w:val="left" w:pos="1728"/>
        </w:tabs>
        <w:rPr>
          <w:lang w:val="en-US"/>
        </w:rPr>
      </w:pPr>
      <w:proofErr w:type="spellStart"/>
      <w:r w:rsidRPr="00194EE2">
        <w:rPr>
          <w:lang w:val="en-US"/>
        </w:rPr>
        <w:t>Mov</w:t>
      </w:r>
      <w:proofErr w:type="spellEnd"/>
      <w:r w:rsidRPr="00194EE2">
        <w:rPr>
          <w:lang w:val="en-US"/>
        </w:rPr>
        <w:t xml:space="preserve"> a, m</w:t>
      </w:r>
    </w:p>
    <w:p w:rsidR="00846A4B" w:rsidRPr="00194EE2" w:rsidRDefault="00846A4B" w:rsidP="00846A4B">
      <w:pPr>
        <w:tabs>
          <w:tab w:val="left" w:pos="1728"/>
        </w:tabs>
        <w:rPr>
          <w:lang w:val="en-US"/>
        </w:rPr>
      </w:pPr>
      <w:r w:rsidRPr="00194EE2">
        <w:rPr>
          <w:lang w:val="en-US"/>
        </w:rPr>
        <w:t>Out edh</w:t>
      </w:r>
    </w:p>
    <w:p w:rsidR="00846A4B" w:rsidRPr="00194EE2" w:rsidRDefault="00846A4B" w:rsidP="00846A4B">
      <w:pPr>
        <w:tabs>
          <w:tab w:val="left" w:pos="1728"/>
        </w:tabs>
        <w:rPr>
          <w:lang w:val="en-US"/>
        </w:rPr>
      </w:pPr>
      <w:r w:rsidRPr="00194EE2">
        <w:rPr>
          <w:lang w:val="en-US"/>
        </w:rPr>
        <w:t>Inx h</w:t>
      </w:r>
    </w:p>
    <w:p w:rsidR="00846A4B" w:rsidRPr="00194EE2" w:rsidRDefault="00846A4B" w:rsidP="00846A4B">
      <w:pPr>
        <w:tabs>
          <w:tab w:val="left" w:pos="1728"/>
        </w:tabs>
        <w:rPr>
          <w:lang w:val="en-US"/>
        </w:rPr>
      </w:pPr>
      <w:proofErr w:type="spellStart"/>
      <w:r w:rsidRPr="00194EE2">
        <w:rPr>
          <w:lang w:val="en-US"/>
        </w:rPr>
        <w:t>Dcr</w:t>
      </w:r>
      <w:proofErr w:type="spellEnd"/>
      <w:r w:rsidRPr="00194EE2">
        <w:rPr>
          <w:lang w:val="en-US"/>
        </w:rPr>
        <w:t xml:space="preserve"> c</w:t>
      </w:r>
    </w:p>
    <w:p w:rsidR="00846A4B" w:rsidRPr="00194EE2" w:rsidRDefault="00846A4B" w:rsidP="00846A4B">
      <w:pPr>
        <w:tabs>
          <w:tab w:val="left" w:pos="1728"/>
        </w:tabs>
        <w:rPr>
          <w:lang w:val="en-US"/>
        </w:rPr>
      </w:pPr>
      <w:proofErr w:type="spellStart"/>
      <w:r w:rsidRPr="00194EE2">
        <w:rPr>
          <w:lang w:val="en-US"/>
        </w:rPr>
        <w:t>Jz</w:t>
      </w:r>
      <w:proofErr w:type="spellEnd"/>
      <w:r w:rsidRPr="00194EE2">
        <w:rPr>
          <w:lang w:val="en-US"/>
        </w:rPr>
        <w:t xml:space="preserve"> m3</w:t>
      </w:r>
    </w:p>
    <w:p w:rsidR="00846A4B" w:rsidRPr="00194EE2" w:rsidRDefault="00846A4B" w:rsidP="00846A4B">
      <w:pPr>
        <w:tabs>
          <w:tab w:val="left" w:pos="1728"/>
        </w:tabs>
        <w:rPr>
          <w:lang w:val="en-US"/>
        </w:rPr>
      </w:pPr>
    </w:p>
    <w:p w:rsidR="00846A4B" w:rsidRDefault="00846A4B" w:rsidP="00846A4B">
      <w:pPr>
        <w:tabs>
          <w:tab w:val="left" w:pos="1728"/>
        </w:tabs>
      </w:pPr>
      <w:r>
        <w:t>прием данных</w:t>
      </w:r>
    </w:p>
    <w:p w:rsidR="00846A4B" w:rsidRDefault="00846A4B" w:rsidP="00846A4B">
      <w:pPr>
        <w:tabs>
          <w:tab w:val="left" w:pos="1728"/>
        </w:tabs>
      </w:pPr>
      <w:r>
        <w:t xml:space="preserve">M4: IN </w:t>
      </w:r>
      <w:proofErr w:type="spellStart"/>
      <w:r>
        <w:t>edh</w:t>
      </w:r>
      <w:proofErr w:type="spellEnd"/>
    </w:p>
    <w:p w:rsidR="00846A4B" w:rsidRDefault="00846A4B" w:rsidP="00846A4B">
      <w:pPr>
        <w:tabs>
          <w:tab w:val="left" w:pos="1728"/>
        </w:tabs>
      </w:pPr>
      <w:proofErr w:type="spellStart"/>
      <w:r>
        <w:t>ani</w:t>
      </w:r>
      <w:proofErr w:type="spellEnd"/>
      <w:r>
        <w:t xml:space="preserve"> 04h</w:t>
      </w:r>
    </w:p>
    <w:p w:rsidR="00846A4B" w:rsidRPr="00194EE2" w:rsidRDefault="00846A4B" w:rsidP="00846A4B">
      <w:pPr>
        <w:tabs>
          <w:tab w:val="left" w:pos="1728"/>
        </w:tabs>
        <w:rPr>
          <w:lang w:val="en-US"/>
        </w:rPr>
      </w:pPr>
      <w:proofErr w:type="spellStart"/>
      <w:r w:rsidRPr="00194EE2">
        <w:rPr>
          <w:lang w:val="en-US"/>
        </w:rPr>
        <w:t>jz</w:t>
      </w:r>
      <w:proofErr w:type="spellEnd"/>
      <w:r w:rsidRPr="00194EE2">
        <w:rPr>
          <w:lang w:val="en-US"/>
        </w:rPr>
        <w:t xml:space="preserve"> m4</w:t>
      </w:r>
    </w:p>
    <w:p w:rsidR="00846A4B" w:rsidRPr="00194EE2" w:rsidRDefault="00846A4B" w:rsidP="00846A4B">
      <w:pPr>
        <w:tabs>
          <w:tab w:val="left" w:pos="1728"/>
        </w:tabs>
        <w:rPr>
          <w:lang w:val="en-US"/>
        </w:rPr>
      </w:pPr>
    </w:p>
    <w:p w:rsidR="00846A4B" w:rsidRPr="00194EE2" w:rsidRDefault="00846A4B" w:rsidP="00846A4B">
      <w:pPr>
        <w:tabs>
          <w:tab w:val="left" w:pos="1728"/>
        </w:tabs>
        <w:rPr>
          <w:lang w:val="en-US"/>
        </w:rPr>
      </w:pPr>
      <w:r w:rsidRPr="00194EE2">
        <w:rPr>
          <w:lang w:val="en-US"/>
        </w:rPr>
        <w:t xml:space="preserve">IN </w:t>
      </w:r>
      <w:proofErr w:type="spellStart"/>
      <w:r w:rsidRPr="00194EE2">
        <w:rPr>
          <w:lang w:val="en-US"/>
        </w:rPr>
        <w:t>ech</w:t>
      </w:r>
      <w:proofErr w:type="spellEnd"/>
    </w:p>
    <w:p w:rsidR="00846A4B" w:rsidRPr="00194EE2" w:rsidRDefault="00846A4B" w:rsidP="00846A4B">
      <w:pPr>
        <w:tabs>
          <w:tab w:val="left" w:pos="1728"/>
        </w:tabs>
        <w:rPr>
          <w:lang w:val="en-US"/>
        </w:rPr>
      </w:pPr>
      <w:proofErr w:type="spellStart"/>
      <w:r w:rsidRPr="00194EE2">
        <w:rPr>
          <w:lang w:val="en-US"/>
        </w:rPr>
        <w:t>Mov</w:t>
      </w:r>
      <w:proofErr w:type="spellEnd"/>
      <w:r w:rsidRPr="00194EE2">
        <w:rPr>
          <w:lang w:val="en-US"/>
        </w:rPr>
        <w:t xml:space="preserve"> M, A</w:t>
      </w:r>
    </w:p>
    <w:p w:rsidR="00846A4B" w:rsidRPr="00194EE2" w:rsidRDefault="00846A4B" w:rsidP="00846A4B">
      <w:pPr>
        <w:tabs>
          <w:tab w:val="left" w:pos="1728"/>
        </w:tabs>
        <w:rPr>
          <w:lang w:val="en-US"/>
        </w:rPr>
      </w:pPr>
      <w:r w:rsidRPr="00194EE2">
        <w:rPr>
          <w:lang w:val="en-US"/>
        </w:rPr>
        <w:t>OUT ECH</w:t>
      </w:r>
    </w:p>
    <w:p w:rsidR="00846A4B" w:rsidRPr="00194EE2" w:rsidRDefault="00846A4B" w:rsidP="00846A4B">
      <w:pPr>
        <w:tabs>
          <w:tab w:val="left" w:pos="1728"/>
        </w:tabs>
        <w:rPr>
          <w:lang w:val="en-US"/>
        </w:rPr>
      </w:pPr>
      <w:r w:rsidRPr="00194EE2">
        <w:rPr>
          <w:lang w:val="en-US"/>
        </w:rPr>
        <w:t>HLT</w:t>
      </w:r>
    </w:p>
    <w:p w:rsidR="00846A4B" w:rsidRPr="00194EE2" w:rsidRDefault="00846A4B" w:rsidP="00846A4B">
      <w:pPr>
        <w:tabs>
          <w:tab w:val="left" w:pos="1728"/>
        </w:tabs>
        <w:rPr>
          <w:lang w:val="en-US"/>
        </w:rPr>
      </w:pPr>
      <w:r w:rsidRPr="00194EE2">
        <w:rPr>
          <w:lang w:val="en-US"/>
        </w:rPr>
        <w:t xml:space="preserve">ADR: DB </w:t>
      </w:r>
      <w:proofErr w:type="spellStart"/>
      <w:r w:rsidRPr="00194EE2">
        <w:rPr>
          <w:lang w:val="en-US"/>
        </w:rPr>
        <w:t>FFh</w:t>
      </w:r>
      <w:proofErr w:type="spellEnd"/>
    </w:p>
    <w:p w:rsidR="00846A4B" w:rsidRDefault="00846A4B" w:rsidP="00846A4B">
      <w:pPr>
        <w:tabs>
          <w:tab w:val="left" w:pos="1728"/>
        </w:tabs>
      </w:pPr>
      <w:r>
        <w:t>END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Обмен информацией между двумя МП комплектами в последовательном коде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 xml:space="preserve">Приемо-передатчик, построенный на основе последовательного интерфейса И8251, который предназначен для </w:t>
      </w:r>
      <w:proofErr w:type="spellStart"/>
      <w:r>
        <w:t>реалiзацii</w:t>
      </w:r>
      <w:proofErr w:type="spellEnd"/>
      <w:r>
        <w:t xml:space="preserve"> двунаправленный синхронного / асинхронного обмена данными превращенными в последовательный формат, который является более устойчивый к помехам чем параллельный формат. Универсальный с / а приемо-передатчик преобразует параллельный код, полученный из системы по ШД в последовательный i посылает его в канал связи (КЗ). УСАП выполняет i обратное преобразование: принимает с </w:t>
      </w:r>
      <w:proofErr w:type="spellStart"/>
      <w:r>
        <w:t>лiнii</w:t>
      </w:r>
      <w:proofErr w:type="spellEnd"/>
      <w:r>
        <w:t xml:space="preserve"> связи последовательный код i формирует из него параллельный, который может быть передан в систему по ШД. С помощью микросхемы И8251 обеспечивается функционирование канала </w:t>
      </w:r>
      <w:proofErr w:type="spellStart"/>
      <w:r>
        <w:t>зв'зку</w:t>
      </w:r>
      <w:proofErr w:type="spellEnd"/>
      <w:r>
        <w:t xml:space="preserve"> с одно- или двунаправленным средствами передачи Информации (полудуплексный, дуплексный обмен). Универсальность микросхемы К580ВВ51 оказывается в Тим, что загрузкой в ​​</w:t>
      </w:r>
      <w:proofErr w:type="spellStart"/>
      <w:r>
        <w:t>неi</w:t>
      </w:r>
      <w:proofErr w:type="spellEnd"/>
      <w:r>
        <w:t xml:space="preserve"> управляющих слов i слов режима </w:t>
      </w:r>
      <w:proofErr w:type="spellStart"/>
      <w:r>
        <w:t>програмуеться</w:t>
      </w:r>
      <w:proofErr w:type="spellEnd"/>
      <w:r>
        <w:t xml:space="preserve"> один из возможных видов обмена (синхронный или асинхронный), длина передаваемых символов, контроль по четности, скорость передачи, количество стоп. бит, а также </w:t>
      </w:r>
      <w:proofErr w:type="spellStart"/>
      <w:r>
        <w:t>синхросимволiв</w:t>
      </w:r>
      <w:proofErr w:type="spellEnd"/>
      <w:r>
        <w:t xml:space="preserve"> i вид </w:t>
      </w:r>
      <w:proofErr w:type="spellStart"/>
      <w:r>
        <w:t>синхронiзацii</w:t>
      </w:r>
      <w:proofErr w:type="spellEnd"/>
      <w:r>
        <w:t>.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 xml:space="preserve">Назначение i </w:t>
      </w:r>
      <w:proofErr w:type="spellStart"/>
      <w:r>
        <w:t>схемотехнiчний</w:t>
      </w:r>
      <w:proofErr w:type="spellEnd"/>
      <w:r>
        <w:t xml:space="preserve"> состав приемо-передатчика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 xml:space="preserve">Приемо-передатчик предназначен для передачи данных между двумя МП комплектами в последовательном коде, причем каждый МП-комплект может делать как на передачу данных так i на прием. Выполнены на базе 2 УМК, каждый из которых представляет собой законченную </w:t>
      </w:r>
      <w:proofErr w:type="spellStart"/>
      <w:r>
        <w:t>микроЭВМ</w:t>
      </w:r>
      <w:proofErr w:type="spellEnd"/>
      <w:r>
        <w:t xml:space="preserve">. Приемо-передатчик работает в асинхронном режиме i его функционирования </w:t>
      </w:r>
      <w:proofErr w:type="spellStart"/>
      <w:r>
        <w:t>здiйснюеться</w:t>
      </w:r>
      <w:proofErr w:type="spellEnd"/>
      <w:r>
        <w:t xml:space="preserve"> как с помощью программного опроса, так i с помощью контроллера прерываний. Приемо-передатчик является расширением </w:t>
      </w:r>
      <w:proofErr w:type="spellStart"/>
      <w:r>
        <w:t>микроЭВМ</w:t>
      </w:r>
      <w:proofErr w:type="spellEnd"/>
      <w:r>
        <w:t xml:space="preserve"> с помощью платы ТЭЗ, на которую выведены ША, ШД, ШУ. На плате тезисов </w:t>
      </w:r>
      <w:proofErr w:type="spellStart"/>
      <w:r>
        <w:t>використалi</w:t>
      </w:r>
      <w:proofErr w:type="spellEnd"/>
      <w:r>
        <w:t xml:space="preserve"> </w:t>
      </w:r>
      <w:proofErr w:type="spellStart"/>
      <w:r>
        <w:t>слiдуючi</w:t>
      </w:r>
      <w:proofErr w:type="spellEnd"/>
      <w:r>
        <w:t xml:space="preserve"> микросхемы: И8251, И8253, И8255. Схема "или" используемые для </w:t>
      </w:r>
      <w:proofErr w:type="spellStart"/>
      <w:r>
        <w:t>синхронiзацii</w:t>
      </w:r>
      <w:proofErr w:type="spellEnd"/>
      <w:r>
        <w:t xml:space="preserve"> передатчика i приемника.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передача Информации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 xml:space="preserve">   Передача Информации </w:t>
      </w:r>
      <w:proofErr w:type="spellStart"/>
      <w:r>
        <w:t>роздiляеться</w:t>
      </w:r>
      <w:proofErr w:type="spellEnd"/>
      <w:r>
        <w:t xml:space="preserve"> на 2 этапа:</w:t>
      </w:r>
    </w:p>
    <w:p w:rsidR="00846A4B" w:rsidRDefault="00846A4B" w:rsidP="00846A4B">
      <w:pPr>
        <w:tabs>
          <w:tab w:val="left" w:pos="1728"/>
        </w:tabs>
      </w:pPr>
      <w:r>
        <w:t>    1) обмен между ЦП i УСАП;</w:t>
      </w:r>
    </w:p>
    <w:p w:rsidR="00846A4B" w:rsidRDefault="00846A4B" w:rsidP="00846A4B">
      <w:pPr>
        <w:tabs>
          <w:tab w:val="left" w:pos="1728"/>
        </w:tabs>
      </w:pPr>
      <w:r>
        <w:t>    2) обмен между УСАП i КЗ.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 xml:space="preserve">1. Если регистр блока передачи </w:t>
      </w:r>
      <w:proofErr w:type="gramStart"/>
      <w:r>
        <w:t>пустой</w:t>
      </w:r>
      <w:proofErr w:type="gramEnd"/>
      <w:r>
        <w:t xml:space="preserve"> то есть по закончены передачи в канал связи на выходе TXE установлена ​​логическая 1, то эта 1 поступает на вход IRO контроллера прерываний. С передатчика с помощью команды OUT </w:t>
      </w:r>
      <w:proofErr w:type="spellStart"/>
      <w:r>
        <w:t>завантажуеться</w:t>
      </w:r>
      <w:proofErr w:type="spellEnd"/>
      <w:r>
        <w:t xml:space="preserve"> в регистр ввода УСАП по ШД число в параллельном коде, которое </w:t>
      </w:r>
      <w:proofErr w:type="spellStart"/>
      <w:r>
        <w:t>перевантажуеться</w:t>
      </w:r>
      <w:proofErr w:type="spellEnd"/>
      <w:r>
        <w:t xml:space="preserve"> в </w:t>
      </w:r>
      <w:proofErr w:type="spellStart"/>
      <w:r>
        <w:t>здвиговий</w:t>
      </w:r>
      <w:proofErr w:type="spellEnd"/>
      <w:r>
        <w:t xml:space="preserve"> регистр, где превращается в последовательный код для передачи в КЗ. При записи числа в УСАП с ЦБ сигнал на выходе TXE </w:t>
      </w:r>
      <w:proofErr w:type="spellStart"/>
      <w:r>
        <w:t>скидаеться</w:t>
      </w:r>
      <w:proofErr w:type="spellEnd"/>
      <w:r>
        <w:t xml:space="preserve"> в 0. При этом в УСАП в команду управления </w:t>
      </w:r>
      <w:proofErr w:type="spellStart"/>
      <w:r>
        <w:t>завантажуеться</w:t>
      </w:r>
      <w:proofErr w:type="spellEnd"/>
      <w:r>
        <w:t xml:space="preserve"> 1 в </w:t>
      </w:r>
      <w:proofErr w:type="spellStart"/>
      <w:r>
        <w:t>розрядi</w:t>
      </w:r>
      <w:proofErr w:type="spellEnd"/>
      <w:r>
        <w:t xml:space="preserve"> D0 (разрешение передачи). В случае программного опроса ЦП постоянно опрашивает регистр команды чтения состояния УСАП i выделяет разряд D0 (TXRDY -</w:t>
      </w:r>
      <w:proofErr w:type="spellStart"/>
      <w:r>
        <w:t>готовнiсть</w:t>
      </w:r>
      <w:proofErr w:type="spellEnd"/>
      <w:r>
        <w:t xml:space="preserve"> передатчика принять с ЦБ символ данных), который устанавливается в 1, когда регистр блока передачи пуст.</w:t>
      </w:r>
    </w:p>
    <w:p w:rsidR="00846A4B" w:rsidRDefault="00846A4B" w:rsidP="00846A4B">
      <w:pPr>
        <w:tabs>
          <w:tab w:val="left" w:pos="1728"/>
        </w:tabs>
      </w:pPr>
      <w:r>
        <w:t xml:space="preserve">2. выдачи кода с </w:t>
      </w:r>
      <w:proofErr w:type="spellStart"/>
      <w:r>
        <w:t>здвигового</w:t>
      </w:r>
      <w:proofErr w:type="spellEnd"/>
      <w:r>
        <w:t xml:space="preserve"> регистра блока передачи в канал связи на входе CTS / (разрешение передать информацию) нужно иметь сигнал низкого уровня (0). Этот вход используется для </w:t>
      </w:r>
      <w:proofErr w:type="spellStart"/>
      <w:r>
        <w:t>синхронiзацii</w:t>
      </w:r>
      <w:proofErr w:type="spellEnd"/>
      <w:r>
        <w:t xml:space="preserve"> работы приемника i передатчика. Для связи УСАП i КЗ в команду управления УСАП </w:t>
      </w:r>
      <w:proofErr w:type="spellStart"/>
      <w:r>
        <w:t>завантажуеться</w:t>
      </w:r>
      <w:proofErr w:type="spellEnd"/>
      <w:r>
        <w:t xml:space="preserve"> единица в D5 (RTS / в 0 - запрос на посылку). В результате на выходе RTS / появляется 0, который поступает на вход DSR / приемника. Если на вход CTS / передатчика поступаем 0 из приемника, то </w:t>
      </w:r>
      <w:proofErr w:type="spellStart"/>
      <w:r>
        <w:t>здiйснюеться</w:t>
      </w:r>
      <w:proofErr w:type="spellEnd"/>
      <w:r>
        <w:t xml:space="preserve"> передача кода с УСАП в КЗ.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прием Информации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lastRenderedPageBreak/>
        <w:t>   </w:t>
      </w:r>
      <w:proofErr w:type="spellStart"/>
      <w:r>
        <w:t>Подiляеться</w:t>
      </w:r>
      <w:proofErr w:type="spellEnd"/>
      <w:r>
        <w:t xml:space="preserve"> на 2 этапа:</w:t>
      </w:r>
    </w:p>
    <w:p w:rsidR="00846A4B" w:rsidRDefault="00846A4B" w:rsidP="00846A4B">
      <w:pPr>
        <w:tabs>
          <w:tab w:val="left" w:pos="1728"/>
        </w:tabs>
      </w:pPr>
      <w:r>
        <w:t>    1) обмен между ЦП i УСАП;</w:t>
      </w:r>
    </w:p>
    <w:p w:rsidR="00846A4B" w:rsidRDefault="00846A4B" w:rsidP="00846A4B">
      <w:pPr>
        <w:tabs>
          <w:tab w:val="left" w:pos="1728"/>
        </w:tabs>
      </w:pPr>
      <w:r>
        <w:t>    2) обмен между УСАП i КЗ.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1. По сигналу RXRDY = 1, который поступает на вход IR1 контроллера прерываний, процессор с помощью подпрограммы приемника читает информацию с регистра блока приема УСАП.</w:t>
      </w:r>
    </w:p>
    <w:p w:rsidR="00846A4B" w:rsidRDefault="00846A4B" w:rsidP="00846A4B">
      <w:pPr>
        <w:tabs>
          <w:tab w:val="left" w:pos="1728"/>
        </w:tabs>
      </w:pPr>
      <w:r>
        <w:t xml:space="preserve">2. Обмен между КЗ i УСАП - сигнал RTS /, поступающий с выхода передатчика на вход DSR / приемника (готовность модема). Устанавливает D7 в слове состояния в логическую 1 i на выходе DTR / (готовность терминала принять информацию) устанавливается 0. Сигнал DTR / вместе с сигналом RXRDY приемника поступает на схему "I", а </w:t>
      </w:r>
      <w:proofErr w:type="spellStart"/>
      <w:r>
        <w:t>ii</w:t>
      </w:r>
      <w:proofErr w:type="spellEnd"/>
      <w:r>
        <w:t xml:space="preserve"> выход подключен на вход CTS передатчика, который в случае DTR i RXRDY = 0 передает информацию в канал связи. По окончанию приема выход RXRDY приемника устанавливается в логическую 1 i сигнал CTS / становится равным логические 1. В случае программного опроса конец приема </w:t>
      </w:r>
      <w:proofErr w:type="spellStart"/>
      <w:r>
        <w:t>фiксуеться</w:t>
      </w:r>
      <w:proofErr w:type="spellEnd"/>
      <w:r>
        <w:t xml:space="preserve"> </w:t>
      </w:r>
      <w:proofErr w:type="gramStart"/>
      <w:r>
        <w:t>по разряда</w:t>
      </w:r>
      <w:proofErr w:type="gramEnd"/>
      <w:r>
        <w:t xml:space="preserve"> D1 DTS / (слово управления). Состояние DTR </w:t>
      </w:r>
      <w:proofErr w:type="spellStart"/>
      <w:r>
        <w:t>скидуеться</w:t>
      </w:r>
      <w:proofErr w:type="spellEnd"/>
      <w:r>
        <w:t xml:space="preserve"> в 1 управляющим словом D1 = 0.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Программное обеспечение приема / передачи Информации.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 xml:space="preserve">Программа приема / передачи строится с 6 частей. Первые 3 части представляют собой основную программу общую для приемника i передатчика. Она представляет собой программирования таймера для того, чтобы с выходов OUT0 i OUT1 подавать </w:t>
      </w:r>
      <w:proofErr w:type="spellStart"/>
      <w:r>
        <w:t>синхросерii</w:t>
      </w:r>
      <w:proofErr w:type="spellEnd"/>
      <w:r>
        <w:t xml:space="preserve"> импульсов на входы TXC i RXC / УСАП.</w:t>
      </w:r>
    </w:p>
    <w:p w:rsidR="00846A4B" w:rsidRDefault="00846A4B" w:rsidP="00846A4B">
      <w:pPr>
        <w:tabs>
          <w:tab w:val="left" w:pos="1728"/>
        </w:tabs>
      </w:pPr>
      <w:r>
        <w:t>Вторая часть: программирование контроллера прерываний для того, чтобы задать младшие i старшие байты адреса подпрограммы обработки прерываний.</w:t>
      </w:r>
    </w:p>
    <w:p w:rsidR="00846A4B" w:rsidRDefault="00846A4B" w:rsidP="00846A4B">
      <w:pPr>
        <w:tabs>
          <w:tab w:val="left" w:pos="1728"/>
        </w:tabs>
      </w:pPr>
      <w:r>
        <w:t>Третья часть - программирование режимов работы УСАП (количество информационных символов, скорость, ...).</w:t>
      </w:r>
    </w:p>
    <w:p w:rsidR="00846A4B" w:rsidRDefault="00846A4B" w:rsidP="00846A4B">
      <w:pPr>
        <w:tabs>
          <w:tab w:val="left" w:pos="1728"/>
        </w:tabs>
      </w:pPr>
      <w:r>
        <w:t xml:space="preserve">Четвертая часть - </w:t>
      </w:r>
      <w:proofErr w:type="spellStart"/>
      <w:r>
        <w:t>пiдпрограма</w:t>
      </w:r>
      <w:proofErr w:type="spellEnd"/>
      <w:r>
        <w:t xml:space="preserve"> работы передатчика.</w:t>
      </w:r>
    </w:p>
    <w:p w:rsidR="00846A4B" w:rsidRDefault="00846A4B" w:rsidP="00846A4B">
      <w:pPr>
        <w:tabs>
          <w:tab w:val="left" w:pos="1728"/>
        </w:tabs>
      </w:pPr>
      <w:r>
        <w:t xml:space="preserve">Пятая i шестая - </w:t>
      </w:r>
      <w:proofErr w:type="spellStart"/>
      <w:r>
        <w:t>пiдпрограма</w:t>
      </w:r>
      <w:proofErr w:type="spellEnd"/>
      <w:r>
        <w:t xml:space="preserve"> работы приемника.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Функциональная схема обмена между передатчиком i приемником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Контрольные вопросы и задачи</w:t>
      </w:r>
    </w:p>
    <w:p w:rsidR="00846A4B" w:rsidRDefault="00846A4B" w:rsidP="00846A4B">
      <w:pPr>
        <w:tabs>
          <w:tab w:val="left" w:pos="1728"/>
        </w:tabs>
      </w:pPr>
    </w:p>
    <w:p w:rsidR="00846A4B" w:rsidRDefault="00846A4B" w:rsidP="00846A4B">
      <w:pPr>
        <w:tabs>
          <w:tab w:val="left" w:pos="1728"/>
        </w:tabs>
      </w:pPr>
      <w:r>
        <w:t>1. Архитектура БИС последовательного интерфейса И8251. Структурная схема, назначение основных блоков и входных / выходных сигналов.</w:t>
      </w:r>
    </w:p>
    <w:p w:rsidR="00846A4B" w:rsidRDefault="00846A4B" w:rsidP="00846A4B">
      <w:pPr>
        <w:tabs>
          <w:tab w:val="left" w:pos="1728"/>
        </w:tabs>
      </w:pPr>
      <w:r>
        <w:t>2 Инструкции режима, команды, слово состояние. Режимы работы последовательного интерфейса И8251. Подключение к шинам МП.</w:t>
      </w:r>
    </w:p>
    <w:p w:rsidR="00846A4B" w:rsidRDefault="00846A4B" w:rsidP="00846A4B">
      <w:pPr>
        <w:tabs>
          <w:tab w:val="left" w:pos="1728"/>
        </w:tabs>
      </w:pPr>
      <w:r>
        <w:t>3.Розробить программы ввода и вывода информации</w:t>
      </w:r>
    </w:p>
    <w:p w:rsidR="00846A4B" w:rsidRDefault="00846A4B" w:rsidP="00846A4B">
      <w:pPr>
        <w:tabs>
          <w:tab w:val="left" w:pos="1728"/>
        </w:tabs>
      </w:pPr>
      <w:r>
        <w:t>4.Пояснить синхронизацию приема данных в синхронных и асинхронных режимах.</w:t>
      </w:r>
    </w:p>
    <w:p w:rsidR="00846A4B" w:rsidRDefault="00846A4B" w:rsidP="00846A4B">
      <w:pPr>
        <w:tabs>
          <w:tab w:val="left" w:pos="1728"/>
        </w:tabs>
      </w:pPr>
      <w:r>
        <w:t>5.Почему с увеличением скорости передачи увеличивается вероятность ошибок данных, которые принимаются?</w:t>
      </w:r>
    </w:p>
    <w:p w:rsidR="00846A4B" w:rsidRDefault="00846A4B" w:rsidP="00846A4B">
      <w:pPr>
        <w:tabs>
          <w:tab w:val="left" w:pos="1728"/>
        </w:tabs>
      </w:pPr>
      <w:r>
        <w:t>6.Намалюйте структурную схему УСАПП и объясните режимы работы.</w:t>
      </w:r>
    </w:p>
    <w:p w:rsidR="00846A4B" w:rsidRDefault="00846A4B" w:rsidP="00846A4B">
      <w:pPr>
        <w:tabs>
          <w:tab w:val="left" w:pos="1728"/>
        </w:tabs>
      </w:pPr>
      <w:r>
        <w:t>7.Намалюйте схему подключения УСАПП к микропроцессорной шины.</w:t>
      </w:r>
    </w:p>
    <w:p w:rsidR="00846A4B" w:rsidRDefault="00846A4B" w:rsidP="00846A4B">
      <w:pPr>
        <w:tabs>
          <w:tab w:val="left" w:pos="1728"/>
        </w:tabs>
      </w:pPr>
      <w:r>
        <w:t>8.Пояснить последовательность операций инициализации УСАПП.</w:t>
      </w:r>
    </w:p>
    <w:p w:rsidR="00846A4B" w:rsidRPr="00846A4B" w:rsidRDefault="00846A4B" w:rsidP="00846A4B">
      <w:pPr>
        <w:tabs>
          <w:tab w:val="left" w:pos="1728"/>
        </w:tabs>
      </w:pPr>
      <w:r>
        <w:t>9. На лабораторной напишите программы приема и передачи информации.</w:t>
      </w:r>
    </w:p>
    <w:sectPr w:rsidR="00846A4B" w:rsidRPr="00846A4B" w:rsidSect="002118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A7155"/>
    <w:multiLevelType w:val="hybridMultilevel"/>
    <w:tmpl w:val="78A86498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D0C"/>
    <w:rsid w:val="00194EE2"/>
    <w:rsid w:val="001F08AD"/>
    <w:rsid w:val="0021188A"/>
    <w:rsid w:val="002332F7"/>
    <w:rsid w:val="00273DA4"/>
    <w:rsid w:val="004D260B"/>
    <w:rsid w:val="007E34E2"/>
    <w:rsid w:val="00846A4B"/>
    <w:rsid w:val="00C11C86"/>
    <w:rsid w:val="00C4714F"/>
    <w:rsid w:val="00C7537A"/>
    <w:rsid w:val="00CC0C56"/>
    <w:rsid w:val="00CF6FF0"/>
    <w:rsid w:val="00E111A0"/>
    <w:rsid w:val="00F14D0C"/>
    <w:rsid w:val="00FF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9D899-1AD6-4413-8A83-0A664D91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EE2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94EE2"/>
    <w:pPr>
      <w:keepNext/>
      <w:keepLines/>
      <w:spacing w:before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6A4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4EE2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Plain Text"/>
    <w:basedOn w:val="a"/>
    <w:link w:val="a4"/>
    <w:rsid w:val="0021188A"/>
    <w:pPr>
      <w:spacing w:line="240" w:lineRule="auto"/>
    </w:pPr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a4">
    <w:name w:val="Текст Знак"/>
    <w:basedOn w:val="a0"/>
    <w:link w:val="a3"/>
    <w:rsid w:val="0021188A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FF3784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semiHidden/>
    <w:rsid w:val="00846A4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6">
    <w:name w:val="Normal (Web)"/>
    <w:basedOn w:val="a"/>
    <w:uiPriority w:val="99"/>
    <w:rsid w:val="00846A4B"/>
    <w:pPr>
      <w:spacing w:before="100" w:beforeAutospacing="1" w:after="100" w:afterAutospacing="1" w:line="240" w:lineRule="auto"/>
    </w:pPr>
    <w:rPr>
      <w:rFonts w:ascii="Arial Unicode MS" w:eastAsia="Arial Unicode MS" w:hAnsi="Arial Unicode MS" w:cs="Times New Roman"/>
      <w:szCs w:val="24"/>
      <w:lang w:eastAsia="ru-RU"/>
    </w:rPr>
  </w:style>
  <w:style w:type="paragraph" w:styleId="a7">
    <w:name w:val="No Spacing"/>
    <w:uiPriority w:val="1"/>
    <w:qFormat/>
    <w:rsid w:val="00194EE2"/>
    <w:pPr>
      <w:spacing w:after="0" w:line="240" w:lineRule="auto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1615E-DCE3-4AE1-B532-D95AC35DD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3564</Words>
  <Characters>20319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7</cp:revision>
  <dcterms:created xsi:type="dcterms:W3CDTF">2016-09-12T17:25:00Z</dcterms:created>
  <dcterms:modified xsi:type="dcterms:W3CDTF">2016-09-27T09:38:00Z</dcterms:modified>
</cp:coreProperties>
</file>