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6FE" w:rsidRPr="008A59E5" w:rsidRDefault="008366FE" w:rsidP="008A59E5">
      <w:r w:rsidRPr="008A59E5">
        <w:t>Содержание</w:t>
      </w:r>
    </w:p>
    <w:p w:rsidR="008366FE" w:rsidRPr="008A59E5" w:rsidRDefault="008366FE" w:rsidP="008A59E5">
      <w:r w:rsidRPr="008A59E5">
        <w:fldChar w:fldCharType="begin"/>
      </w:r>
      <w:r w:rsidRPr="008A59E5">
        <w:instrText xml:space="preserve"> TOC \o "1-1" \n \h \z \u </w:instrText>
      </w:r>
      <w:r w:rsidRPr="008A59E5">
        <w:fldChar w:fldCharType="separate"/>
      </w:r>
      <w:hyperlink r:id="rId4" w:anchor="_Toc352124419" w:history="1">
        <w:r w:rsidRPr="008A59E5">
          <w:rPr>
            <w:rStyle w:val="a3"/>
            <w:rFonts w:eastAsiaTheme="majorEastAsia"/>
          </w:rPr>
          <w:t>Введение</w:t>
        </w:r>
      </w:hyperlink>
      <w:r w:rsidR="008A59E5">
        <w:rPr>
          <w:rFonts w:eastAsiaTheme="majorEastAsia"/>
        </w:rPr>
        <w:t>……………………………………………………………………</w:t>
      </w:r>
    </w:p>
    <w:p w:rsidR="008366FE" w:rsidRPr="008A59E5" w:rsidRDefault="008366FE" w:rsidP="008A59E5">
      <w:hyperlink r:id="rId5" w:anchor="_Toc352124420" w:history="1">
        <w:r w:rsidRPr="008A59E5">
          <w:rPr>
            <w:rStyle w:val="a3"/>
            <w:rFonts w:eastAsiaTheme="majorEastAsia"/>
          </w:rPr>
          <w:t>1. Этап начальной разработки и планирования</w:t>
        </w:r>
      </w:hyperlink>
      <w:r w:rsidR="008A59E5">
        <w:rPr>
          <w:rFonts w:eastAsiaTheme="majorEastAsia"/>
        </w:rPr>
        <w:t>……………………………</w:t>
      </w:r>
    </w:p>
    <w:p w:rsidR="008366FE" w:rsidRPr="008A59E5" w:rsidRDefault="008366FE" w:rsidP="008A59E5">
      <w:hyperlink r:id="rId6" w:anchor="_Toc352124421" w:history="1">
        <w:r w:rsidRPr="008A59E5">
          <w:rPr>
            <w:rStyle w:val="a3"/>
            <w:rFonts w:eastAsiaTheme="majorEastAsia"/>
          </w:rPr>
          <w:t>1.1 Анализ предметной области</w:t>
        </w:r>
      </w:hyperlink>
      <w:r w:rsidR="008A59E5">
        <w:rPr>
          <w:rFonts w:eastAsiaTheme="majorEastAsia"/>
        </w:rPr>
        <w:t>……………………………………………</w:t>
      </w:r>
    </w:p>
    <w:p w:rsidR="008366FE" w:rsidRPr="008A59E5" w:rsidRDefault="008366FE" w:rsidP="008A59E5">
      <w:hyperlink r:id="rId7" w:anchor="_Toc352124422" w:history="1">
        <w:r w:rsidRPr="008A59E5">
          <w:rPr>
            <w:rStyle w:val="a3"/>
            <w:rFonts w:eastAsiaTheme="majorEastAsia"/>
          </w:rPr>
          <w:t>1.1.1 Процесс поступления пациента в больницу</w:t>
        </w:r>
      </w:hyperlink>
      <w:bookmarkStart w:id="0" w:name="_GoBack"/>
      <w:bookmarkEnd w:id="0"/>
    </w:p>
    <w:p w:rsidR="008366FE" w:rsidRPr="008A59E5" w:rsidRDefault="008366FE" w:rsidP="008A59E5">
      <w:hyperlink r:id="rId8" w:anchor="_Toc352124423" w:history="1">
        <w:r w:rsidRPr="008A59E5">
          <w:rPr>
            <w:rStyle w:val="a3"/>
            <w:rFonts w:eastAsiaTheme="majorEastAsia"/>
          </w:rPr>
          <w:t>1.1.2 Процесс лечения пациента в отделении</w:t>
        </w:r>
      </w:hyperlink>
    </w:p>
    <w:p w:rsidR="008366FE" w:rsidRPr="008A59E5" w:rsidRDefault="008366FE" w:rsidP="008A59E5">
      <w:hyperlink r:id="rId9" w:anchor="_Toc352124424" w:history="1">
        <w:r w:rsidRPr="008A59E5">
          <w:rPr>
            <w:rStyle w:val="a3"/>
            <w:rFonts w:eastAsiaTheme="majorEastAsia"/>
          </w:rPr>
          <w:t>1.2 Задачи и цели проектирования</w:t>
        </w:r>
      </w:hyperlink>
    </w:p>
    <w:p w:rsidR="008366FE" w:rsidRPr="008A59E5" w:rsidRDefault="008366FE" w:rsidP="008A59E5">
      <w:hyperlink r:id="rId10" w:anchor="_Toc352124425" w:history="1">
        <w:r w:rsidRPr="008A59E5">
          <w:rPr>
            <w:rStyle w:val="a3"/>
            <w:rFonts w:eastAsiaTheme="majorEastAsia"/>
          </w:rPr>
          <w:t>1.2.1 Цель проекта</w:t>
        </w:r>
      </w:hyperlink>
    </w:p>
    <w:p w:rsidR="008366FE" w:rsidRPr="008A59E5" w:rsidRDefault="008366FE" w:rsidP="008A59E5">
      <w:hyperlink r:id="rId11" w:anchor="_Toc352124426" w:history="1">
        <w:r w:rsidRPr="008A59E5">
          <w:rPr>
            <w:rStyle w:val="a3"/>
            <w:rFonts w:eastAsiaTheme="majorEastAsia"/>
          </w:rPr>
          <w:t>1.2.2 Задачи проекта</w:t>
        </w:r>
      </w:hyperlink>
    </w:p>
    <w:p w:rsidR="008366FE" w:rsidRPr="008A59E5" w:rsidRDefault="008366FE" w:rsidP="008A59E5">
      <w:hyperlink r:id="rId12" w:anchor="_Toc352124427" w:history="1">
        <w:r w:rsidRPr="008A59E5">
          <w:rPr>
            <w:rStyle w:val="a3"/>
            <w:rFonts w:eastAsiaTheme="majorEastAsia"/>
          </w:rPr>
          <w:t>1.3 Обоснование выбора СУБД и программного обеспечения</w:t>
        </w:r>
      </w:hyperlink>
    </w:p>
    <w:p w:rsidR="008366FE" w:rsidRPr="008A59E5" w:rsidRDefault="008366FE" w:rsidP="008A59E5">
      <w:hyperlink r:id="rId13" w:anchor="_Toc352124428" w:history="1">
        <w:r w:rsidRPr="008A59E5">
          <w:rPr>
            <w:rStyle w:val="a3"/>
            <w:rFonts w:eastAsiaTheme="majorEastAsia"/>
          </w:rPr>
          <w:t>1.3.1 Обзор MS SQL Server 2008</w:t>
        </w:r>
      </w:hyperlink>
    </w:p>
    <w:p w:rsidR="008366FE" w:rsidRPr="008A59E5" w:rsidRDefault="008366FE" w:rsidP="008A59E5">
      <w:hyperlink r:id="rId14" w:anchor="_Toc352124429" w:history="1">
        <w:r w:rsidRPr="008A59E5">
          <w:rPr>
            <w:rStyle w:val="a3"/>
            <w:rFonts w:eastAsiaTheme="majorEastAsia"/>
          </w:rPr>
          <w:t>1.3.2 Обзор Borland Delphi7</w:t>
        </w:r>
      </w:hyperlink>
    </w:p>
    <w:p w:rsidR="008366FE" w:rsidRPr="008A59E5" w:rsidRDefault="008366FE" w:rsidP="008A59E5">
      <w:hyperlink r:id="rId15" w:anchor="_Toc352124430" w:history="1">
        <w:r w:rsidRPr="008A59E5">
          <w:rPr>
            <w:rStyle w:val="a3"/>
            <w:rFonts w:eastAsiaTheme="majorEastAsia"/>
          </w:rPr>
          <w:t>2. Концептуальный проект</w:t>
        </w:r>
      </w:hyperlink>
    </w:p>
    <w:p w:rsidR="008366FE" w:rsidRPr="008A59E5" w:rsidRDefault="008366FE" w:rsidP="008A59E5">
      <w:hyperlink r:id="rId16" w:anchor="_Toc352124431" w:history="1">
        <w:r w:rsidRPr="008A59E5">
          <w:rPr>
            <w:rStyle w:val="a3"/>
            <w:rFonts w:eastAsiaTheme="majorEastAsia"/>
          </w:rPr>
          <w:t>2.1 Задачи</w:t>
        </w:r>
      </w:hyperlink>
    </w:p>
    <w:p w:rsidR="008366FE" w:rsidRPr="008A59E5" w:rsidRDefault="008366FE" w:rsidP="008A59E5">
      <w:hyperlink r:id="rId17" w:anchor="_Toc352124432" w:history="1">
        <w:r w:rsidRPr="008A59E5">
          <w:rPr>
            <w:rStyle w:val="a3"/>
            <w:rFonts w:eastAsiaTheme="majorEastAsia"/>
          </w:rPr>
          <w:t>2.2 Организационная структура</w:t>
        </w:r>
      </w:hyperlink>
      <w:r w:rsidR="008A59E5" w:rsidRPr="008A59E5">
        <w:rPr>
          <w:rFonts w:eastAsiaTheme="majorEastAsia"/>
        </w:rPr>
        <w:t>...</w:t>
      </w:r>
    </w:p>
    <w:p w:rsidR="008366FE" w:rsidRPr="008A59E5" w:rsidRDefault="008366FE" w:rsidP="008A59E5">
      <w:hyperlink r:id="rId18" w:anchor="_Toc352124433" w:history="1">
        <w:r w:rsidRPr="008A59E5">
          <w:rPr>
            <w:rStyle w:val="a3"/>
            <w:rFonts w:eastAsiaTheme="majorEastAsia"/>
          </w:rPr>
          <w:t>2.3 Описание операций</w:t>
        </w:r>
      </w:hyperlink>
    </w:p>
    <w:p w:rsidR="008366FE" w:rsidRPr="008A59E5" w:rsidRDefault="008366FE" w:rsidP="008A59E5">
      <w:hyperlink r:id="rId19" w:anchor="_Toc352124434" w:history="1">
        <w:r w:rsidRPr="008A59E5">
          <w:rPr>
            <w:rStyle w:val="a3"/>
            <w:rFonts w:eastAsiaTheme="majorEastAsia"/>
          </w:rPr>
          <w:t>2.4 Предназначение системы</w:t>
        </w:r>
      </w:hyperlink>
    </w:p>
    <w:p w:rsidR="008366FE" w:rsidRPr="008A59E5" w:rsidRDefault="008366FE" w:rsidP="008A59E5">
      <w:hyperlink r:id="rId20" w:anchor="_Toc352124435" w:history="1">
        <w:r w:rsidRPr="008A59E5">
          <w:rPr>
            <w:rStyle w:val="a3"/>
            <w:rFonts w:eastAsiaTheme="majorEastAsia"/>
          </w:rPr>
          <w:t>2.5 Функциональные возможности</w:t>
        </w:r>
      </w:hyperlink>
    </w:p>
    <w:p w:rsidR="008366FE" w:rsidRPr="008A59E5" w:rsidRDefault="008366FE" w:rsidP="008A59E5">
      <w:hyperlink r:id="rId21" w:anchor="_Toc352124436" w:history="1">
        <w:r w:rsidRPr="008A59E5">
          <w:rPr>
            <w:rStyle w:val="a3"/>
            <w:rFonts w:eastAsiaTheme="majorEastAsia"/>
          </w:rPr>
          <w:t>2.6 Разработка ER - модели</w:t>
        </w:r>
      </w:hyperlink>
    </w:p>
    <w:p w:rsidR="008366FE" w:rsidRPr="008A59E5" w:rsidRDefault="008366FE" w:rsidP="008A59E5">
      <w:hyperlink r:id="rId22" w:anchor="_Toc352124437" w:history="1">
        <w:r w:rsidRPr="008A59E5">
          <w:rPr>
            <w:rStyle w:val="a3"/>
            <w:rFonts w:eastAsiaTheme="majorEastAsia"/>
          </w:rPr>
          <w:t>2.7 Составление реляционных отношений</w:t>
        </w:r>
      </w:hyperlink>
    </w:p>
    <w:p w:rsidR="008366FE" w:rsidRPr="008A59E5" w:rsidRDefault="008366FE" w:rsidP="008A59E5">
      <w:hyperlink r:id="rId23" w:anchor="_Toc352124438" w:history="1">
        <w:r w:rsidRPr="008A59E5">
          <w:rPr>
            <w:rStyle w:val="a3"/>
            <w:rFonts w:eastAsiaTheme="majorEastAsia"/>
          </w:rPr>
          <w:t>2.8 Расчет места, занимаемого БД</w:t>
        </w:r>
      </w:hyperlink>
    </w:p>
    <w:p w:rsidR="008366FE" w:rsidRPr="008A59E5" w:rsidRDefault="008366FE" w:rsidP="008A59E5">
      <w:hyperlink r:id="rId24" w:anchor="_Toc352124439" w:history="1">
        <w:r w:rsidRPr="008A59E5">
          <w:rPr>
            <w:rStyle w:val="a3"/>
            <w:rFonts w:eastAsiaTheme="majorEastAsia"/>
          </w:rPr>
          <w:t>3. Описание работы программного продукта</w:t>
        </w:r>
      </w:hyperlink>
    </w:p>
    <w:p w:rsidR="008366FE" w:rsidRPr="008A59E5" w:rsidRDefault="008366FE" w:rsidP="008A59E5">
      <w:hyperlink r:id="rId25" w:anchor="_Toc352124440" w:history="1">
        <w:r w:rsidRPr="008A59E5">
          <w:rPr>
            <w:rStyle w:val="a3"/>
            <w:rFonts w:eastAsiaTheme="majorEastAsia"/>
          </w:rPr>
          <w:t>4.Безопасность жизнедеятельности</w:t>
        </w:r>
      </w:hyperlink>
    </w:p>
    <w:p w:rsidR="008366FE" w:rsidRPr="008A59E5" w:rsidRDefault="008366FE" w:rsidP="008A59E5">
      <w:hyperlink r:id="rId26" w:anchor="_Toc352124441" w:history="1">
        <w:r w:rsidRPr="008A59E5">
          <w:rPr>
            <w:rStyle w:val="a3"/>
            <w:rFonts w:eastAsiaTheme="majorEastAsia"/>
          </w:rPr>
          <w:t>4.1 Анализ условий труда</w:t>
        </w:r>
      </w:hyperlink>
    </w:p>
    <w:p w:rsidR="008366FE" w:rsidRPr="008A59E5" w:rsidRDefault="008366FE" w:rsidP="008A59E5">
      <w:hyperlink r:id="rId27" w:anchor="_Toc352124442" w:history="1">
        <w:r w:rsidRPr="008A59E5">
          <w:rPr>
            <w:rStyle w:val="a3"/>
            <w:rFonts w:eastAsiaTheme="majorEastAsia"/>
          </w:rPr>
          <w:t>4.1.1 Рабочее помещение</w:t>
        </w:r>
      </w:hyperlink>
    </w:p>
    <w:p w:rsidR="008366FE" w:rsidRPr="008A59E5" w:rsidRDefault="008366FE" w:rsidP="008A59E5">
      <w:hyperlink r:id="rId28" w:anchor="_Toc352124443" w:history="1">
        <w:r w:rsidRPr="008A59E5">
          <w:rPr>
            <w:rStyle w:val="a3"/>
            <w:rFonts w:eastAsiaTheme="majorEastAsia"/>
          </w:rPr>
          <w:t>4.1.2 Используемое оборудование</w:t>
        </w:r>
      </w:hyperlink>
    </w:p>
    <w:p w:rsidR="008366FE" w:rsidRPr="008A59E5" w:rsidRDefault="008366FE" w:rsidP="008A59E5">
      <w:hyperlink r:id="rId29" w:anchor="_Toc352124444" w:history="1">
        <w:r w:rsidRPr="008A59E5">
          <w:rPr>
            <w:rStyle w:val="a3"/>
            <w:rFonts w:eastAsiaTheme="majorEastAsia"/>
          </w:rPr>
          <w:t>4.2 Расчет освещения</w:t>
        </w:r>
      </w:hyperlink>
    </w:p>
    <w:p w:rsidR="008366FE" w:rsidRPr="008A59E5" w:rsidRDefault="008366FE" w:rsidP="008A59E5">
      <w:hyperlink r:id="rId30" w:anchor="_Toc352124445" w:history="1">
        <w:r w:rsidRPr="008A59E5">
          <w:rPr>
            <w:rStyle w:val="a3"/>
            <w:rFonts w:eastAsiaTheme="majorEastAsia"/>
          </w:rPr>
          <w:t>4.2.1 Расчет естественного освещения</w:t>
        </w:r>
      </w:hyperlink>
    </w:p>
    <w:p w:rsidR="008366FE" w:rsidRPr="008A59E5" w:rsidRDefault="008366FE" w:rsidP="008A59E5">
      <w:hyperlink r:id="rId31" w:anchor="_Toc352124446" w:history="1">
        <w:r w:rsidRPr="008A59E5">
          <w:rPr>
            <w:rStyle w:val="a3"/>
            <w:rFonts w:eastAsiaTheme="majorEastAsia"/>
          </w:rPr>
          <w:t>4.2.2 Расчет искусственной освещенности помещения методом коэффициента использования светового потока</w:t>
        </w:r>
      </w:hyperlink>
    </w:p>
    <w:p w:rsidR="008366FE" w:rsidRPr="008A59E5" w:rsidRDefault="008366FE" w:rsidP="008A59E5">
      <w:hyperlink r:id="rId32" w:anchor="_Toc352124447" w:history="1">
        <w:r w:rsidRPr="008A59E5">
          <w:rPr>
            <w:rStyle w:val="a3"/>
            <w:rFonts w:eastAsiaTheme="majorEastAsia"/>
          </w:rPr>
          <w:t>4.2.3 Расчет искусственной освещенности помещения точечным методом</w:t>
        </w:r>
      </w:hyperlink>
    </w:p>
    <w:p w:rsidR="008366FE" w:rsidRPr="008A59E5" w:rsidRDefault="008366FE" w:rsidP="008A59E5">
      <w:hyperlink r:id="rId33" w:anchor="_Toc352124448" w:history="1">
        <w:r w:rsidRPr="008A59E5">
          <w:rPr>
            <w:rStyle w:val="a3"/>
            <w:rFonts w:eastAsiaTheme="majorEastAsia"/>
          </w:rPr>
          <w:t>4.3 Расчет системы кондиционирования</w:t>
        </w:r>
      </w:hyperlink>
    </w:p>
    <w:p w:rsidR="008366FE" w:rsidRPr="008A59E5" w:rsidRDefault="008366FE" w:rsidP="008A59E5">
      <w:hyperlink r:id="rId34" w:anchor="_Toc352124449" w:history="1">
        <w:r w:rsidRPr="008A59E5">
          <w:rPr>
            <w:rStyle w:val="a3"/>
            <w:rFonts w:eastAsiaTheme="majorEastAsia"/>
          </w:rPr>
          <w:t>5. Технико-экономическое обоснование</w:t>
        </w:r>
      </w:hyperlink>
    </w:p>
    <w:p w:rsidR="008366FE" w:rsidRPr="008A59E5" w:rsidRDefault="008366FE" w:rsidP="008A59E5">
      <w:hyperlink r:id="rId35" w:anchor="_Toc352124450" w:history="1">
        <w:r w:rsidRPr="008A59E5">
          <w:rPr>
            <w:rStyle w:val="a3"/>
            <w:rFonts w:eastAsiaTheme="majorEastAsia"/>
          </w:rPr>
          <w:t>5.1 Определение затрат на создание программного продукта</w:t>
        </w:r>
      </w:hyperlink>
    </w:p>
    <w:p w:rsidR="008366FE" w:rsidRPr="008A59E5" w:rsidRDefault="008366FE" w:rsidP="008A59E5">
      <w:hyperlink r:id="rId36" w:anchor="_Toc352124451" w:history="1">
        <w:r w:rsidRPr="008A59E5">
          <w:rPr>
            <w:rStyle w:val="a3"/>
            <w:rFonts w:eastAsiaTheme="majorEastAsia"/>
          </w:rPr>
          <w:t>5.2 Трудовые ресурсы используемые в проекте</w:t>
        </w:r>
      </w:hyperlink>
    </w:p>
    <w:p w:rsidR="008366FE" w:rsidRPr="008A59E5" w:rsidRDefault="008366FE" w:rsidP="008A59E5">
      <w:hyperlink r:id="rId37" w:anchor="_Toc352124452" w:history="1">
        <w:r w:rsidRPr="008A59E5">
          <w:rPr>
            <w:rStyle w:val="a3"/>
            <w:rFonts w:eastAsiaTheme="majorEastAsia"/>
          </w:rPr>
          <w:t>5.3 Оборудование, используемое в работе</w:t>
        </w:r>
      </w:hyperlink>
    </w:p>
    <w:p w:rsidR="008366FE" w:rsidRPr="008A59E5" w:rsidRDefault="008366FE" w:rsidP="008A59E5">
      <w:hyperlink r:id="rId38" w:anchor="_Toc352124453" w:history="1">
        <w:r w:rsidRPr="008A59E5">
          <w:rPr>
            <w:rStyle w:val="a3"/>
            <w:rFonts w:eastAsiaTheme="majorEastAsia"/>
          </w:rPr>
          <w:t>5.4 Программное обеспечение, используемое в разработке</w:t>
        </w:r>
      </w:hyperlink>
    </w:p>
    <w:p w:rsidR="008366FE" w:rsidRPr="008A59E5" w:rsidRDefault="008366FE" w:rsidP="008A59E5">
      <w:hyperlink r:id="rId39" w:anchor="_Toc352124454" w:history="1">
        <w:r w:rsidRPr="008A59E5">
          <w:rPr>
            <w:rStyle w:val="a3"/>
            <w:rFonts w:eastAsiaTheme="majorEastAsia"/>
          </w:rPr>
          <w:t>5.5 Сроки реализации проекта</w:t>
        </w:r>
      </w:hyperlink>
    </w:p>
    <w:p w:rsidR="008366FE" w:rsidRPr="008A59E5" w:rsidRDefault="008366FE" w:rsidP="008A59E5">
      <w:hyperlink r:id="rId40" w:anchor="_Toc352124455" w:history="1">
        <w:r w:rsidRPr="008A59E5">
          <w:rPr>
            <w:rStyle w:val="a3"/>
            <w:rFonts w:eastAsiaTheme="majorEastAsia"/>
          </w:rPr>
          <w:t>5.6 Расчет стоимости работы по проектированию и разработке</w:t>
        </w:r>
      </w:hyperlink>
    </w:p>
    <w:p w:rsidR="008366FE" w:rsidRPr="008A59E5" w:rsidRDefault="008366FE" w:rsidP="008A59E5">
      <w:hyperlink r:id="rId41" w:anchor="_Toc352124456" w:history="1">
        <w:r w:rsidRPr="008A59E5">
          <w:rPr>
            <w:rStyle w:val="a3"/>
            <w:rFonts w:eastAsiaTheme="majorEastAsia"/>
          </w:rPr>
          <w:t>5.6.1 Расчет затрат на оплату труда</w:t>
        </w:r>
      </w:hyperlink>
    </w:p>
    <w:p w:rsidR="008366FE" w:rsidRPr="008A59E5" w:rsidRDefault="008366FE" w:rsidP="008A59E5">
      <w:hyperlink r:id="rId42" w:anchor="_Toc352124457" w:history="1">
        <w:r w:rsidRPr="008A59E5">
          <w:rPr>
            <w:rStyle w:val="a3"/>
            <w:rFonts w:eastAsiaTheme="majorEastAsia"/>
          </w:rPr>
          <w:t>5.6.2 Расчет затрат по социальному налогу</w:t>
        </w:r>
      </w:hyperlink>
    </w:p>
    <w:p w:rsidR="008366FE" w:rsidRPr="008A59E5" w:rsidRDefault="008366FE" w:rsidP="008A59E5">
      <w:hyperlink r:id="rId43" w:anchor="_Toc352124458" w:history="1">
        <w:r w:rsidRPr="008A59E5">
          <w:rPr>
            <w:rStyle w:val="a3"/>
            <w:rFonts w:eastAsiaTheme="majorEastAsia"/>
          </w:rPr>
          <w:t>5.6.3 Расчет амортизационных отчислений</w:t>
        </w:r>
      </w:hyperlink>
    </w:p>
    <w:p w:rsidR="008366FE" w:rsidRPr="008A59E5" w:rsidRDefault="008366FE" w:rsidP="008A59E5">
      <w:hyperlink r:id="rId44" w:anchor="_Toc352124459" w:history="1">
        <w:r w:rsidRPr="008A59E5">
          <w:rPr>
            <w:rStyle w:val="a3"/>
            <w:rFonts w:eastAsiaTheme="majorEastAsia"/>
          </w:rPr>
          <w:t>5.6.4 Расчет затрат на электроэнергию</w:t>
        </w:r>
      </w:hyperlink>
    </w:p>
    <w:p w:rsidR="008366FE" w:rsidRPr="008A59E5" w:rsidRDefault="008366FE" w:rsidP="008A59E5">
      <w:hyperlink r:id="rId45" w:anchor="_Toc352124460" w:history="1">
        <w:r w:rsidRPr="008A59E5">
          <w:rPr>
            <w:rStyle w:val="a3"/>
            <w:rFonts w:eastAsiaTheme="majorEastAsia"/>
          </w:rPr>
          <w:t>5.6.5 Расчет накладных и прочих расходов</w:t>
        </w:r>
      </w:hyperlink>
    </w:p>
    <w:p w:rsidR="008366FE" w:rsidRPr="008A59E5" w:rsidRDefault="008366FE" w:rsidP="008A59E5">
      <w:hyperlink r:id="rId46" w:anchor="_Toc352124461" w:history="1">
        <w:r w:rsidRPr="008A59E5">
          <w:rPr>
            <w:rStyle w:val="a3"/>
            <w:rFonts w:eastAsiaTheme="majorEastAsia"/>
          </w:rPr>
          <w:t>5.7 Цена интеллектуального труда</w:t>
        </w:r>
      </w:hyperlink>
    </w:p>
    <w:p w:rsidR="008366FE" w:rsidRPr="008A59E5" w:rsidRDefault="008366FE" w:rsidP="008A59E5">
      <w:hyperlink r:id="rId47" w:anchor="_Toc352124462" w:history="1">
        <w:r w:rsidRPr="008A59E5">
          <w:rPr>
            <w:rStyle w:val="a3"/>
            <w:rFonts w:eastAsiaTheme="majorEastAsia"/>
          </w:rPr>
          <w:t>Заключение</w:t>
        </w:r>
      </w:hyperlink>
    </w:p>
    <w:p w:rsidR="008366FE" w:rsidRPr="008A59E5" w:rsidRDefault="008366FE" w:rsidP="008A59E5">
      <w:hyperlink r:id="rId48" w:anchor="_Toc352124463" w:history="1">
        <w:r w:rsidRPr="008A59E5">
          <w:rPr>
            <w:rStyle w:val="a3"/>
            <w:rFonts w:eastAsiaTheme="majorEastAsia"/>
          </w:rPr>
          <w:t>Список литературы</w:t>
        </w:r>
      </w:hyperlink>
    </w:p>
    <w:p w:rsidR="007E34E2" w:rsidRPr="008A59E5" w:rsidRDefault="008366FE" w:rsidP="008A59E5">
      <w:r w:rsidRPr="008A59E5">
        <w:fldChar w:fldCharType="end"/>
      </w:r>
    </w:p>
    <w:sectPr w:rsidR="007E34E2" w:rsidRPr="008A59E5" w:rsidSect="008A59E5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98E"/>
    <w:rsid w:val="000131A0"/>
    <w:rsid w:val="000E798E"/>
    <w:rsid w:val="00385B00"/>
    <w:rsid w:val="007E34E2"/>
    <w:rsid w:val="008366FE"/>
    <w:rsid w:val="008A59E5"/>
    <w:rsid w:val="008F6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ADA06"/>
  <w15:chartTrackingRefBased/>
  <w15:docId w15:val="{04333559-43CB-4DB4-BE05-59B56267D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utoRedefine/>
    <w:qFormat/>
    <w:rsid w:val="008A59E5"/>
    <w:pPr>
      <w:spacing w:after="0" w:line="360" w:lineRule="auto"/>
      <w:ind w:left="709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1">
    <w:name w:val="heading 1"/>
    <w:aliases w:val="1"/>
    <w:basedOn w:val="a"/>
    <w:next w:val="a"/>
    <w:link w:val="10"/>
    <w:autoRedefine/>
    <w:uiPriority w:val="9"/>
    <w:qFormat/>
    <w:rsid w:val="000131A0"/>
    <w:pPr>
      <w:keepNext/>
      <w:keepLines/>
      <w:spacing w:before="24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1 Знак"/>
    <w:basedOn w:val="a0"/>
    <w:link w:val="1"/>
    <w:uiPriority w:val="9"/>
    <w:rsid w:val="000131A0"/>
    <w:rPr>
      <w:rFonts w:ascii="Times New Roman" w:eastAsiaTheme="majorEastAsia" w:hAnsi="Times New Roman" w:cstheme="majorBidi"/>
      <w:b/>
      <w:sz w:val="28"/>
      <w:szCs w:val="32"/>
    </w:rPr>
  </w:style>
  <w:style w:type="character" w:styleId="a3">
    <w:name w:val="Hyperlink"/>
    <w:basedOn w:val="a0"/>
    <w:uiPriority w:val="99"/>
    <w:unhideWhenUsed/>
    <w:rsid w:val="008366FE"/>
    <w:rPr>
      <w:rFonts w:ascii="Times New Roman" w:hAnsi="Times New Roman" w:cs="Times New Roman" w:hint="default"/>
      <w:color w:val="0000FF"/>
      <w:u w:val="single"/>
      <w14:textFill>
        <w14:solidFill>
          <w14:srgbClr w14:val="000000"/>
        </w14:solidFill>
      </w14:textFill>
    </w:rPr>
  </w:style>
  <w:style w:type="paragraph" w:styleId="11">
    <w:name w:val="toc 1"/>
    <w:basedOn w:val="a"/>
    <w:next w:val="a"/>
    <w:autoRedefine/>
    <w:uiPriority w:val="99"/>
    <w:unhideWhenUsed/>
    <w:rsid w:val="008A59E5"/>
    <w:pPr>
      <w:tabs>
        <w:tab w:val="right" w:leader="dot" w:pos="9345"/>
      </w:tabs>
      <w:autoSpaceDE w:val="0"/>
      <w:autoSpaceDN w:val="0"/>
      <w:adjustRightInd w:val="0"/>
    </w:pPr>
    <w:rPr>
      <w:bCs/>
      <w:iCs/>
      <w:smallCap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6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E:\GoogleDisk\4%20&#1089;&#1077;&#1084;&#1077;&#1089;&#1090;&#1088;\&#1054;&#1041;&#1044;\&#1088;&#1077;&#1092;&#1077;&#1088;&#1072;&#1090;\&#1082;&#1091;&#1088;&#1089;&#1086;&#1074;&#1072;&#1103;%20&#1088;&#1072;&#1073;&#1086;&#1090;&#1072;\806161.rtf" TargetMode="External"/><Relationship Id="rId18" Type="http://schemas.openxmlformats.org/officeDocument/2006/relationships/hyperlink" Target="file:///E:\GoogleDisk\4%20&#1089;&#1077;&#1084;&#1077;&#1089;&#1090;&#1088;\&#1054;&#1041;&#1044;\&#1088;&#1077;&#1092;&#1077;&#1088;&#1072;&#1090;\&#1082;&#1091;&#1088;&#1089;&#1086;&#1074;&#1072;&#1103;%20&#1088;&#1072;&#1073;&#1086;&#1090;&#1072;\806161.rtf" TargetMode="External"/><Relationship Id="rId26" Type="http://schemas.openxmlformats.org/officeDocument/2006/relationships/hyperlink" Target="file:///E:\GoogleDisk\4%20&#1089;&#1077;&#1084;&#1077;&#1089;&#1090;&#1088;\&#1054;&#1041;&#1044;\&#1088;&#1077;&#1092;&#1077;&#1088;&#1072;&#1090;\&#1082;&#1091;&#1088;&#1089;&#1086;&#1074;&#1072;&#1103;%20&#1088;&#1072;&#1073;&#1086;&#1090;&#1072;\806161.rtf" TargetMode="External"/><Relationship Id="rId39" Type="http://schemas.openxmlformats.org/officeDocument/2006/relationships/hyperlink" Target="file:///E:\GoogleDisk\4%20&#1089;&#1077;&#1084;&#1077;&#1089;&#1090;&#1088;\&#1054;&#1041;&#1044;\&#1088;&#1077;&#1092;&#1077;&#1088;&#1072;&#1090;\&#1082;&#1091;&#1088;&#1089;&#1086;&#1074;&#1072;&#1103;%20&#1088;&#1072;&#1073;&#1086;&#1090;&#1072;\806161.rtf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E:\GoogleDisk\4%20&#1089;&#1077;&#1084;&#1077;&#1089;&#1090;&#1088;\&#1054;&#1041;&#1044;\&#1088;&#1077;&#1092;&#1077;&#1088;&#1072;&#1090;\&#1082;&#1091;&#1088;&#1089;&#1086;&#1074;&#1072;&#1103;%20&#1088;&#1072;&#1073;&#1086;&#1090;&#1072;\806161.rtf" TargetMode="External"/><Relationship Id="rId34" Type="http://schemas.openxmlformats.org/officeDocument/2006/relationships/hyperlink" Target="file:///E:\GoogleDisk\4%20&#1089;&#1077;&#1084;&#1077;&#1089;&#1090;&#1088;\&#1054;&#1041;&#1044;\&#1088;&#1077;&#1092;&#1077;&#1088;&#1072;&#1090;\&#1082;&#1091;&#1088;&#1089;&#1086;&#1074;&#1072;&#1103;%20&#1088;&#1072;&#1073;&#1086;&#1090;&#1072;\806161.rtf" TargetMode="External"/><Relationship Id="rId42" Type="http://schemas.openxmlformats.org/officeDocument/2006/relationships/hyperlink" Target="file:///E:\GoogleDisk\4%20&#1089;&#1077;&#1084;&#1077;&#1089;&#1090;&#1088;\&#1054;&#1041;&#1044;\&#1088;&#1077;&#1092;&#1077;&#1088;&#1072;&#1090;\&#1082;&#1091;&#1088;&#1089;&#1086;&#1074;&#1072;&#1103;%20&#1088;&#1072;&#1073;&#1086;&#1090;&#1072;\806161.rtf" TargetMode="External"/><Relationship Id="rId47" Type="http://schemas.openxmlformats.org/officeDocument/2006/relationships/hyperlink" Target="file:///E:\GoogleDisk\4%20&#1089;&#1077;&#1084;&#1077;&#1089;&#1090;&#1088;\&#1054;&#1041;&#1044;\&#1088;&#1077;&#1092;&#1077;&#1088;&#1072;&#1090;\&#1082;&#1091;&#1088;&#1089;&#1086;&#1074;&#1072;&#1103;%20&#1088;&#1072;&#1073;&#1086;&#1090;&#1072;\806161.rtf" TargetMode="External"/><Relationship Id="rId50" Type="http://schemas.openxmlformats.org/officeDocument/2006/relationships/theme" Target="theme/theme1.xml"/><Relationship Id="rId7" Type="http://schemas.openxmlformats.org/officeDocument/2006/relationships/hyperlink" Target="file:///E:\GoogleDisk\4%20&#1089;&#1077;&#1084;&#1077;&#1089;&#1090;&#1088;\&#1054;&#1041;&#1044;\&#1088;&#1077;&#1092;&#1077;&#1088;&#1072;&#1090;\&#1082;&#1091;&#1088;&#1089;&#1086;&#1074;&#1072;&#1103;%20&#1088;&#1072;&#1073;&#1086;&#1090;&#1072;\806161.rtf" TargetMode="External"/><Relationship Id="rId12" Type="http://schemas.openxmlformats.org/officeDocument/2006/relationships/hyperlink" Target="file:///E:\GoogleDisk\4%20&#1089;&#1077;&#1084;&#1077;&#1089;&#1090;&#1088;\&#1054;&#1041;&#1044;\&#1088;&#1077;&#1092;&#1077;&#1088;&#1072;&#1090;\&#1082;&#1091;&#1088;&#1089;&#1086;&#1074;&#1072;&#1103;%20&#1088;&#1072;&#1073;&#1086;&#1090;&#1072;\806161.rtf" TargetMode="External"/><Relationship Id="rId17" Type="http://schemas.openxmlformats.org/officeDocument/2006/relationships/hyperlink" Target="file:///E:\GoogleDisk\4%20&#1089;&#1077;&#1084;&#1077;&#1089;&#1090;&#1088;\&#1054;&#1041;&#1044;\&#1088;&#1077;&#1092;&#1077;&#1088;&#1072;&#1090;\&#1082;&#1091;&#1088;&#1089;&#1086;&#1074;&#1072;&#1103;%20&#1088;&#1072;&#1073;&#1086;&#1090;&#1072;\806161.rtf" TargetMode="External"/><Relationship Id="rId25" Type="http://schemas.openxmlformats.org/officeDocument/2006/relationships/hyperlink" Target="file:///E:\GoogleDisk\4%20&#1089;&#1077;&#1084;&#1077;&#1089;&#1090;&#1088;\&#1054;&#1041;&#1044;\&#1088;&#1077;&#1092;&#1077;&#1088;&#1072;&#1090;\&#1082;&#1091;&#1088;&#1089;&#1086;&#1074;&#1072;&#1103;%20&#1088;&#1072;&#1073;&#1086;&#1090;&#1072;\806161.rtf" TargetMode="External"/><Relationship Id="rId33" Type="http://schemas.openxmlformats.org/officeDocument/2006/relationships/hyperlink" Target="file:///E:\GoogleDisk\4%20&#1089;&#1077;&#1084;&#1077;&#1089;&#1090;&#1088;\&#1054;&#1041;&#1044;\&#1088;&#1077;&#1092;&#1077;&#1088;&#1072;&#1090;\&#1082;&#1091;&#1088;&#1089;&#1086;&#1074;&#1072;&#1103;%20&#1088;&#1072;&#1073;&#1086;&#1090;&#1072;\806161.rtf" TargetMode="External"/><Relationship Id="rId38" Type="http://schemas.openxmlformats.org/officeDocument/2006/relationships/hyperlink" Target="file:///E:\GoogleDisk\4%20&#1089;&#1077;&#1084;&#1077;&#1089;&#1090;&#1088;\&#1054;&#1041;&#1044;\&#1088;&#1077;&#1092;&#1077;&#1088;&#1072;&#1090;\&#1082;&#1091;&#1088;&#1089;&#1086;&#1074;&#1072;&#1103;%20&#1088;&#1072;&#1073;&#1086;&#1090;&#1072;\806161.rtf" TargetMode="External"/><Relationship Id="rId46" Type="http://schemas.openxmlformats.org/officeDocument/2006/relationships/hyperlink" Target="file:///E:\GoogleDisk\4%20&#1089;&#1077;&#1084;&#1077;&#1089;&#1090;&#1088;\&#1054;&#1041;&#1044;\&#1088;&#1077;&#1092;&#1077;&#1088;&#1072;&#1090;\&#1082;&#1091;&#1088;&#1089;&#1086;&#1074;&#1072;&#1103;%20&#1088;&#1072;&#1073;&#1086;&#1090;&#1072;\806161.rtf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E:\GoogleDisk\4%20&#1089;&#1077;&#1084;&#1077;&#1089;&#1090;&#1088;\&#1054;&#1041;&#1044;\&#1088;&#1077;&#1092;&#1077;&#1088;&#1072;&#1090;\&#1082;&#1091;&#1088;&#1089;&#1086;&#1074;&#1072;&#1103;%20&#1088;&#1072;&#1073;&#1086;&#1090;&#1072;\806161.rtf" TargetMode="External"/><Relationship Id="rId20" Type="http://schemas.openxmlformats.org/officeDocument/2006/relationships/hyperlink" Target="file:///E:\GoogleDisk\4%20&#1089;&#1077;&#1084;&#1077;&#1089;&#1090;&#1088;\&#1054;&#1041;&#1044;\&#1088;&#1077;&#1092;&#1077;&#1088;&#1072;&#1090;\&#1082;&#1091;&#1088;&#1089;&#1086;&#1074;&#1072;&#1103;%20&#1088;&#1072;&#1073;&#1086;&#1090;&#1072;\806161.rtf" TargetMode="External"/><Relationship Id="rId29" Type="http://schemas.openxmlformats.org/officeDocument/2006/relationships/hyperlink" Target="file:///E:\GoogleDisk\4%20&#1089;&#1077;&#1084;&#1077;&#1089;&#1090;&#1088;\&#1054;&#1041;&#1044;\&#1088;&#1077;&#1092;&#1077;&#1088;&#1072;&#1090;\&#1082;&#1091;&#1088;&#1089;&#1086;&#1074;&#1072;&#1103;%20&#1088;&#1072;&#1073;&#1086;&#1090;&#1072;\806161.rtf" TargetMode="External"/><Relationship Id="rId41" Type="http://schemas.openxmlformats.org/officeDocument/2006/relationships/hyperlink" Target="file:///E:\GoogleDisk\4%20&#1089;&#1077;&#1084;&#1077;&#1089;&#1090;&#1088;\&#1054;&#1041;&#1044;\&#1088;&#1077;&#1092;&#1077;&#1088;&#1072;&#1090;\&#1082;&#1091;&#1088;&#1089;&#1086;&#1074;&#1072;&#1103;%20&#1088;&#1072;&#1073;&#1086;&#1090;&#1072;\806161.rtf" TargetMode="External"/><Relationship Id="rId1" Type="http://schemas.openxmlformats.org/officeDocument/2006/relationships/styles" Target="styles.xml"/><Relationship Id="rId6" Type="http://schemas.openxmlformats.org/officeDocument/2006/relationships/hyperlink" Target="file:///E:\GoogleDisk\4%20&#1089;&#1077;&#1084;&#1077;&#1089;&#1090;&#1088;\&#1054;&#1041;&#1044;\&#1088;&#1077;&#1092;&#1077;&#1088;&#1072;&#1090;\&#1082;&#1091;&#1088;&#1089;&#1086;&#1074;&#1072;&#1103;%20&#1088;&#1072;&#1073;&#1086;&#1090;&#1072;\806161.rtf" TargetMode="External"/><Relationship Id="rId11" Type="http://schemas.openxmlformats.org/officeDocument/2006/relationships/hyperlink" Target="file:///E:\GoogleDisk\4%20&#1089;&#1077;&#1084;&#1077;&#1089;&#1090;&#1088;\&#1054;&#1041;&#1044;\&#1088;&#1077;&#1092;&#1077;&#1088;&#1072;&#1090;\&#1082;&#1091;&#1088;&#1089;&#1086;&#1074;&#1072;&#1103;%20&#1088;&#1072;&#1073;&#1086;&#1090;&#1072;\806161.rtf" TargetMode="External"/><Relationship Id="rId24" Type="http://schemas.openxmlformats.org/officeDocument/2006/relationships/hyperlink" Target="file:///E:\GoogleDisk\4%20&#1089;&#1077;&#1084;&#1077;&#1089;&#1090;&#1088;\&#1054;&#1041;&#1044;\&#1088;&#1077;&#1092;&#1077;&#1088;&#1072;&#1090;\&#1082;&#1091;&#1088;&#1089;&#1086;&#1074;&#1072;&#1103;%20&#1088;&#1072;&#1073;&#1086;&#1090;&#1072;\806161.rtf" TargetMode="External"/><Relationship Id="rId32" Type="http://schemas.openxmlformats.org/officeDocument/2006/relationships/hyperlink" Target="file:///E:\GoogleDisk\4%20&#1089;&#1077;&#1084;&#1077;&#1089;&#1090;&#1088;\&#1054;&#1041;&#1044;\&#1088;&#1077;&#1092;&#1077;&#1088;&#1072;&#1090;\&#1082;&#1091;&#1088;&#1089;&#1086;&#1074;&#1072;&#1103;%20&#1088;&#1072;&#1073;&#1086;&#1090;&#1072;\806161.rtf" TargetMode="External"/><Relationship Id="rId37" Type="http://schemas.openxmlformats.org/officeDocument/2006/relationships/hyperlink" Target="file:///E:\GoogleDisk\4%20&#1089;&#1077;&#1084;&#1077;&#1089;&#1090;&#1088;\&#1054;&#1041;&#1044;\&#1088;&#1077;&#1092;&#1077;&#1088;&#1072;&#1090;\&#1082;&#1091;&#1088;&#1089;&#1086;&#1074;&#1072;&#1103;%20&#1088;&#1072;&#1073;&#1086;&#1090;&#1072;\806161.rtf" TargetMode="External"/><Relationship Id="rId40" Type="http://schemas.openxmlformats.org/officeDocument/2006/relationships/hyperlink" Target="file:///E:\GoogleDisk\4%20&#1089;&#1077;&#1084;&#1077;&#1089;&#1090;&#1088;\&#1054;&#1041;&#1044;\&#1088;&#1077;&#1092;&#1077;&#1088;&#1072;&#1090;\&#1082;&#1091;&#1088;&#1089;&#1086;&#1074;&#1072;&#1103;%20&#1088;&#1072;&#1073;&#1086;&#1090;&#1072;\806161.rtf" TargetMode="External"/><Relationship Id="rId45" Type="http://schemas.openxmlformats.org/officeDocument/2006/relationships/hyperlink" Target="file:///E:\GoogleDisk\4%20&#1089;&#1077;&#1084;&#1077;&#1089;&#1090;&#1088;\&#1054;&#1041;&#1044;\&#1088;&#1077;&#1092;&#1077;&#1088;&#1072;&#1090;\&#1082;&#1091;&#1088;&#1089;&#1086;&#1074;&#1072;&#1103;%20&#1088;&#1072;&#1073;&#1086;&#1090;&#1072;\806161.rtf" TargetMode="External"/><Relationship Id="rId5" Type="http://schemas.openxmlformats.org/officeDocument/2006/relationships/hyperlink" Target="file:///E:\GoogleDisk\4%20&#1089;&#1077;&#1084;&#1077;&#1089;&#1090;&#1088;\&#1054;&#1041;&#1044;\&#1088;&#1077;&#1092;&#1077;&#1088;&#1072;&#1090;\&#1082;&#1091;&#1088;&#1089;&#1086;&#1074;&#1072;&#1103;%20&#1088;&#1072;&#1073;&#1086;&#1090;&#1072;\806161.rtf" TargetMode="External"/><Relationship Id="rId15" Type="http://schemas.openxmlformats.org/officeDocument/2006/relationships/hyperlink" Target="file:///E:\GoogleDisk\4%20&#1089;&#1077;&#1084;&#1077;&#1089;&#1090;&#1088;\&#1054;&#1041;&#1044;\&#1088;&#1077;&#1092;&#1077;&#1088;&#1072;&#1090;\&#1082;&#1091;&#1088;&#1089;&#1086;&#1074;&#1072;&#1103;%20&#1088;&#1072;&#1073;&#1086;&#1090;&#1072;\806161.rtf" TargetMode="External"/><Relationship Id="rId23" Type="http://schemas.openxmlformats.org/officeDocument/2006/relationships/hyperlink" Target="file:///E:\GoogleDisk\4%20&#1089;&#1077;&#1084;&#1077;&#1089;&#1090;&#1088;\&#1054;&#1041;&#1044;\&#1088;&#1077;&#1092;&#1077;&#1088;&#1072;&#1090;\&#1082;&#1091;&#1088;&#1089;&#1086;&#1074;&#1072;&#1103;%20&#1088;&#1072;&#1073;&#1086;&#1090;&#1072;\806161.rtf" TargetMode="External"/><Relationship Id="rId28" Type="http://schemas.openxmlformats.org/officeDocument/2006/relationships/hyperlink" Target="file:///E:\GoogleDisk\4%20&#1089;&#1077;&#1084;&#1077;&#1089;&#1090;&#1088;\&#1054;&#1041;&#1044;\&#1088;&#1077;&#1092;&#1077;&#1088;&#1072;&#1090;\&#1082;&#1091;&#1088;&#1089;&#1086;&#1074;&#1072;&#1103;%20&#1088;&#1072;&#1073;&#1086;&#1090;&#1072;\806161.rtf" TargetMode="External"/><Relationship Id="rId36" Type="http://schemas.openxmlformats.org/officeDocument/2006/relationships/hyperlink" Target="file:///E:\GoogleDisk\4%20&#1089;&#1077;&#1084;&#1077;&#1089;&#1090;&#1088;\&#1054;&#1041;&#1044;\&#1088;&#1077;&#1092;&#1077;&#1088;&#1072;&#1090;\&#1082;&#1091;&#1088;&#1089;&#1086;&#1074;&#1072;&#1103;%20&#1088;&#1072;&#1073;&#1086;&#1090;&#1072;\806161.rtf" TargetMode="External"/><Relationship Id="rId49" Type="http://schemas.openxmlformats.org/officeDocument/2006/relationships/fontTable" Target="fontTable.xml"/><Relationship Id="rId10" Type="http://schemas.openxmlformats.org/officeDocument/2006/relationships/hyperlink" Target="file:///E:\GoogleDisk\4%20&#1089;&#1077;&#1084;&#1077;&#1089;&#1090;&#1088;\&#1054;&#1041;&#1044;\&#1088;&#1077;&#1092;&#1077;&#1088;&#1072;&#1090;\&#1082;&#1091;&#1088;&#1089;&#1086;&#1074;&#1072;&#1103;%20&#1088;&#1072;&#1073;&#1086;&#1090;&#1072;\806161.rtf" TargetMode="External"/><Relationship Id="rId19" Type="http://schemas.openxmlformats.org/officeDocument/2006/relationships/hyperlink" Target="file:///E:\GoogleDisk\4%20&#1089;&#1077;&#1084;&#1077;&#1089;&#1090;&#1088;\&#1054;&#1041;&#1044;\&#1088;&#1077;&#1092;&#1077;&#1088;&#1072;&#1090;\&#1082;&#1091;&#1088;&#1089;&#1086;&#1074;&#1072;&#1103;%20&#1088;&#1072;&#1073;&#1086;&#1090;&#1072;\806161.rtf" TargetMode="External"/><Relationship Id="rId31" Type="http://schemas.openxmlformats.org/officeDocument/2006/relationships/hyperlink" Target="file:///E:\GoogleDisk\4%20&#1089;&#1077;&#1084;&#1077;&#1089;&#1090;&#1088;\&#1054;&#1041;&#1044;\&#1088;&#1077;&#1092;&#1077;&#1088;&#1072;&#1090;\&#1082;&#1091;&#1088;&#1089;&#1086;&#1074;&#1072;&#1103;%20&#1088;&#1072;&#1073;&#1086;&#1090;&#1072;\806161.rtf" TargetMode="External"/><Relationship Id="rId44" Type="http://schemas.openxmlformats.org/officeDocument/2006/relationships/hyperlink" Target="file:///E:\GoogleDisk\4%20&#1089;&#1077;&#1084;&#1077;&#1089;&#1090;&#1088;\&#1054;&#1041;&#1044;\&#1088;&#1077;&#1092;&#1077;&#1088;&#1072;&#1090;\&#1082;&#1091;&#1088;&#1089;&#1086;&#1074;&#1072;&#1103;%20&#1088;&#1072;&#1073;&#1086;&#1090;&#1072;\806161.rtf" TargetMode="External"/><Relationship Id="rId4" Type="http://schemas.openxmlformats.org/officeDocument/2006/relationships/hyperlink" Target="file:///E:\GoogleDisk\4%20&#1089;&#1077;&#1084;&#1077;&#1089;&#1090;&#1088;\&#1054;&#1041;&#1044;\&#1088;&#1077;&#1092;&#1077;&#1088;&#1072;&#1090;\&#1082;&#1091;&#1088;&#1089;&#1086;&#1074;&#1072;&#1103;%20&#1088;&#1072;&#1073;&#1086;&#1090;&#1072;\806161.rtf" TargetMode="External"/><Relationship Id="rId9" Type="http://schemas.openxmlformats.org/officeDocument/2006/relationships/hyperlink" Target="file:///E:\GoogleDisk\4%20&#1089;&#1077;&#1084;&#1077;&#1089;&#1090;&#1088;\&#1054;&#1041;&#1044;\&#1088;&#1077;&#1092;&#1077;&#1088;&#1072;&#1090;\&#1082;&#1091;&#1088;&#1089;&#1086;&#1074;&#1072;&#1103;%20&#1088;&#1072;&#1073;&#1086;&#1090;&#1072;\806161.rtf" TargetMode="External"/><Relationship Id="rId14" Type="http://schemas.openxmlformats.org/officeDocument/2006/relationships/hyperlink" Target="file:///E:\GoogleDisk\4%20&#1089;&#1077;&#1084;&#1077;&#1089;&#1090;&#1088;\&#1054;&#1041;&#1044;\&#1088;&#1077;&#1092;&#1077;&#1088;&#1072;&#1090;\&#1082;&#1091;&#1088;&#1089;&#1086;&#1074;&#1072;&#1103;%20&#1088;&#1072;&#1073;&#1086;&#1090;&#1072;\806161.rtf" TargetMode="External"/><Relationship Id="rId22" Type="http://schemas.openxmlformats.org/officeDocument/2006/relationships/hyperlink" Target="file:///E:\GoogleDisk\4%20&#1089;&#1077;&#1084;&#1077;&#1089;&#1090;&#1088;\&#1054;&#1041;&#1044;\&#1088;&#1077;&#1092;&#1077;&#1088;&#1072;&#1090;\&#1082;&#1091;&#1088;&#1089;&#1086;&#1074;&#1072;&#1103;%20&#1088;&#1072;&#1073;&#1086;&#1090;&#1072;\806161.rtf" TargetMode="External"/><Relationship Id="rId27" Type="http://schemas.openxmlformats.org/officeDocument/2006/relationships/hyperlink" Target="file:///E:\GoogleDisk\4%20&#1089;&#1077;&#1084;&#1077;&#1089;&#1090;&#1088;\&#1054;&#1041;&#1044;\&#1088;&#1077;&#1092;&#1077;&#1088;&#1072;&#1090;\&#1082;&#1091;&#1088;&#1089;&#1086;&#1074;&#1072;&#1103;%20&#1088;&#1072;&#1073;&#1086;&#1090;&#1072;\806161.rtf" TargetMode="External"/><Relationship Id="rId30" Type="http://schemas.openxmlformats.org/officeDocument/2006/relationships/hyperlink" Target="file:///E:\GoogleDisk\4%20&#1089;&#1077;&#1084;&#1077;&#1089;&#1090;&#1088;\&#1054;&#1041;&#1044;\&#1088;&#1077;&#1092;&#1077;&#1088;&#1072;&#1090;\&#1082;&#1091;&#1088;&#1089;&#1086;&#1074;&#1072;&#1103;%20&#1088;&#1072;&#1073;&#1086;&#1090;&#1072;\806161.rtf" TargetMode="External"/><Relationship Id="rId35" Type="http://schemas.openxmlformats.org/officeDocument/2006/relationships/hyperlink" Target="file:///E:\GoogleDisk\4%20&#1089;&#1077;&#1084;&#1077;&#1089;&#1090;&#1088;\&#1054;&#1041;&#1044;\&#1088;&#1077;&#1092;&#1077;&#1088;&#1072;&#1090;\&#1082;&#1091;&#1088;&#1089;&#1086;&#1074;&#1072;&#1103;%20&#1088;&#1072;&#1073;&#1086;&#1090;&#1072;\806161.rtf" TargetMode="External"/><Relationship Id="rId43" Type="http://schemas.openxmlformats.org/officeDocument/2006/relationships/hyperlink" Target="file:///E:\GoogleDisk\4%20&#1089;&#1077;&#1084;&#1077;&#1089;&#1090;&#1088;\&#1054;&#1041;&#1044;\&#1088;&#1077;&#1092;&#1077;&#1088;&#1072;&#1090;\&#1082;&#1091;&#1088;&#1089;&#1086;&#1074;&#1072;&#1103;%20&#1088;&#1072;&#1073;&#1086;&#1090;&#1072;\806161.rtf" TargetMode="External"/><Relationship Id="rId48" Type="http://schemas.openxmlformats.org/officeDocument/2006/relationships/hyperlink" Target="file:///E:\GoogleDisk\4%20&#1089;&#1077;&#1084;&#1077;&#1089;&#1090;&#1088;\&#1054;&#1041;&#1044;\&#1088;&#1077;&#1092;&#1077;&#1088;&#1072;&#1090;\&#1082;&#1091;&#1088;&#1089;&#1086;&#1074;&#1072;&#1103;%20&#1088;&#1072;&#1073;&#1086;&#1090;&#1072;\806161.rtf" TargetMode="External"/><Relationship Id="rId8" Type="http://schemas.openxmlformats.org/officeDocument/2006/relationships/hyperlink" Target="file:///E:\GoogleDisk\4%20&#1089;&#1077;&#1084;&#1077;&#1089;&#1090;&#1088;\&#1054;&#1041;&#1044;\&#1088;&#1077;&#1092;&#1077;&#1088;&#1072;&#1090;\&#1082;&#1091;&#1088;&#1089;&#1086;&#1074;&#1072;&#1103;%20&#1088;&#1072;&#1073;&#1086;&#1090;&#1072;\806161.rt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1032</Words>
  <Characters>5888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Arslan Annaev</dc:creator>
  <cp:keywords/>
  <dc:description/>
  <cp:lastModifiedBy>Arslan Annaev</cp:lastModifiedBy>
  <cp:revision>2</cp:revision>
  <dcterms:created xsi:type="dcterms:W3CDTF">2017-04-27T14:31:00Z</dcterms:created>
  <dcterms:modified xsi:type="dcterms:W3CDTF">2017-04-27T14:46:00Z</dcterms:modified>
</cp:coreProperties>
</file>