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11B3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11B3A">
        <w:rPr>
          <w:sz w:val="32"/>
          <w:szCs w:val="32"/>
        </w:rPr>
        <w:t xml:space="preserve">иконаної лабораторної роботи № </w:t>
      </w:r>
      <w:r w:rsidR="00111B3A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111B3A" w:rsidRDefault="002B697C" w:rsidP="002B69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111B3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ОСНОВИ ВИКОРИСТАННЯ WIN API (</w:t>
      </w:r>
      <w:proofErr w:type="spellStart"/>
      <w:r w:rsidR="00111B3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частина</w:t>
      </w:r>
      <w:proofErr w:type="spellEnd"/>
      <w:r w:rsidR="00111B3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 xml:space="preserve"> 2)</w:t>
      </w:r>
      <w:bookmarkStart w:id="0" w:name="_GoBack"/>
      <w:bookmarkEnd w:id="0"/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111B3A">
        <w:rPr>
          <w:lang w:val="ru-RU"/>
        </w:rPr>
        <w:t xml:space="preserve"> </w:t>
      </w:r>
      <w:r>
        <w:rPr>
          <w:lang w:val="en-US"/>
        </w:rPr>
        <w:t>K</w:t>
      </w:r>
      <w:r w:rsidRPr="00111B3A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11B3A"/>
    <w:rsid w:val="002778A9"/>
    <w:rsid w:val="002B697C"/>
    <w:rsid w:val="002F3ADA"/>
    <w:rsid w:val="0044269F"/>
    <w:rsid w:val="004C371F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55B3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3CF40-5821-4DC3-BD18-A6BD1675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>CNTU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2017-09-07T18:39:00Z</dcterms:modified>
</cp:coreProperties>
</file>