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2C689D" w:rsidRDefault="00EF32E7" w:rsidP="00EF32E7">
      <w:pPr>
        <w:jc w:val="center"/>
        <w:rPr>
          <w:szCs w:val="28"/>
        </w:rPr>
      </w:pPr>
      <w:r w:rsidRPr="00955B00">
        <w:rPr>
          <w:szCs w:val="28"/>
        </w:rPr>
        <w:t>з в</w:t>
      </w:r>
      <w:r w:rsidR="00476807">
        <w:rPr>
          <w:szCs w:val="28"/>
        </w:rPr>
        <w:t xml:space="preserve">иконаної лабораторної роботи № </w:t>
      </w:r>
      <w:r w:rsidR="00291EB7">
        <w:rPr>
          <w:szCs w:val="28"/>
          <w:lang w:val="ru-RU"/>
        </w:rPr>
        <w:t>6</w:t>
      </w:r>
      <w:r w:rsidR="003E4288" w:rsidRPr="002C689D">
        <w:rPr>
          <w:szCs w:val="28"/>
        </w:rPr>
        <w:t xml:space="preserve"> </w:t>
      </w:r>
    </w:p>
    <w:p w:rsidR="00EF32E7" w:rsidRPr="00955B00" w:rsidRDefault="00EF32E7" w:rsidP="00EF32E7">
      <w:pPr>
        <w:jc w:val="center"/>
        <w:rPr>
          <w:szCs w:val="28"/>
        </w:rPr>
      </w:pPr>
    </w:p>
    <w:p w:rsidR="00EF32E7" w:rsidRPr="002C689D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89D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Дисципліна: </w:t>
      </w:r>
      <w:r w:rsidR="00F71C17" w:rsidRPr="002C689D">
        <w:rPr>
          <w:rFonts w:ascii="Times New Roman" w:hAnsi="Times New Roman" w:cs="Times New Roman"/>
          <w:sz w:val="28"/>
          <w:szCs w:val="28"/>
          <w:lang w:val="uk-UA"/>
        </w:rPr>
        <w:t>Комп'ютерні мережі</w:t>
      </w:r>
    </w:p>
    <w:p w:rsidR="00EF32E7" w:rsidRPr="002C689D" w:rsidRDefault="00EF32E7" w:rsidP="00EF32E7">
      <w:pPr>
        <w:jc w:val="center"/>
        <w:rPr>
          <w:szCs w:val="28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Pr="00597709" w:rsidRDefault="00EF32E7" w:rsidP="00EF32E7">
      <w:pPr>
        <w:rPr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Default="0080684C" w:rsidP="00B820AA">
      <w:pPr>
        <w:jc w:val="center"/>
        <w:rPr>
          <w:szCs w:val="28"/>
        </w:rPr>
      </w:pPr>
      <w:r w:rsidRPr="00304F02">
        <w:rPr>
          <w:lang w:val="ru-RU"/>
        </w:rPr>
        <w:br w:type="page"/>
      </w:r>
      <w:r w:rsidR="00291EB7">
        <w:rPr>
          <w:szCs w:val="28"/>
        </w:rPr>
        <w:lastRenderedPageBreak/>
        <w:t>Лабораторная работа № 6</w:t>
      </w:r>
    </w:p>
    <w:p w:rsidR="00F71C17" w:rsidRPr="002D2888" w:rsidRDefault="00F71C17" w:rsidP="00B820AA">
      <w:pPr>
        <w:jc w:val="center"/>
        <w:rPr>
          <w:szCs w:val="28"/>
        </w:rPr>
      </w:pPr>
    </w:p>
    <w:p w:rsidR="00F71C17" w:rsidRDefault="00B820AA" w:rsidP="00F71C17">
      <w:pPr>
        <w:ind w:left="851" w:hanging="851"/>
        <w:rPr>
          <w:szCs w:val="28"/>
          <w:lang w:val="ru-RU"/>
        </w:rPr>
      </w:pPr>
      <w:r w:rsidRPr="002D2888">
        <w:rPr>
          <w:b/>
          <w:szCs w:val="28"/>
        </w:rPr>
        <w:t>Тема</w:t>
      </w:r>
      <w:r w:rsidRPr="002D2888">
        <w:rPr>
          <w:szCs w:val="28"/>
        </w:rPr>
        <w:t xml:space="preserve">: </w:t>
      </w:r>
      <w:r w:rsidR="00291EB7">
        <w:rPr>
          <w:szCs w:val="28"/>
        </w:rPr>
        <w:t>Основ</w:t>
      </w:r>
      <w:r w:rsidR="00291EB7">
        <w:rPr>
          <w:szCs w:val="28"/>
          <w:lang w:val="ru-RU"/>
        </w:rPr>
        <w:t>ы</w:t>
      </w:r>
      <w:r w:rsidR="00291EB7" w:rsidRPr="00291EB7">
        <w:rPr>
          <w:szCs w:val="28"/>
        </w:rPr>
        <w:t xml:space="preserve"> </w:t>
      </w:r>
      <w:r w:rsidR="00291EB7">
        <w:rPr>
          <w:szCs w:val="28"/>
        </w:rPr>
        <w:t>сетевого клиент-серверного взаимодействия.</w:t>
      </w:r>
    </w:p>
    <w:p w:rsidR="00F71C17" w:rsidRPr="00F71C17" w:rsidRDefault="00F71C17" w:rsidP="00F71C17">
      <w:pPr>
        <w:ind w:left="851" w:hanging="851"/>
        <w:rPr>
          <w:szCs w:val="28"/>
          <w:lang w:val="ru-RU"/>
        </w:rPr>
      </w:pPr>
    </w:p>
    <w:p w:rsidR="00456D37" w:rsidRDefault="00B820AA" w:rsidP="00456D37">
      <w:pPr>
        <w:ind w:left="851" w:hanging="851"/>
        <w:rPr>
          <w:szCs w:val="28"/>
        </w:rPr>
      </w:pPr>
      <w:r w:rsidRPr="002D2888">
        <w:rPr>
          <w:b/>
          <w:szCs w:val="28"/>
        </w:rPr>
        <w:t>Цель</w:t>
      </w:r>
      <w:r w:rsidRPr="002D2888">
        <w:rPr>
          <w:szCs w:val="28"/>
        </w:rPr>
        <w:t xml:space="preserve">: </w:t>
      </w:r>
      <w:r w:rsidR="002C689D">
        <w:rPr>
          <w:szCs w:val="28"/>
        </w:rPr>
        <w:tab/>
      </w:r>
      <w:r w:rsidR="00291EB7" w:rsidRPr="00291EB7">
        <w:rPr>
          <w:szCs w:val="28"/>
        </w:rPr>
        <w:t>Получить практические навыки работы с сокетами TCP / IP</w:t>
      </w:r>
    </w:p>
    <w:p w:rsidR="00291EB7" w:rsidRDefault="00291EB7" w:rsidP="00456D37">
      <w:pPr>
        <w:ind w:left="851" w:hanging="851"/>
        <w:rPr>
          <w:b/>
          <w:szCs w:val="28"/>
          <w:lang w:val="ru-RU"/>
        </w:rPr>
      </w:pPr>
    </w:p>
    <w:p w:rsidR="00F71C17" w:rsidRDefault="00F71C17" w:rsidP="00456D37">
      <w:pPr>
        <w:ind w:left="851" w:hanging="851"/>
        <w:rPr>
          <w:szCs w:val="28"/>
        </w:rPr>
      </w:pPr>
      <w:r w:rsidRPr="00F71C17">
        <w:rPr>
          <w:b/>
          <w:szCs w:val="28"/>
          <w:lang w:val="ru-RU"/>
        </w:rPr>
        <w:t>Необходимо з</w:t>
      </w:r>
      <w:r w:rsidRPr="00F71C17">
        <w:rPr>
          <w:b/>
          <w:szCs w:val="28"/>
        </w:rPr>
        <w:t>нать</w:t>
      </w:r>
      <w:r w:rsidRPr="00F71C17">
        <w:rPr>
          <w:szCs w:val="28"/>
        </w:rPr>
        <w:t xml:space="preserve">: </w:t>
      </w:r>
      <w:r w:rsidR="00291EB7" w:rsidRPr="00291EB7">
        <w:rPr>
          <w:szCs w:val="28"/>
        </w:rPr>
        <w:t>Основы сетевого взаимодействия и языки программирования высокого уровня</w:t>
      </w:r>
    </w:p>
    <w:p w:rsidR="00F71C17" w:rsidRDefault="00F71C17" w:rsidP="00F71C17">
      <w:pPr>
        <w:rPr>
          <w:szCs w:val="28"/>
        </w:rPr>
      </w:pPr>
    </w:p>
    <w:p w:rsidR="00476807" w:rsidRDefault="00F71C17" w:rsidP="00476807">
      <w:pPr>
        <w:rPr>
          <w:szCs w:val="28"/>
          <w:lang w:val="ru-RU"/>
        </w:rPr>
      </w:pPr>
      <w:r w:rsidRPr="00F71C17">
        <w:rPr>
          <w:b/>
          <w:szCs w:val="28"/>
        </w:rPr>
        <w:t>Задание</w:t>
      </w:r>
      <w:r>
        <w:rPr>
          <w:szCs w:val="28"/>
          <w:lang w:val="ru-RU"/>
        </w:rPr>
        <w:t xml:space="preserve"> :</w:t>
      </w:r>
    </w:p>
    <w:p w:rsidR="00291EB7" w:rsidRPr="00291EB7" w:rsidRDefault="00291EB7" w:rsidP="00291EB7">
      <w:pPr>
        <w:spacing w:after="160" w:line="259" w:lineRule="auto"/>
        <w:ind w:firstLine="720"/>
        <w:rPr>
          <w:lang w:val="ru-RU"/>
        </w:rPr>
      </w:pPr>
      <w:r w:rsidRPr="00291EB7">
        <w:rPr>
          <w:lang w:val="ru-RU"/>
        </w:rPr>
        <w:t>Используя язык программирования высокого уровня (на выбор студента), разработать клиент-серверное ПО с последующим функционалом.</w:t>
      </w:r>
    </w:p>
    <w:p w:rsidR="00291EB7" w:rsidRPr="00291EB7" w:rsidRDefault="00291EB7" w:rsidP="00291EB7">
      <w:pPr>
        <w:spacing w:after="160" w:line="259" w:lineRule="auto"/>
        <w:rPr>
          <w:lang w:val="ru-RU"/>
        </w:rPr>
      </w:pPr>
      <w:r w:rsidRPr="00291EB7">
        <w:rPr>
          <w:lang w:val="ru-RU"/>
        </w:rPr>
        <w:t>1. Серверное ПО (рис. 1), логика работы.</w:t>
      </w:r>
    </w:p>
    <w:p w:rsidR="00291EB7" w:rsidRPr="00291EB7" w:rsidRDefault="00291EB7" w:rsidP="00291EB7">
      <w:pPr>
        <w:spacing w:after="160" w:line="259" w:lineRule="auto"/>
        <w:ind w:firstLine="720"/>
        <w:rPr>
          <w:lang w:val="ru-RU"/>
        </w:rPr>
      </w:pPr>
      <w:r w:rsidRPr="00291EB7">
        <w:rPr>
          <w:lang w:val="ru-RU"/>
        </w:rPr>
        <w:t>При запуске серверного ПО, на экран выводятся данные для</w:t>
      </w:r>
      <w:r w:rsidR="007041EF">
        <w:rPr>
          <w:lang w:val="ru-RU"/>
        </w:rPr>
        <w:t xml:space="preserve"> подключения клиента: IP адрес</w:t>
      </w:r>
      <w:r w:rsidRPr="00291EB7">
        <w:rPr>
          <w:lang w:val="ru-RU"/>
        </w:rPr>
        <w:t>; порт сервера. Сервер переходит в режим ожидания подключения клиентов с выводом текущей информации на экран (мониторинг). Сервер анализирует список подключенных клиентов с заданной периодичностью и выводит его на экран, в противном случае выводит сообщение, что подключенных клиентов нет.</w:t>
      </w:r>
    </w:p>
    <w:p w:rsidR="00291EB7" w:rsidRPr="00291EB7" w:rsidRDefault="00291EB7" w:rsidP="00291EB7">
      <w:pPr>
        <w:spacing w:after="160" w:line="259" w:lineRule="auto"/>
        <w:ind w:firstLine="720"/>
        <w:rPr>
          <w:lang w:val="ru-RU"/>
        </w:rPr>
      </w:pPr>
      <w:r w:rsidRPr="00291EB7">
        <w:rPr>
          <w:lang w:val="ru-RU"/>
        </w:rPr>
        <w:t>При подключении клиента сервер выводит его данные - IP-адрес, порт, текущее состояние (On-line) и ожидает информационный пакет данных (см. Раздел 3). При получении информационного пакета данных проводит его чтения и вывода результата на экран.</w:t>
      </w:r>
    </w:p>
    <w:p w:rsidR="00291EB7" w:rsidRPr="00291EB7" w:rsidRDefault="00291EB7" w:rsidP="00291EB7">
      <w:pPr>
        <w:spacing w:after="160" w:line="259" w:lineRule="auto"/>
        <w:rPr>
          <w:lang w:val="ru-RU"/>
        </w:rPr>
      </w:pPr>
      <w:r w:rsidRPr="00291EB7">
        <w:rPr>
          <w:lang w:val="ru-RU"/>
        </w:rPr>
        <w:t>2. Клиентское ПО (рис. 2), логика работы.</w:t>
      </w:r>
    </w:p>
    <w:p w:rsidR="00291EB7" w:rsidRDefault="00291EB7" w:rsidP="00291EB7">
      <w:pPr>
        <w:spacing w:after="160" w:line="259" w:lineRule="auto"/>
        <w:ind w:firstLine="720"/>
        <w:rPr>
          <w:lang w:val="ru-RU"/>
        </w:rPr>
      </w:pPr>
      <w:r w:rsidRPr="00291EB7">
        <w:rPr>
          <w:lang w:val="ru-RU"/>
        </w:rPr>
        <w:t>Клиент подключается к серверу и отправляет с заданной периодичностью информационное сообщение о своем присутствии (состоянии On-line). По запросу пользователя за один раз отправляет «информационный пакет данных» к серверу (см. Раздел 3).</w:t>
      </w:r>
    </w:p>
    <w:p w:rsidR="00291EB7" w:rsidRPr="00291EB7" w:rsidRDefault="00291EB7" w:rsidP="00291EB7">
      <w:pPr>
        <w:spacing w:after="160" w:line="259" w:lineRule="auto"/>
        <w:rPr>
          <w:szCs w:val="28"/>
          <w:lang w:val="ru-RU"/>
        </w:rPr>
      </w:pPr>
      <w:r w:rsidRPr="00291EB7">
        <w:rPr>
          <w:szCs w:val="28"/>
          <w:lang w:val="ru-RU"/>
        </w:rPr>
        <w:t>3. Информационный пакет данных формируется индивидуально для каждого студента (согласовать с лектором и ассистентом). На рисунке 1, б приведен пример сформированного информационного пакета данных:</w:t>
      </w:r>
    </w:p>
    <w:p w:rsidR="00291EB7" w:rsidRPr="00291EB7" w:rsidRDefault="00291EB7" w:rsidP="00291EB7">
      <w:pPr>
        <w:pStyle w:val="a4"/>
        <w:numPr>
          <w:ilvl w:val="0"/>
          <w:numId w:val="36"/>
        </w:numPr>
        <w:spacing w:after="160" w:line="259" w:lineRule="auto"/>
        <w:rPr>
          <w:szCs w:val="28"/>
          <w:lang w:val="ru-RU"/>
        </w:rPr>
      </w:pPr>
      <w:r w:rsidRPr="00291EB7">
        <w:rPr>
          <w:szCs w:val="28"/>
          <w:lang w:val="ru-RU"/>
        </w:rPr>
        <w:t>Поле 1 (срочный тип): Ф.И.О;</w:t>
      </w:r>
    </w:p>
    <w:p w:rsidR="00291EB7" w:rsidRPr="00291EB7" w:rsidRDefault="00291EB7" w:rsidP="00291EB7">
      <w:pPr>
        <w:pStyle w:val="a4"/>
        <w:numPr>
          <w:ilvl w:val="0"/>
          <w:numId w:val="36"/>
        </w:numPr>
        <w:spacing w:after="160" w:line="259" w:lineRule="auto"/>
        <w:rPr>
          <w:szCs w:val="28"/>
          <w:lang w:val="ru-RU"/>
        </w:rPr>
      </w:pPr>
      <w:r w:rsidRPr="00291EB7">
        <w:rPr>
          <w:szCs w:val="28"/>
          <w:lang w:val="ru-RU"/>
        </w:rPr>
        <w:t>Поле 2 (срочный тип): Номер телефона;</w:t>
      </w:r>
    </w:p>
    <w:p w:rsidR="00291EB7" w:rsidRPr="00291EB7" w:rsidRDefault="00291EB7" w:rsidP="00291EB7">
      <w:pPr>
        <w:pStyle w:val="a4"/>
        <w:numPr>
          <w:ilvl w:val="0"/>
          <w:numId w:val="36"/>
        </w:numPr>
        <w:spacing w:after="160" w:line="259" w:lineRule="auto"/>
        <w:rPr>
          <w:szCs w:val="28"/>
          <w:lang w:val="ru-RU"/>
        </w:rPr>
      </w:pPr>
      <w:r w:rsidRPr="00291EB7">
        <w:rPr>
          <w:szCs w:val="28"/>
          <w:lang w:val="ru-RU"/>
        </w:rPr>
        <w:t>Поле 3 (числовой тип): возраст;</w:t>
      </w:r>
    </w:p>
    <w:p w:rsidR="00291EB7" w:rsidRPr="00291EB7" w:rsidRDefault="00291EB7" w:rsidP="00291EB7">
      <w:pPr>
        <w:pStyle w:val="a4"/>
        <w:numPr>
          <w:ilvl w:val="0"/>
          <w:numId w:val="36"/>
        </w:numPr>
        <w:spacing w:after="160" w:line="259" w:lineRule="auto"/>
        <w:rPr>
          <w:szCs w:val="28"/>
          <w:lang w:val="ru-RU"/>
        </w:rPr>
      </w:pPr>
      <w:r w:rsidRPr="00291EB7">
        <w:rPr>
          <w:szCs w:val="28"/>
          <w:lang w:val="ru-RU"/>
        </w:rPr>
        <w:t>Поле 4 (пересчетных тип): (1) Бухгалтерия (2) Менеджеры (3) Закупки (4) ИТ-поддержка;</w:t>
      </w:r>
    </w:p>
    <w:p w:rsidR="00CA1292" w:rsidRDefault="00291EB7" w:rsidP="00291EB7">
      <w:pPr>
        <w:pStyle w:val="a4"/>
        <w:numPr>
          <w:ilvl w:val="0"/>
          <w:numId w:val="36"/>
        </w:numPr>
        <w:spacing w:after="160" w:line="259" w:lineRule="auto"/>
        <w:rPr>
          <w:szCs w:val="28"/>
          <w:lang w:val="ru-RU"/>
        </w:rPr>
      </w:pPr>
      <w:r w:rsidRPr="00291EB7">
        <w:rPr>
          <w:szCs w:val="28"/>
          <w:lang w:val="ru-RU"/>
        </w:rPr>
        <w:t>Поле 5 (Неформатированный текст ограниченного размера до 255 символов): Дополнительные данные.</w:t>
      </w:r>
    </w:p>
    <w:p w:rsidR="00CA1292" w:rsidRDefault="00CA1292">
      <w:pPr>
        <w:spacing w:after="160"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CA1292" w:rsidRPr="006E6AC5" w:rsidRDefault="006E6AC5" w:rsidP="006E6AC5">
      <w:pPr>
        <w:pStyle w:val="a4"/>
        <w:spacing w:after="160" w:line="259" w:lineRule="auto"/>
        <w:rPr>
          <w:szCs w:val="28"/>
          <w:lang w:val="ru-RU"/>
        </w:rPr>
      </w:pPr>
      <w:bookmarkStart w:id="0" w:name="_GoBack"/>
      <w:bookmarkEnd w:id="0"/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47208F33" wp14:editId="47226A19">
            <wp:simplePos x="0" y="0"/>
            <wp:positionH relativeFrom="column">
              <wp:posOffset>1708150</wp:posOffset>
            </wp:positionH>
            <wp:positionV relativeFrom="paragraph">
              <wp:posOffset>19685</wp:posOffset>
            </wp:positionV>
            <wp:extent cx="2981325" cy="3818890"/>
            <wp:effectExtent l="0" t="0" r="9525" b="0"/>
            <wp:wrapTight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4" t="3023" r="5985" b="1287"/>
                    <a:stretch/>
                  </pic:blipFill>
                  <pic:spPr bwMode="auto">
                    <a:xfrm>
                      <a:off x="0" y="0"/>
                      <a:ext cx="2981325" cy="381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6AC5" w:rsidRDefault="006E6AC5" w:rsidP="00CA1292">
      <w:pPr>
        <w:spacing w:after="160" w:line="259" w:lineRule="auto"/>
        <w:rPr>
          <w:noProof/>
          <w:lang w:val="en-US" w:eastAsia="en-US"/>
        </w:rPr>
      </w:pPr>
    </w:p>
    <w:p w:rsidR="003205E5" w:rsidRPr="00CA1292" w:rsidRDefault="006E6AC5" w:rsidP="00CA1292">
      <w:pPr>
        <w:spacing w:after="160" w:line="259" w:lineRule="auto"/>
        <w:rPr>
          <w:szCs w:val="28"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3418372</wp:posOffset>
            </wp:positionV>
            <wp:extent cx="5602605" cy="4646428"/>
            <wp:effectExtent l="0" t="0" r="0" b="1905"/>
            <wp:wrapTight wrapText="bothSides">
              <wp:wrapPolygon edited="0">
                <wp:start x="0" y="0"/>
                <wp:lineTo x="0" y="21520"/>
                <wp:lineTo x="21519" y="21520"/>
                <wp:lineTo x="2151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9" t="3601" r="4783" b="8966"/>
                    <a:stretch/>
                  </pic:blipFill>
                  <pic:spPr bwMode="auto">
                    <a:xfrm>
                      <a:off x="0" y="0"/>
                      <a:ext cx="5602605" cy="4646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205E5" w:rsidRPr="00CA1292">
        <w:rPr>
          <w:szCs w:val="28"/>
          <w:lang w:val="ru-RU"/>
        </w:rPr>
        <w:br w:type="page"/>
      </w:r>
    </w:p>
    <w:p w:rsidR="00476807" w:rsidRDefault="00476807" w:rsidP="00476807">
      <w:pPr>
        <w:rPr>
          <w:szCs w:val="28"/>
          <w:lang w:val="ru-RU"/>
        </w:rPr>
      </w:pPr>
      <w:r w:rsidRPr="00476807">
        <w:rPr>
          <w:szCs w:val="28"/>
          <w:lang w:val="ru-RU"/>
        </w:rPr>
        <w:lastRenderedPageBreak/>
        <w:t>Контрольные вопросы</w:t>
      </w:r>
    </w:p>
    <w:p w:rsidR="00291EB7" w:rsidRDefault="00291EB7" w:rsidP="00476807">
      <w:pPr>
        <w:rPr>
          <w:szCs w:val="28"/>
          <w:lang w:val="ru-RU"/>
        </w:rPr>
      </w:pPr>
    </w:p>
    <w:p w:rsidR="00291EB7" w:rsidRDefault="00291EB7" w:rsidP="00974127">
      <w:pPr>
        <w:pStyle w:val="a4"/>
        <w:numPr>
          <w:ilvl w:val="0"/>
          <w:numId w:val="37"/>
        </w:numPr>
        <w:jc w:val="both"/>
        <w:rPr>
          <w:szCs w:val="28"/>
          <w:lang w:val="ru-RU"/>
        </w:rPr>
      </w:pPr>
      <w:r w:rsidRPr="00291EB7">
        <w:rPr>
          <w:szCs w:val="28"/>
          <w:lang w:val="ru-RU"/>
        </w:rPr>
        <w:t xml:space="preserve">В настоящее время </w:t>
      </w:r>
      <w:r w:rsidR="007041EF">
        <w:rPr>
          <w:szCs w:val="28"/>
          <w:lang w:val="ru-RU"/>
        </w:rPr>
        <w:t xml:space="preserve">какая </w:t>
      </w:r>
      <w:r w:rsidRPr="00291EB7">
        <w:rPr>
          <w:szCs w:val="28"/>
          <w:lang w:val="ru-RU"/>
        </w:rPr>
        <w:t xml:space="preserve"> концепция в создании распределенных сетевых систем</w:t>
      </w:r>
      <w:r w:rsidR="007041EF">
        <w:rPr>
          <w:szCs w:val="28"/>
          <w:lang w:val="ru-RU"/>
        </w:rPr>
        <w:t xml:space="preserve"> является доминирующей?</w:t>
      </w:r>
      <w:r w:rsidRPr="00291EB7">
        <w:rPr>
          <w:szCs w:val="28"/>
          <w:lang w:val="ru-RU"/>
        </w:rPr>
        <w:t xml:space="preserve"> </w:t>
      </w:r>
    </w:p>
    <w:p w:rsidR="00974127" w:rsidRDefault="00974127" w:rsidP="00974127">
      <w:pPr>
        <w:pStyle w:val="a4"/>
        <w:ind w:left="502"/>
        <w:jc w:val="both"/>
        <w:rPr>
          <w:szCs w:val="28"/>
          <w:lang w:val="ru-RU"/>
        </w:rPr>
      </w:pPr>
      <w:r>
        <w:rPr>
          <w:szCs w:val="28"/>
          <w:lang w:val="ru-RU"/>
        </w:rPr>
        <w:t>Клиент-серверная архитектура.</w:t>
      </w:r>
    </w:p>
    <w:p w:rsidR="00291EB7" w:rsidRDefault="00291EB7" w:rsidP="00974127">
      <w:pPr>
        <w:pStyle w:val="a4"/>
        <w:numPr>
          <w:ilvl w:val="0"/>
          <w:numId w:val="37"/>
        </w:numPr>
        <w:jc w:val="both"/>
        <w:rPr>
          <w:szCs w:val="28"/>
          <w:lang w:val="ru-RU"/>
        </w:rPr>
      </w:pPr>
      <w:r w:rsidRPr="00291EB7">
        <w:rPr>
          <w:szCs w:val="28"/>
          <w:lang w:val="ru-RU"/>
        </w:rPr>
        <w:t xml:space="preserve">Приведите примеры использования архитектурного шаблона «Модель-вид-контроллер»? </w:t>
      </w:r>
    </w:p>
    <w:p w:rsidR="00974127" w:rsidRPr="00974127" w:rsidRDefault="00974127" w:rsidP="00974127">
      <w:pPr>
        <w:pStyle w:val="a4"/>
        <w:ind w:left="502"/>
        <w:jc w:val="both"/>
        <w:rPr>
          <w:szCs w:val="28"/>
          <w:lang w:val="en-US"/>
        </w:rPr>
      </w:pPr>
      <w:r>
        <w:rPr>
          <w:szCs w:val="28"/>
          <w:lang w:val="en-US"/>
        </w:rPr>
        <w:t>ASP.NET MVC</w:t>
      </w:r>
    </w:p>
    <w:p w:rsidR="00291EB7" w:rsidRDefault="00291EB7" w:rsidP="00974127">
      <w:pPr>
        <w:pStyle w:val="a4"/>
        <w:numPr>
          <w:ilvl w:val="0"/>
          <w:numId w:val="37"/>
        </w:numPr>
        <w:jc w:val="both"/>
        <w:rPr>
          <w:szCs w:val="28"/>
          <w:lang w:val="ru-RU"/>
        </w:rPr>
      </w:pPr>
      <w:r w:rsidRPr="00291EB7">
        <w:rPr>
          <w:szCs w:val="28"/>
          <w:lang w:val="ru-RU"/>
        </w:rPr>
        <w:t xml:space="preserve">Приведите примеры использования архитектурного шаблона «клиент-сервер»? </w:t>
      </w:r>
    </w:p>
    <w:p w:rsidR="00974127" w:rsidRPr="00974127" w:rsidRDefault="00974127" w:rsidP="00974127">
      <w:pPr>
        <w:pStyle w:val="a4"/>
        <w:ind w:left="502"/>
        <w:jc w:val="both"/>
        <w:rPr>
          <w:szCs w:val="28"/>
          <w:lang w:val="ru-RU"/>
        </w:rPr>
      </w:pPr>
      <w:r>
        <w:rPr>
          <w:szCs w:val="28"/>
          <w:lang w:val="ru-RU"/>
        </w:rPr>
        <w:t>Централизованная система контроля версий.</w:t>
      </w:r>
    </w:p>
    <w:p w:rsidR="00291EB7" w:rsidRDefault="00291EB7" w:rsidP="00974127">
      <w:pPr>
        <w:pStyle w:val="a4"/>
        <w:numPr>
          <w:ilvl w:val="0"/>
          <w:numId w:val="37"/>
        </w:numPr>
        <w:jc w:val="both"/>
        <w:rPr>
          <w:szCs w:val="28"/>
          <w:lang w:val="ru-RU"/>
        </w:rPr>
      </w:pPr>
      <w:r w:rsidRPr="00291EB7">
        <w:rPr>
          <w:szCs w:val="28"/>
          <w:lang w:val="ru-RU"/>
        </w:rPr>
        <w:t xml:space="preserve">Приведите примеры использования архитектурного шаблона «Три-ярусная архитектура»? </w:t>
      </w:r>
    </w:p>
    <w:p w:rsidR="00974127" w:rsidRDefault="0093027B" w:rsidP="0093027B">
      <w:pPr>
        <w:ind w:left="502"/>
        <w:rPr>
          <w:szCs w:val="28"/>
          <w:lang w:val="ru-RU"/>
        </w:rPr>
      </w:pPr>
      <w:r>
        <w:rPr>
          <w:szCs w:val="28"/>
          <w:lang w:val="ru-RU"/>
        </w:rPr>
        <w:t>Сайт построенный использующий тонкого клиента сервер, который работает с серверной базой данных.</w:t>
      </w:r>
    </w:p>
    <w:p w:rsidR="003205E5" w:rsidRDefault="007041EF" w:rsidP="00DF113E">
      <w:pPr>
        <w:pStyle w:val="a4"/>
        <w:numPr>
          <w:ilvl w:val="0"/>
          <w:numId w:val="37"/>
        </w:numPr>
        <w:jc w:val="both"/>
        <w:rPr>
          <w:szCs w:val="28"/>
          <w:lang w:val="ru-RU"/>
        </w:rPr>
      </w:pPr>
      <w:r w:rsidRPr="007041EF">
        <w:rPr>
          <w:szCs w:val="28"/>
          <w:lang w:val="ru-RU"/>
        </w:rPr>
        <w:t>Приведите примеры использования архитектурного шаблона «Сервисно-ориентированная архитектура»?</w:t>
      </w:r>
    </w:p>
    <w:p w:rsidR="00DF113E" w:rsidRPr="003205E5" w:rsidRDefault="00DF113E" w:rsidP="00DF113E">
      <w:pPr>
        <w:pStyle w:val="a4"/>
        <w:ind w:left="502"/>
        <w:jc w:val="both"/>
        <w:rPr>
          <w:szCs w:val="28"/>
          <w:lang w:val="ru-RU"/>
        </w:rPr>
      </w:pPr>
      <w:r>
        <w:rPr>
          <w:szCs w:val="28"/>
          <w:lang w:val="ru-RU"/>
        </w:rPr>
        <w:t>Банковская система.</w:t>
      </w:r>
    </w:p>
    <w:sectPr w:rsidR="00DF113E" w:rsidRPr="003205E5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005" w:rsidRDefault="004D4005" w:rsidP="00C27F73">
      <w:r>
        <w:separator/>
      </w:r>
    </w:p>
  </w:endnote>
  <w:endnote w:type="continuationSeparator" w:id="0">
    <w:p w:rsidR="004D4005" w:rsidRDefault="004D4005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005" w:rsidRDefault="004D4005" w:rsidP="00C27F73">
      <w:r>
        <w:separator/>
      </w:r>
    </w:p>
  </w:footnote>
  <w:footnote w:type="continuationSeparator" w:id="0">
    <w:p w:rsidR="004D4005" w:rsidRDefault="004D4005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4B9D"/>
    <w:multiLevelType w:val="hybridMultilevel"/>
    <w:tmpl w:val="80420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CBA61FC"/>
    <w:multiLevelType w:val="hybridMultilevel"/>
    <w:tmpl w:val="970C5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01B5B"/>
    <w:multiLevelType w:val="hybridMultilevel"/>
    <w:tmpl w:val="61E8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B36F2"/>
    <w:multiLevelType w:val="hybridMultilevel"/>
    <w:tmpl w:val="4DF2B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D7CE0"/>
    <w:multiLevelType w:val="hybridMultilevel"/>
    <w:tmpl w:val="E4E0FE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151A49"/>
    <w:multiLevelType w:val="hybridMultilevel"/>
    <w:tmpl w:val="3A80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0" w15:restartNumberingAfterBreak="0">
    <w:nsid w:val="1F787885"/>
    <w:multiLevelType w:val="hybridMultilevel"/>
    <w:tmpl w:val="9EF237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3A40433"/>
    <w:multiLevelType w:val="hybridMultilevel"/>
    <w:tmpl w:val="B3C8A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42102"/>
    <w:multiLevelType w:val="hybridMultilevel"/>
    <w:tmpl w:val="16981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A7D2A"/>
    <w:multiLevelType w:val="hybridMultilevel"/>
    <w:tmpl w:val="11DE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A602B59"/>
    <w:multiLevelType w:val="hybridMultilevel"/>
    <w:tmpl w:val="E142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77AF0"/>
    <w:multiLevelType w:val="hybridMultilevel"/>
    <w:tmpl w:val="1D4C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6585A"/>
    <w:multiLevelType w:val="hybridMultilevel"/>
    <w:tmpl w:val="7A50CAB2"/>
    <w:lvl w:ilvl="0" w:tplc="073496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6827320"/>
    <w:multiLevelType w:val="hybridMultilevel"/>
    <w:tmpl w:val="C0D89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D09BA"/>
    <w:multiLevelType w:val="hybridMultilevel"/>
    <w:tmpl w:val="6D1A1AFC"/>
    <w:lvl w:ilvl="0" w:tplc="D76CC8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F517245"/>
    <w:multiLevelType w:val="hybridMultilevel"/>
    <w:tmpl w:val="0774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C059E"/>
    <w:multiLevelType w:val="hybridMultilevel"/>
    <w:tmpl w:val="6A98E24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B219E"/>
    <w:multiLevelType w:val="hybridMultilevel"/>
    <w:tmpl w:val="CCEADF3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BA6561"/>
    <w:multiLevelType w:val="hybridMultilevel"/>
    <w:tmpl w:val="EF260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505BB"/>
    <w:multiLevelType w:val="hybridMultilevel"/>
    <w:tmpl w:val="CECE3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754C5"/>
    <w:multiLevelType w:val="hybridMultilevel"/>
    <w:tmpl w:val="1AE4F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957EE"/>
    <w:multiLevelType w:val="hybridMultilevel"/>
    <w:tmpl w:val="3EF83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B581D"/>
    <w:multiLevelType w:val="hybridMultilevel"/>
    <w:tmpl w:val="0DDE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D64E78"/>
    <w:multiLevelType w:val="hybridMultilevel"/>
    <w:tmpl w:val="F62C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87367E"/>
    <w:multiLevelType w:val="hybridMultilevel"/>
    <w:tmpl w:val="DC2C26E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D5C60"/>
    <w:multiLevelType w:val="hybridMultilevel"/>
    <w:tmpl w:val="0B5C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7"/>
  </w:num>
  <w:num w:numId="4">
    <w:abstractNumId w:val="11"/>
  </w:num>
  <w:num w:numId="5">
    <w:abstractNumId w:val="0"/>
  </w:num>
  <w:num w:numId="6">
    <w:abstractNumId w:val="3"/>
  </w:num>
  <w:num w:numId="7">
    <w:abstractNumId w:val="16"/>
  </w:num>
  <w:num w:numId="8">
    <w:abstractNumId w:val="2"/>
  </w:num>
  <w:num w:numId="9">
    <w:abstractNumId w:val="18"/>
  </w:num>
  <w:num w:numId="10">
    <w:abstractNumId w:val="19"/>
  </w:num>
  <w:num w:numId="11">
    <w:abstractNumId w:val="9"/>
  </w:num>
  <w:num w:numId="12">
    <w:abstractNumId w:val="21"/>
  </w:num>
  <w:num w:numId="13">
    <w:abstractNumId w:val="15"/>
  </w:num>
  <w:num w:numId="14">
    <w:abstractNumId w:val="17"/>
  </w:num>
  <w:num w:numId="15">
    <w:abstractNumId w:val="6"/>
  </w:num>
  <w:num w:numId="16">
    <w:abstractNumId w:val="33"/>
  </w:num>
  <w:num w:numId="17">
    <w:abstractNumId w:val="36"/>
  </w:num>
  <w:num w:numId="18">
    <w:abstractNumId w:val="26"/>
  </w:num>
  <w:num w:numId="19">
    <w:abstractNumId w:val="1"/>
  </w:num>
  <w:num w:numId="20">
    <w:abstractNumId w:val="29"/>
  </w:num>
  <w:num w:numId="21">
    <w:abstractNumId w:val="23"/>
  </w:num>
  <w:num w:numId="22">
    <w:abstractNumId w:val="34"/>
  </w:num>
  <w:num w:numId="23">
    <w:abstractNumId w:val="10"/>
  </w:num>
  <w:num w:numId="24">
    <w:abstractNumId w:val="8"/>
  </w:num>
  <w:num w:numId="25">
    <w:abstractNumId w:val="14"/>
  </w:num>
  <w:num w:numId="26">
    <w:abstractNumId w:val="7"/>
  </w:num>
  <w:num w:numId="27">
    <w:abstractNumId w:val="35"/>
  </w:num>
  <w:num w:numId="28">
    <w:abstractNumId w:val="22"/>
  </w:num>
  <w:num w:numId="29">
    <w:abstractNumId w:val="28"/>
  </w:num>
  <w:num w:numId="30">
    <w:abstractNumId w:val="25"/>
  </w:num>
  <w:num w:numId="31">
    <w:abstractNumId w:val="4"/>
  </w:num>
  <w:num w:numId="32">
    <w:abstractNumId w:val="5"/>
  </w:num>
  <w:num w:numId="33">
    <w:abstractNumId w:val="32"/>
  </w:num>
  <w:num w:numId="34">
    <w:abstractNumId w:val="31"/>
  </w:num>
  <w:num w:numId="35">
    <w:abstractNumId w:val="30"/>
  </w:num>
  <w:num w:numId="36">
    <w:abstractNumId w:val="12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8069E"/>
    <w:rsid w:val="001327B1"/>
    <w:rsid w:val="00180ACD"/>
    <w:rsid w:val="001913A3"/>
    <w:rsid w:val="001C1AC7"/>
    <w:rsid w:val="001D2DE3"/>
    <w:rsid w:val="002009FA"/>
    <w:rsid w:val="002840DC"/>
    <w:rsid w:val="00291EB7"/>
    <w:rsid w:val="002B44DF"/>
    <w:rsid w:val="002C689D"/>
    <w:rsid w:val="002D2888"/>
    <w:rsid w:val="00304F02"/>
    <w:rsid w:val="003205E5"/>
    <w:rsid w:val="00354046"/>
    <w:rsid w:val="003E1CBA"/>
    <w:rsid w:val="003E3D16"/>
    <w:rsid w:val="003E4288"/>
    <w:rsid w:val="00430B51"/>
    <w:rsid w:val="0044310D"/>
    <w:rsid w:val="00444898"/>
    <w:rsid w:val="00456D37"/>
    <w:rsid w:val="00467976"/>
    <w:rsid w:val="00476807"/>
    <w:rsid w:val="004D4005"/>
    <w:rsid w:val="004E5FE1"/>
    <w:rsid w:val="00510098"/>
    <w:rsid w:val="00556F73"/>
    <w:rsid w:val="00664F05"/>
    <w:rsid w:val="006E6AC5"/>
    <w:rsid w:val="007041EF"/>
    <w:rsid w:val="007B0838"/>
    <w:rsid w:val="0080684C"/>
    <w:rsid w:val="008853DC"/>
    <w:rsid w:val="008E607E"/>
    <w:rsid w:val="0091431C"/>
    <w:rsid w:val="0093027B"/>
    <w:rsid w:val="00955B00"/>
    <w:rsid w:val="00974127"/>
    <w:rsid w:val="0098211A"/>
    <w:rsid w:val="00986D55"/>
    <w:rsid w:val="009D58ED"/>
    <w:rsid w:val="00A14078"/>
    <w:rsid w:val="00A971CD"/>
    <w:rsid w:val="00B820AA"/>
    <w:rsid w:val="00BC39CC"/>
    <w:rsid w:val="00BF54DC"/>
    <w:rsid w:val="00C27F73"/>
    <w:rsid w:val="00C34477"/>
    <w:rsid w:val="00C721DC"/>
    <w:rsid w:val="00CA1292"/>
    <w:rsid w:val="00D03A6F"/>
    <w:rsid w:val="00D36C87"/>
    <w:rsid w:val="00D90292"/>
    <w:rsid w:val="00DF113E"/>
    <w:rsid w:val="00EF32E7"/>
    <w:rsid w:val="00F17C49"/>
    <w:rsid w:val="00F71C17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40A5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39"/>
    <w:rsid w:val="00F7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10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28</cp:revision>
  <cp:lastPrinted>2018-04-10T18:02:00Z</cp:lastPrinted>
  <dcterms:created xsi:type="dcterms:W3CDTF">2018-03-09T13:22:00Z</dcterms:created>
  <dcterms:modified xsi:type="dcterms:W3CDTF">2018-09-26T17:29:00Z</dcterms:modified>
</cp:coreProperties>
</file>