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91EB7">
        <w:rPr>
          <w:szCs w:val="28"/>
          <w:lang w:val="ru-RU"/>
        </w:rPr>
        <w:t>6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91EB7">
        <w:rPr>
          <w:szCs w:val="28"/>
        </w:rPr>
        <w:lastRenderedPageBreak/>
        <w:t>Лабораторная работа № 6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91EB7">
        <w:rPr>
          <w:szCs w:val="28"/>
        </w:rPr>
        <w:t>Основ</w:t>
      </w:r>
      <w:r w:rsidR="00291EB7">
        <w:rPr>
          <w:szCs w:val="28"/>
          <w:lang w:val="ru-RU"/>
        </w:rPr>
        <w:t>ы</w:t>
      </w:r>
      <w:r w:rsidR="00291EB7" w:rsidRPr="00291EB7">
        <w:rPr>
          <w:szCs w:val="28"/>
        </w:rPr>
        <w:t xml:space="preserve"> </w:t>
      </w:r>
      <w:r w:rsidR="00291EB7">
        <w:rPr>
          <w:szCs w:val="28"/>
        </w:rPr>
        <w:t>сетевого клиент-серверного взаимодействия.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91EB7" w:rsidRPr="00291EB7">
        <w:rPr>
          <w:szCs w:val="28"/>
        </w:rPr>
        <w:t>Получить практические навыки работы с сокетами TCP / IP</w:t>
      </w:r>
    </w:p>
    <w:p w:rsidR="00291EB7" w:rsidRDefault="00291EB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91EB7" w:rsidRPr="00291EB7">
        <w:rPr>
          <w:szCs w:val="28"/>
        </w:rPr>
        <w:t>Основы сетевого взаимодействия и языки программирования высокого уровня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Используя язык программирования высокого уровня (на выбор студента), разработать клиент-серверное ПО с последующим функционалом.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1. Серверное ПО (рис. 1), логика работы.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запуске серверного ПО, на экран выводятся данные для</w:t>
      </w:r>
      <w:r w:rsidR="007041EF">
        <w:rPr>
          <w:lang w:val="ru-RU"/>
        </w:rPr>
        <w:t xml:space="preserve"> подключения клиента: IP адрес</w:t>
      </w:r>
      <w:r w:rsidRPr="00291EB7">
        <w:rPr>
          <w:lang w:val="ru-RU"/>
        </w:rPr>
        <w:t>; порт сервера. Сервер переходит в режим ожидания подключения клиентов с выводом текущей информации на экран (мониторинг). Сервер анализирует список подключенных клиентов с заданной периодичностью и выводит его на экран, в противном случае выводит сообщение, что подключенных клиентов нет.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подключении клиента сервер выводит его данные - IP-адрес, порт, текущее состояние (On-line) и ожидает информационный пакет данных (см. Раздел 3). При получении информационного пакета данных проводит его чтения и вывода результата на экран.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2. Клиентское ПО (рис. 2), логика работы.</w:t>
      </w:r>
    </w:p>
    <w:p w:rsid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Клиент подключается к серверу и отправляет с заданной периодичностью информационное сообщение о своем присутствии (состоянии On-line). По запросу пользователя за один раз отправляет «информационный пакет данных» к серверу (см. Раздел 3).</w:t>
      </w:r>
    </w:p>
    <w:p w:rsidR="00291EB7" w:rsidRPr="00291EB7" w:rsidRDefault="00291EB7" w:rsidP="00291EB7">
      <w:p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3. Информационный пакет данных формируется индивидуально для каждого студента (согласовать с лектором и ассистентом). На рисунке 1, б приведен пример сформированного информационного пакета данных: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1 (срочный тип): Ф.И.О;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2 (срочный тип): Номер телефона;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3 (числовой тип): возраст;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4 (пересчетных тип): (1) Бухгалтерия (2) Менеджеры (3) Закупки (4) ИТ-поддержка;</w:t>
      </w:r>
    </w:p>
    <w:p w:rsidR="003205E5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5 (Неформатированный текст ограниченного размера до 255 символов): Дополнительные данные.</w:t>
      </w:r>
      <w:r w:rsidR="003205E5" w:rsidRPr="00291EB7">
        <w:rPr>
          <w:szCs w:val="28"/>
          <w:lang w:val="ru-RU"/>
        </w:rPr>
        <w:br w:type="page"/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lastRenderedPageBreak/>
        <w:t>Контрольные вопросы</w:t>
      </w:r>
    </w:p>
    <w:p w:rsidR="00291EB7" w:rsidRDefault="00291EB7" w:rsidP="00476807">
      <w:pPr>
        <w:rPr>
          <w:szCs w:val="28"/>
          <w:lang w:val="ru-RU"/>
        </w:rPr>
      </w:pP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В настоящее время </w:t>
      </w:r>
      <w:r w:rsidR="007041EF">
        <w:rPr>
          <w:szCs w:val="28"/>
          <w:lang w:val="ru-RU"/>
        </w:rPr>
        <w:t xml:space="preserve">какая </w:t>
      </w:r>
      <w:r w:rsidRPr="00291EB7">
        <w:rPr>
          <w:szCs w:val="28"/>
          <w:lang w:val="ru-RU"/>
        </w:rPr>
        <w:t xml:space="preserve"> концепция в создании распределенных сетевых систем</w:t>
      </w:r>
      <w:r w:rsidR="007041EF">
        <w:rPr>
          <w:szCs w:val="28"/>
          <w:lang w:val="ru-RU"/>
        </w:rPr>
        <w:t xml:space="preserve"> является доминирующей?</w:t>
      </w:r>
      <w:r w:rsidRPr="00291EB7">
        <w:rPr>
          <w:szCs w:val="28"/>
          <w:lang w:val="ru-RU"/>
        </w:rPr>
        <w:t xml:space="preserve"> </w:t>
      </w:r>
    </w:p>
    <w:p w:rsidR="00974127" w:rsidRDefault="00974127" w:rsidP="00974127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Клиент-серверная архитектура.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«Модель-вид-контроллер»? </w:t>
      </w:r>
    </w:p>
    <w:p w:rsidR="00974127" w:rsidRPr="00974127" w:rsidRDefault="00974127" w:rsidP="00974127">
      <w:pPr>
        <w:pStyle w:val="a4"/>
        <w:ind w:left="502"/>
        <w:jc w:val="both"/>
        <w:rPr>
          <w:szCs w:val="28"/>
          <w:lang w:val="en-US"/>
        </w:rPr>
      </w:pPr>
      <w:r>
        <w:rPr>
          <w:szCs w:val="28"/>
          <w:lang w:val="en-US"/>
        </w:rPr>
        <w:t>ASP.NET MVC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«клиент-сервер»? </w:t>
      </w:r>
    </w:p>
    <w:p w:rsidR="00974127" w:rsidRPr="00974127" w:rsidRDefault="00974127" w:rsidP="00974127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Централизованная система контроля версий.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«Три-ярусная архитектура»? </w:t>
      </w:r>
    </w:p>
    <w:p w:rsidR="00974127" w:rsidRDefault="0093027B" w:rsidP="0093027B">
      <w:pPr>
        <w:ind w:left="502"/>
        <w:rPr>
          <w:szCs w:val="28"/>
          <w:lang w:val="ru-RU"/>
        </w:rPr>
      </w:pPr>
      <w:r>
        <w:rPr>
          <w:szCs w:val="28"/>
          <w:lang w:val="ru-RU"/>
        </w:rPr>
        <w:t>Сайт построенный использующий тонкого клиента сервер, который работает с серверной базой данных.</w:t>
      </w:r>
    </w:p>
    <w:p w:rsidR="003205E5" w:rsidRDefault="007041EF" w:rsidP="00DF113E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7041EF">
        <w:rPr>
          <w:szCs w:val="28"/>
          <w:lang w:val="ru-RU"/>
        </w:rPr>
        <w:t>Приведите примеры использования архитектурного шаблона «Сервисно-ориентированная архитектура»?</w:t>
      </w:r>
    </w:p>
    <w:p w:rsidR="00DF113E" w:rsidRPr="003205E5" w:rsidRDefault="00DF113E" w:rsidP="00DF113E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Банковская система.</w:t>
      </w:r>
      <w:bookmarkStart w:id="0" w:name="_GoBack"/>
      <w:bookmarkEnd w:id="0"/>
    </w:p>
    <w:sectPr w:rsidR="00DF113E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4DF" w:rsidRDefault="002B44DF" w:rsidP="00C27F73">
      <w:r>
        <w:separator/>
      </w:r>
    </w:p>
  </w:endnote>
  <w:endnote w:type="continuationSeparator" w:id="0">
    <w:p w:rsidR="002B44DF" w:rsidRDefault="002B44DF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4DF" w:rsidRDefault="002B44DF" w:rsidP="00C27F73">
      <w:r>
        <w:separator/>
      </w:r>
    </w:p>
  </w:footnote>
  <w:footnote w:type="continuationSeparator" w:id="0">
    <w:p w:rsidR="002B44DF" w:rsidRDefault="002B44DF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3A40433"/>
    <w:multiLevelType w:val="hybridMultilevel"/>
    <w:tmpl w:val="B3C8A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09BA"/>
    <w:multiLevelType w:val="hybridMultilevel"/>
    <w:tmpl w:val="6D1A1AFC"/>
    <w:lvl w:ilvl="0" w:tplc="D76CC8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7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19"/>
  </w:num>
  <w:num w:numId="11">
    <w:abstractNumId w:val="9"/>
  </w:num>
  <w:num w:numId="12">
    <w:abstractNumId w:val="21"/>
  </w:num>
  <w:num w:numId="13">
    <w:abstractNumId w:val="15"/>
  </w:num>
  <w:num w:numId="14">
    <w:abstractNumId w:val="17"/>
  </w:num>
  <w:num w:numId="15">
    <w:abstractNumId w:val="6"/>
  </w:num>
  <w:num w:numId="16">
    <w:abstractNumId w:val="33"/>
  </w:num>
  <w:num w:numId="17">
    <w:abstractNumId w:val="36"/>
  </w:num>
  <w:num w:numId="18">
    <w:abstractNumId w:val="26"/>
  </w:num>
  <w:num w:numId="19">
    <w:abstractNumId w:val="1"/>
  </w:num>
  <w:num w:numId="20">
    <w:abstractNumId w:val="29"/>
  </w:num>
  <w:num w:numId="21">
    <w:abstractNumId w:val="23"/>
  </w:num>
  <w:num w:numId="22">
    <w:abstractNumId w:val="34"/>
  </w:num>
  <w:num w:numId="23">
    <w:abstractNumId w:val="10"/>
  </w:num>
  <w:num w:numId="24">
    <w:abstractNumId w:val="8"/>
  </w:num>
  <w:num w:numId="25">
    <w:abstractNumId w:val="14"/>
  </w:num>
  <w:num w:numId="26">
    <w:abstractNumId w:val="7"/>
  </w:num>
  <w:num w:numId="27">
    <w:abstractNumId w:val="35"/>
  </w:num>
  <w:num w:numId="28">
    <w:abstractNumId w:val="22"/>
  </w:num>
  <w:num w:numId="29">
    <w:abstractNumId w:val="28"/>
  </w:num>
  <w:num w:numId="30">
    <w:abstractNumId w:val="25"/>
  </w:num>
  <w:num w:numId="31">
    <w:abstractNumId w:val="4"/>
  </w:num>
  <w:num w:numId="32">
    <w:abstractNumId w:val="5"/>
  </w:num>
  <w:num w:numId="33">
    <w:abstractNumId w:val="32"/>
  </w:num>
  <w:num w:numId="34">
    <w:abstractNumId w:val="31"/>
  </w:num>
  <w:num w:numId="35">
    <w:abstractNumId w:val="30"/>
  </w:num>
  <w:num w:numId="36">
    <w:abstractNumId w:val="1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1D2DE3"/>
    <w:rsid w:val="002009FA"/>
    <w:rsid w:val="002840DC"/>
    <w:rsid w:val="00291EB7"/>
    <w:rsid w:val="002B44DF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E5FE1"/>
    <w:rsid w:val="00510098"/>
    <w:rsid w:val="00556F73"/>
    <w:rsid w:val="00664F05"/>
    <w:rsid w:val="007041EF"/>
    <w:rsid w:val="007B0838"/>
    <w:rsid w:val="0080684C"/>
    <w:rsid w:val="008853DC"/>
    <w:rsid w:val="008E607E"/>
    <w:rsid w:val="0091431C"/>
    <w:rsid w:val="0093027B"/>
    <w:rsid w:val="00955B00"/>
    <w:rsid w:val="00974127"/>
    <w:rsid w:val="0098211A"/>
    <w:rsid w:val="00986D55"/>
    <w:rsid w:val="009D58ED"/>
    <w:rsid w:val="00A14078"/>
    <w:rsid w:val="00A971CD"/>
    <w:rsid w:val="00B820AA"/>
    <w:rsid w:val="00BC39CC"/>
    <w:rsid w:val="00BF54DC"/>
    <w:rsid w:val="00C27F73"/>
    <w:rsid w:val="00C34477"/>
    <w:rsid w:val="00C721DC"/>
    <w:rsid w:val="00D03A6F"/>
    <w:rsid w:val="00D36C87"/>
    <w:rsid w:val="00D90292"/>
    <w:rsid w:val="00DF113E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6E77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27</cp:revision>
  <cp:lastPrinted>2018-04-10T18:02:00Z</cp:lastPrinted>
  <dcterms:created xsi:type="dcterms:W3CDTF">2018-03-09T13:22:00Z</dcterms:created>
  <dcterms:modified xsi:type="dcterms:W3CDTF">2018-09-25T18:26:00Z</dcterms:modified>
</cp:coreProperties>
</file>