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54" w:rsidRPr="00430D40" w:rsidRDefault="00727154" w:rsidP="00430D40">
      <w:pPr>
        <w:tabs>
          <w:tab w:val="left" w:pos="5164"/>
        </w:tabs>
        <w:rPr>
          <w:sz w:val="17"/>
        </w:rPr>
        <w:sectPr w:rsidR="00727154" w:rsidRPr="00430D40" w:rsidSect="00430D40">
          <w:type w:val="continuous"/>
          <w:pgSz w:w="9940" w:h="14400"/>
          <w:pgMar w:top="1361" w:right="1378" w:bottom="278" w:left="1378" w:header="720" w:footer="720" w:gutter="0"/>
          <w:cols w:space="720"/>
        </w:sectPr>
      </w:pPr>
      <w:bookmarkStart w:id="0" w:name="_GoBack"/>
      <w:bookmarkEnd w:id="0"/>
    </w:p>
    <w:p w:rsidR="008713E2" w:rsidRDefault="008713E2" w:rsidP="008713E2">
      <w:pPr>
        <w:pStyle w:val="1"/>
        <w:tabs>
          <w:tab w:val="left" w:pos="1122"/>
        </w:tabs>
        <w:spacing w:before="73"/>
        <w:ind w:left="0" w:firstLine="0"/>
      </w:pPr>
    </w:p>
    <w:p w:rsidR="00727154" w:rsidRDefault="00573C4E">
      <w:pPr>
        <w:pStyle w:val="1"/>
        <w:numPr>
          <w:ilvl w:val="0"/>
          <w:numId w:val="1"/>
        </w:numPr>
        <w:tabs>
          <w:tab w:val="left" w:pos="1122"/>
        </w:tabs>
        <w:spacing w:before="73"/>
        <w:ind w:hanging="361"/>
      </w:pPr>
      <w:r>
        <w:t>Постановка задачи</w:t>
      </w:r>
      <w:r>
        <w:rPr>
          <w:spacing w:val="-2"/>
        </w:rPr>
        <w:t xml:space="preserve"> </w:t>
      </w:r>
      <w:r>
        <w:t>исследования.</w:t>
      </w:r>
    </w:p>
    <w:p w:rsidR="00727154" w:rsidRDefault="00727154">
      <w:pPr>
        <w:pStyle w:val="a3"/>
        <w:rPr>
          <w:b/>
        </w:rPr>
      </w:pPr>
    </w:p>
    <w:p w:rsidR="00727154" w:rsidRDefault="00573C4E">
      <w:pPr>
        <w:pStyle w:val="a3"/>
        <w:ind w:left="118"/>
      </w:pPr>
      <w:r>
        <w:t>Выполнить</w:t>
      </w:r>
      <w:r>
        <w:rPr>
          <w:spacing w:val="-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заданной вариантом</w:t>
      </w:r>
      <w:r>
        <w:rPr>
          <w:spacing w:val="-1"/>
        </w:rPr>
        <w:t xml:space="preserve"> </w:t>
      </w:r>
      <w:r>
        <w:t>структурной схемы</w:t>
      </w:r>
      <w:r>
        <w:rPr>
          <w:spacing w:val="-3"/>
        </w:rPr>
        <w:t xml:space="preserve"> </w:t>
      </w:r>
      <w:r>
        <w:t>САУ</w:t>
      </w:r>
      <w:r>
        <w:rPr>
          <w:spacing w:val="-1"/>
        </w:rPr>
        <w:t xml:space="preserve"> </w:t>
      </w:r>
      <w:r>
        <w:t>в эквивалентную ПФ.</w:t>
      </w:r>
    </w:p>
    <w:p w:rsidR="00727154" w:rsidRDefault="00727154">
      <w:pPr>
        <w:pStyle w:val="a3"/>
        <w:rPr>
          <w:sz w:val="26"/>
        </w:rPr>
      </w:pPr>
    </w:p>
    <w:p w:rsidR="00727154" w:rsidRDefault="00727154">
      <w:pPr>
        <w:pStyle w:val="a3"/>
        <w:rPr>
          <w:sz w:val="22"/>
        </w:rPr>
      </w:pPr>
    </w:p>
    <w:p w:rsidR="00727154" w:rsidRDefault="00573C4E">
      <w:pPr>
        <w:pStyle w:val="1"/>
        <w:numPr>
          <w:ilvl w:val="0"/>
          <w:numId w:val="1"/>
        </w:numPr>
        <w:tabs>
          <w:tab w:val="left" w:pos="1122"/>
        </w:tabs>
        <w:ind w:hanging="361"/>
      </w:pPr>
      <w:r>
        <w:t>Исходные</w:t>
      </w:r>
      <w:r>
        <w:rPr>
          <w:spacing w:val="-2"/>
        </w:rPr>
        <w:t xml:space="preserve"> </w:t>
      </w:r>
      <w:r>
        <w:t>данные</w:t>
      </w:r>
    </w:p>
    <w:p w:rsidR="00727154" w:rsidRDefault="00573C4E">
      <w:pPr>
        <w:pStyle w:val="a3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29472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119849</wp:posOffset>
            </wp:positionV>
            <wp:extent cx="6152302" cy="2390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30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154" w:rsidRDefault="00727154">
      <w:pPr>
        <w:pStyle w:val="a3"/>
        <w:rPr>
          <w:b/>
          <w:sz w:val="26"/>
        </w:rPr>
      </w:pPr>
    </w:p>
    <w:p w:rsidR="00727154" w:rsidRDefault="00727154">
      <w:pPr>
        <w:pStyle w:val="a3"/>
        <w:spacing w:before="8"/>
        <w:rPr>
          <w:b/>
          <w:sz w:val="34"/>
        </w:rPr>
      </w:pPr>
    </w:p>
    <w:p w:rsidR="00727154" w:rsidRDefault="008713E2" w:rsidP="008713E2">
      <w:pPr>
        <w:pStyle w:val="a4"/>
        <w:numPr>
          <w:ilvl w:val="0"/>
          <w:numId w:val="1"/>
        </w:numPr>
        <w:tabs>
          <w:tab w:val="left" w:pos="1122"/>
        </w:tabs>
        <w:rPr>
          <w:b/>
          <w:sz w:val="24"/>
        </w:rPr>
      </w:pPr>
      <w:r w:rsidRPr="008713E2">
        <w:rPr>
          <w:b/>
          <w:noProof/>
          <w:sz w:val="24"/>
          <w:lang w:eastAsia="ru-RU"/>
        </w:rPr>
        <w:drawing>
          <wp:anchor distT="0" distB="0" distL="114300" distR="114300" simplePos="0" relativeHeight="487530496" behindDoc="0" locked="0" layoutInCell="1" allowOverlap="1">
            <wp:simplePos x="0" y="0"/>
            <wp:positionH relativeFrom="column">
              <wp:posOffset>1157383</wp:posOffset>
            </wp:positionH>
            <wp:positionV relativeFrom="paragraph">
              <wp:posOffset>387440</wp:posOffset>
            </wp:positionV>
            <wp:extent cx="3572374" cy="905001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C4E">
        <w:rPr>
          <w:b/>
          <w:sz w:val="24"/>
        </w:rPr>
        <w:t>Этапы</w:t>
      </w:r>
      <w:r w:rsidR="00573C4E">
        <w:rPr>
          <w:b/>
          <w:spacing w:val="-1"/>
          <w:sz w:val="24"/>
        </w:rPr>
        <w:t xml:space="preserve"> </w:t>
      </w:r>
      <w:r w:rsidR="00573C4E">
        <w:rPr>
          <w:b/>
          <w:sz w:val="24"/>
        </w:rPr>
        <w:t>преобразования</w:t>
      </w:r>
    </w:p>
    <w:p w:rsidR="00727154" w:rsidRDefault="00727154">
      <w:pPr>
        <w:pStyle w:val="a3"/>
        <w:spacing w:before="4"/>
        <w:rPr>
          <w:b/>
          <w:sz w:val="36"/>
        </w:rPr>
      </w:pPr>
    </w:p>
    <w:p w:rsidR="00727154" w:rsidRDefault="00573C4E">
      <w:pPr>
        <w:pStyle w:val="a3"/>
        <w:spacing w:before="1"/>
        <w:ind w:left="1912" w:right="1615"/>
        <w:jc w:val="center"/>
      </w:pPr>
      <w:r>
        <w:t>Рисунок</w:t>
      </w:r>
      <w:r>
        <w:rPr>
          <w:spacing w:val="1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Начальный</w:t>
      </w:r>
      <w:r>
        <w:rPr>
          <w:spacing w:val="-2"/>
        </w:rPr>
        <w:t xml:space="preserve"> </w:t>
      </w:r>
      <w:r>
        <w:t>этап.</w:t>
      </w:r>
    </w:p>
    <w:p w:rsidR="00727154" w:rsidRDefault="008713E2">
      <w:pPr>
        <w:pStyle w:val="a3"/>
        <w:spacing w:before="8"/>
        <w:rPr>
          <w:sz w:val="27"/>
        </w:rPr>
      </w:pPr>
      <w:r w:rsidRPr="008713E2">
        <w:rPr>
          <w:noProof/>
          <w:sz w:val="27"/>
          <w:lang w:eastAsia="ru-RU"/>
        </w:rPr>
        <w:drawing>
          <wp:anchor distT="0" distB="0" distL="114300" distR="114300" simplePos="0" relativeHeight="487531520" behindDoc="0" locked="0" layoutInCell="1" allowOverlap="1">
            <wp:simplePos x="0" y="0"/>
            <wp:positionH relativeFrom="column">
              <wp:posOffset>1430754</wp:posOffset>
            </wp:positionH>
            <wp:positionV relativeFrom="paragraph">
              <wp:posOffset>365149</wp:posOffset>
            </wp:positionV>
            <wp:extent cx="3581900" cy="1095528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154" w:rsidRDefault="00727154">
      <w:pPr>
        <w:pStyle w:val="a3"/>
        <w:rPr>
          <w:sz w:val="26"/>
        </w:rPr>
      </w:pPr>
    </w:p>
    <w:p w:rsidR="00727154" w:rsidRDefault="00573C4E">
      <w:pPr>
        <w:pStyle w:val="a3"/>
        <w:spacing w:before="165"/>
        <w:ind w:left="1912" w:right="1475"/>
        <w:jc w:val="center"/>
      </w:pPr>
      <w:r>
        <w:t>Рисунок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Перенос</w:t>
      </w:r>
      <w:r>
        <w:rPr>
          <w:spacing w:val="-1"/>
        </w:rPr>
        <w:t xml:space="preserve"> </w:t>
      </w:r>
      <w:r>
        <w:t>узла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звено вперед.</w:t>
      </w:r>
    </w:p>
    <w:p w:rsidR="00727154" w:rsidRDefault="00727154">
      <w:pPr>
        <w:jc w:val="center"/>
        <w:sectPr w:rsidR="00727154">
          <w:pgSz w:w="11910" w:h="16840"/>
          <w:pgMar w:top="1040" w:right="460" w:bottom="280" w:left="1300" w:header="720" w:footer="720" w:gutter="0"/>
          <w:cols w:space="720"/>
        </w:sectPr>
      </w:pPr>
    </w:p>
    <w:p w:rsidR="00727154" w:rsidRDefault="008713E2">
      <w:pPr>
        <w:pStyle w:val="a3"/>
        <w:ind w:left="500"/>
        <w:rPr>
          <w:sz w:val="20"/>
        </w:rPr>
      </w:pPr>
      <w:r w:rsidRPr="008713E2"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487532544" behindDoc="0" locked="0" layoutInCell="1" allowOverlap="1">
            <wp:simplePos x="0" y="0"/>
            <wp:positionH relativeFrom="column">
              <wp:posOffset>884340</wp:posOffset>
            </wp:positionH>
            <wp:positionV relativeFrom="paragraph">
              <wp:posOffset>108148</wp:posOffset>
            </wp:positionV>
            <wp:extent cx="4124901" cy="1714739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154" w:rsidRDefault="00727154">
      <w:pPr>
        <w:pStyle w:val="a3"/>
        <w:spacing w:before="3"/>
        <w:rPr>
          <w:sz w:val="14"/>
        </w:rPr>
      </w:pPr>
    </w:p>
    <w:p w:rsidR="00727154" w:rsidRDefault="00573C4E">
      <w:pPr>
        <w:pStyle w:val="a3"/>
        <w:spacing w:before="90"/>
        <w:ind w:left="1907" w:right="1615"/>
        <w:jc w:val="center"/>
      </w:pPr>
      <w:r>
        <w:t>Рисунок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Перенос</w:t>
      </w:r>
      <w:r>
        <w:rPr>
          <w:spacing w:val="-1"/>
        </w:rPr>
        <w:t xml:space="preserve"> </w:t>
      </w:r>
      <w:r>
        <w:t>сумматора</w:t>
      </w:r>
      <w:r>
        <w:rPr>
          <w:spacing w:val="-4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звено вперед.</w:t>
      </w:r>
    </w:p>
    <w:p w:rsidR="00727154" w:rsidRDefault="00727154">
      <w:pPr>
        <w:pStyle w:val="a3"/>
        <w:rPr>
          <w:sz w:val="20"/>
        </w:rPr>
      </w:pPr>
    </w:p>
    <w:p w:rsidR="00727154" w:rsidRDefault="008713E2">
      <w:pPr>
        <w:pStyle w:val="a3"/>
        <w:spacing w:before="4"/>
        <w:rPr>
          <w:sz w:val="23"/>
        </w:rPr>
      </w:pPr>
      <w:r w:rsidRPr="008713E2">
        <w:rPr>
          <w:noProof/>
          <w:sz w:val="23"/>
          <w:lang w:eastAsia="ru-RU"/>
        </w:rPr>
        <w:drawing>
          <wp:inline distT="0" distB="0" distL="0" distR="0" wp14:anchorId="0590A5A9" wp14:editId="13D8412B">
            <wp:extent cx="5344271" cy="252447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54" w:rsidRDefault="00573C4E">
      <w:pPr>
        <w:pStyle w:val="a3"/>
        <w:ind w:left="1912" w:right="1615"/>
        <w:jc w:val="center"/>
      </w:pPr>
      <w:r>
        <w:t>Рисунок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Перенос</w:t>
      </w:r>
      <w:r>
        <w:rPr>
          <w:spacing w:val="-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сумматора</w:t>
      </w:r>
      <w:r>
        <w:rPr>
          <w:spacing w:val="-1"/>
        </w:rPr>
        <w:t xml:space="preserve"> </w:t>
      </w:r>
      <w:r>
        <w:t>на другой.</w:t>
      </w:r>
    </w:p>
    <w:p w:rsidR="00727154" w:rsidRDefault="00727154">
      <w:pPr>
        <w:pStyle w:val="a3"/>
        <w:rPr>
          <w:sz w:val="20"/>
        </w:rPr>
      </w:pPr>
    </w:p>
    <w:p w:rsidR="00727154" w:rsidRDefault="008713E2">
      <w:pPr>
        <w:pStyle w:val="a3"/>
        <w:rPr>
          <w:sz w:val="20"/>
        </w:rPr>
      </w:pPr>
      <w:r w:rsidRPr="008713E2">
        <w:rPr>
          <w:noProof/>
          <w:sz w:val="21"/>
          <w:lang w:eastAsia="ru-RU"/>
        </w:rPr>
        <w:drawing>
          <wp:anchor distT="0" distB="0" distL="114300" distR="114300" simplePos="0" relativeHeight="487533568" behindDoc="0" locked="0" layoutInCell="1" allowOverlap="1">
            <wp:simplePos x="0" y="0"/>
            <wp:positionH relativeFrom="column">
              <wp:posOffset>1703886</wp:posOffset>
            </wp:positionH>
            <wp:positionV relativeFrom="paragraph">
              <wp:posOffset>238100</wp:posOffset>
            </wp:positionV>
            <wp:extent cx="3334215" cy="121937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154" w:rsidRDefault="00727154">
      <w:pPr>
        <w:pStyle w:val="a3"/>
        <w:rPr>
          <w:sz w:val="26"/>
        </w:rPr>
      </w:pPr>
    </w:p>
    <w:p w:rsidR="00727154" w:rsidRPr="008713E2" w:rsidRDefault="00573C4E">
      <w:pPr>
        <w:pStyle w:val="a3"/>
        <w:spacing w:before="195"/>
        <w:ind w:left="1912" w:right="1614"/>
        <w:jc w:val="center"/>
      </w:pPr>
      <w:r>
        <w:t>Рисунок</w:t>
      </w:r>
      <w:r>
        <w:rPr>
          <w:spacing w:val="1"/>
        </w:rPr>
        <w:t xml:space="preserve"> </w:t>
      </w:r>
      <w:r>
        <w:t>5 –</w:t>
      </w:r>
      <w:r>
        <w:rPr>
          <w:spacing w:val="-4"/>
        </w:rPr>
        <w:t xml:space="preserve"> </w:t>
      </w:r>
      <w:r>
        <w:t>Свертывание</w:t>
      </w:r>
      <w:r>
        <w:rPr>
          <w:spacing w:val="1"/>
        </w:rPr>
        <w:t xml:space="preserve"> </w:t>
      </w:r>
      <w:r>
        <w:t>обратной</w:t>
      </w:r>
      <w:r>
        <w:rPr>
          <w:spacing w:val="-1"/>
        </w:rPr>
        <w:t xml:space="preserve"> </w:t>
      </w:r>
      <w:r>
        <w:t>связи</w:t>
      </w:r>
      <w:r w:rsidR="008713E2" w:rsidRPr="008713E2">
        <w:t xml:space="preserve"> </w:t>
      </w:r>
      <w:r w:rsidR="008713E2">
        <w:t>и последовательного соединения звеньев</w:t>
      </w:r>
      <w:r>
        <w:t>.</w:t>
      </w:r>
      <w:r w:rsidR="008713E2" w:rsidRPr="008713E2">
        <w:t xml:space="preserve"> </w:t>
      </w:r>
    </w:p>
    <w:p w:rsidR="00727154" w:rsidRDefault="00727154">
      <w:pPr>
        <w:jc w:val="center"/>
        <w:sectPr w:rsidR="00727154">
          <w:pgSz w:w="11910" w:h="16840"/>
          <w:pgMar w:top="1120" w:right="460" w:bottom="280" w:left="1300" w:header="720" w:footer="720" w:gutter="0"/>
          <w:cols w:space="720"/>
        </w:sectPr>
      </w:pPr>
    </w:p>
    <w:p w:rsidR="00727154" w:rsidRDefault="008713E2">
      <w:pPr>
        <w:pStyle w:val="a3"/>
        <w:ind w:left="399"/>
        <w:rPr>
          <w:sz w:val="20"/>
        </w:rPr>
      </w:pPr>
      <w:r w:rsidRPr="008713E2">
        <w:rPr>
          <w:noProof/>
          <w:sz w:val="20"/>
          <w:lang w:eastAsia="ru-RU"/>
        </w:rPr>
        <w:lastRenderedPageBreak/>
        <w:drawing>
          <wp:inline distT="0" distB="0" distL="0" distR="0" wp14:anchorId="5D9B900D" wp14:editId="7B0FF171">
            <wp:extent cx="5306165" cy="174331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54" w:rsidRDefault="00727154">
      <w:pPr>
        <w:pStyle w:val="a3"/>
        <w:spacing w:before="1"/>
        <w:rPr>
          <w:sz w:val="19"/>
        </w:rPr>
      </w:pPr>
    </w:p>
    <w:p w:rsidR="00727154" w:rsidRDefault="00573C4E">
      <w:pPr>
        <w:pStyle w:val="a3"/>
        <w:spacing w:before="90"/>
        <w:ind w:left="1912" w:right="1473"/>
        <w:jc w:val="center"/>
      </w:pPr>
      <w:r>
        <w:t>Рисунок</w:t>
      </w:r>
      <w:r>
        <w:rPr>
          <w:spacing w:val="1"/>
        </w:rPr>
        <w:t xml:space="preserve"> </w:t>
      </w:r>
      <w:r>
        <w:t>6 –</w:t>
      </w:r>
      <w:r>
        <w:rPr>
          <w:spacing w:val="-4"/>
        </w:rPr>
        <w:t xml:space="preserve"> </w:t>
      </w:r>
      <w:r>
        <w:t>Свертывание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-1"/>
        </w:rPr>
        <w:t xml:space="preserve"> </w:t>
      </w:r>
      <w:r>
        <w:t>соединения.</w:t>
      </w:r>
    </w:p>
    <w:p w:rsidR="00727154" w:rsidRDefault="00727154">
      <w:pPr>
        <w:pStyle w:val="a3"/>
        <w:rPr>
          <w:sz w:val="20"/>
        </w:rPr>
      </w:pPr>
    </w:p>
    <w:p w:rsidR="00727154" w:rsidRPr="008713E2" w:rsidRDefault="008713E2" w:rsidP="008713E2">
      <w:pPr>
        <w:pStyle w:val="a3"/>
        <w:spacing w:before="2"/>
        <w:rPr>
          <w:sz w:val="15"/>
        </w:rPr>
      </w:pPr>
      <w:r w:rsidRPr="008713E2">
        <w:rPr>
          <w:noProof/>
          <w:sz w:val="15"/>
          <w:lang w:eastAsia="ru-RU"/>
        </w:rPr>
        <w:drawing>
          <wp:inline distT="0" distB="0" distL="0" distR="0" wp14:anchorId="63416B91" wp14:editId="3310FCC9">
            <wp:extent cx="5982535" cy="12860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54" w:rsidRDefault="00573C4E">
      <w:pPr>
        <w:pStyle w:val="a3"/>
        <w:ind w:left="1912" w:right="1614"/>
        <w:jc w:val="center"/>
      </w:pPr>
      <w:r>
        <w:t>Рисунок</w:t>
      </w:r>
      <w:r>
        <w:rPr>
          <w:spacing w:val="1"/>
        </w:rPr>
        <w:t xml:space="preserve"> </w:t>
      </w:r>
      <w:r w:rsidR="008713E2">
        <w:t>7</w:t>
      </w:r>
      <w:r>
        <w:t xml:space="preserve"> –</w:t>
      </w:r>
      <w:r>
        <w:rPr>
          <w:spacing w:val="-4"/>
        </w:rPr>
        <w:t xml:space="preserve"> </w:t>
      </w:r>
      <w:r>
        <w:t>Свертывание</w:t>
      </w:r>
      <w:r>
        <w:rPr>
          <w:spacing w:val="1"/>
        </w:rPr>
        <w:t xml:space="preserve"> </w:t>
      </w:r>
      <w:r>
        <w:t>обратной</w:t>
      </w:r>
      <w:r>
        <w:rPr>
          <w:spacing w:val="-1"/>
        </w:rPr>
        <w:t xml:space="preserve"> </w:t>
      </w:r>
      <w:r>
        <w:t>связи.</w:t>
      </w:r>
    </w:p>
    <w:p w:rsidR="00727154" w:rsidRDefault="00727154">
      <w:pPr>
        <w:pStyle w:val="a3"/>
        <w:rPr>
          <w:sz w:val="20"/>
        </w:rPr>
      </w:pPr>
    </w:p>
    <w:p w:rsidR="00727154" w:rsidRDefault="00727154">
      <w:pPr>
        <w:pStyle w:val="a3"/>
        <w:rPr>
          <w:sz w:val="20"/>
        </w:rPr>
      </w:pPr>
    </w:p>
    <w:p w:rsidR="00727154" w:rsidRDefault="00727154">
      <w:pPr>
        <w:pStyle w:val="a3"/>
        <w:rPr>
          <w:sz w:val="20"/>
        </w:rPr>
      </w:pPr>
    </w:p>
    <w:p w:rsidR="00727154" w:rsidRDefault="008713E2">
      <w:pPr>
        <w:pStyle w:val="a3"/>
        <w:spacing w:before="10"/>
        <w:rPr>
          <w:sz w:val="21"/>
        </w:rPr>
      </w:pPr>
      <w:r w:rsidRPr="008713E2">
        <w:rPr>
          <w:noProof/>
          <w:sz w:val="21"/>
          <w:lang w:eastAsia="ru-RU"/>
        </w:rPr>
        <w:drawing>
          <wp:inline distT="0" distB="0" distL="0" distR="0" wp14:anchorId="273C67C6" wp14:editId="7D732B70">
            <wp:extent cx="6445250" cy="1403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D6" w:rsidRDefault="00573C4E" w:rsidP="009A6CD6">
      <w:pPr>
        <w:pStyle w:val="a3"/>
        <w:ind w:left="1912" w:right="1611"/>
        <w:jc w:val="center"/>
      </w:pPr>
      <w:r>
        <w:t>Рисунок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Свертывание последовательного</w:t>
      </w:r>
      <w:r>
        <w:rPr>
          <w:spacing w:val="-1"/>
        </w:rPr>
        <w:t xml:space="preserve"> </w:t>
      </w:r>
      <w:r>
        <w:t>соединения.</w:t>
      </w:r>
    </w:p>
    <w:p w:rsidR="009A6CD6" w:rsidRDefault="009A6CD6" w:rsidP="009A6CD6">
      <w:pPr>
        <w:pStyle w:val="a3"/>
        <w:ind w:left="1912" w:right="1611"/>
        <w:jc w:val="center"/>
      </w:pPr>
    </w:p>
    <w:p w:rsidR="009A6CD6" w:rsidRDefault="009A6CD6" w:rsidP="009A6CD6">
      <w:pPr>
        <w:pStyle w:val="a3"/>
        <w:ind w:left="1912" w:right="1611"/>
        <w:jc w:val="center"/>
      </w:pPr>
    </w:p>
    <w:p w:rsidR="009A6CD6" w:rsidRDefault="000676F1" w:rsidP="000676F1">
      <w:pPr>
        <w:pStyle w:val="a3"/>
        <w:ind w:left="1912" w:right="1611"/>
        <w:rPr>
          <w:lang w:val="en-US"/>
        </w:rPr>
      </w:pPr>
      <w:r>
        <w:t xml:space="preserve">Листинг файла </w:t>
      </w:r>
      <w:proofErr w:type="spellStart"/>
      <w:r>
        <w:rPr>
          <w:lang w:val="en-US"/>
        </w:rPr>
        <w:t>Laba</w:t>
      </w:r>
      <w:proofErr w:type="spellEnd"/>
      <w:r w:rsidRPr="000676F1">
        <w:t>3</w:t>
      </w:r>
      <w:proofErr w:type="spellStart"/>
      <w:r>
        <w:rPr>
          <w:lang w:val="en-US"/>
        </w:rPr>
        <w:t>otu</w:t>
      </w:r>
      <w:proofErr w:type="spellEnd"/>
      <w:r w:rsidRPr="000676F1">
        <w:t>.</w:t>
      </w:r>
      <w:r>
        <w:rPr>
          <w:lang w:val="en-US"/>
        </w:rPr>
        <w:t>m</w:t>
      </w:r>
    </w:p>
    <w:p w:rsidR="000676F1" w:rsidRPr="000676F1" w:rsidRDefault="000676F1" w:rsidP="000676F1">
      <w:pPr>
        <w:pStyle w:val="a3"/>
        <w:ind w:left="1912" w:right="1611"/>
      </w:pP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eastAsia="ru-RU"/>
        </w:rPr>
      </w:pPr>
      <w:r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0676F1">
        <w:rPr>
          <w:rFonts w:ascii="Consolas" w:hAnsi="Consolas"/>
          <w:sz w:val="20"/>
          <w:szCs w:val="20"/>
          <w:lang w:eastAsia="ru-RU"/>
        </w:rPr>
        <w:t xml:space="preserve">W1 = </w:t>
      </w:r>
      <w:proofErr w:type="spellStart"/>
      <w:proofErr w:type="gramStart"/>
      <w:r w:rsidRPr="000676F1">
        <w:rPr>
          <w:rFonts w:ascii="Consolas" w:hAnsi="Consolas"/>
          <w:sz w:val="20"/>
          <w:szCs w:val="20"/>
          <w:lang w:eastAsia="ru-RU"/>
        </w:rPr>
        <w:t>tf</w:t>
      </w:r>
      <w:proofErr w:type="spellEnd"/>
      <w:r w:rsidRPr="000676F1">
        <w:rPr>
          <w:rFonts w:ascii="Consolas" w:hAnsi="Consolas"/>
          <w:sz w:val="20"/>
          <w:szCs w:val="20"/>
          <w:lang w:eastAsia="ru-RU"/>
        </w:rPr>
        <w:t>(</w:t>
      </w:r>
      <w:proofErr w:type="gramEnd"/>
      <w:r w:rsidRPr="000676F1">
        <w:rPr>
          <w:rFonts w:ascii="Consolas" w:hAnsi="Consolas"/>
          <w:sz w:val="20"/>
          <w:szCs w:val="20"/>
          <w:lang w:eastAsia="ru-RU"/>
        </w:rPr>
        <w:t>[1 2],[1 3]);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eastAsia="ru-RU"/>
        </w:rPr>
        <w:t xml:space="preserve"> </w:t>
      </w:r>
      <w:r w:rsidRPr="000676F1">
        <w:rPr>
          <w:rFonts w:ascii="Consolas" w:hAnsi="Consolas"/>
          <w:sz w:val="20"/>
          <w:szCs w:val="20"/>
          <w:lang w:val="en-US" w:eastAsia="ru-RU"/>
        </w:rPr>
        <w:t xml:space="preserve">W2 = </w:t>
      </w:r>
      <w:proofErr w:type="spellStart"/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tf</w:t>
      </w:r>
      <w:proofErr w:type="spellEnd"/>
      <w:r w:rsidRPr="000676F1">
        <w:rPr>
          <w:rFonts w:ascii="Consolas" w:hAnsi="Consolas"/>
          <w:sz w:val="20"/>
          <w:szCs w:val="20"/>
          <w:lang w:val="en-US" w:eastAsia="ru-RU"/>
        </w:rPr>
        <w:t>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[2 1],[1 3]);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W3 = </w:t>
      </w:r>
      <w:proofErr w:type="spellStart"/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tf</w:t>
      </w:r>
      <w:proofErr w:type="spellEnd"/>
      <w:r w:rsidRPr="000676F1">
        <w:rPr>
          <w:rFonts w:ascii="Consolas" w:hAnsi="Consolas"/>
          <w:sz w:val="20"/>
          <w:szCs w:val="20"/>
          <w:lang w:val="en-US" w:eastAsia="ru-RU"/>
        </w:rPr>
        <w:t>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[8 1],[3 1]);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W21 = </w:t>
      </w:r>
      <w:proofErr w:type="spellStart"/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tf</w:t>
      </w:r>
      <w:proofErr w:type="spellEnd"/>
      <w:r w:rsidRPr="000676F1">
        <w:rPr>
          <w:rFonts w:ascii="Consolas" w:hAnsi="Consolas"/>
          <w:sz w:val="20"/>
          <w:szCs w:val="20"/>
          <w:lang w:val="en-US" w:eastAsia="ru-RU"/>
        </w:rPr>
        <w:t>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[1 3],[2 1]);</w:t>
      </w:r>
      <w:r w:rsidRPr="000676F1">
        <w:rPr>
          <w:rFonts w:ascii="Consolas" w:hAnsi="Consolas"/>
          <w:color w:val="008013"/>
          <w:sz w:val="20"/>
          <w:szCs w:val="20"/>
          <w:lang w:val="en-US" w:eastAsia="ru-RU"/>
        </w:rPr>
        <w:t>% W21 = W2^(-1)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W4 = </w:t>
      </w:r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parallel(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W3,W1);</w:t>
      </w:r>
      <w:r w:rsidRPr="000676F1">
        <w:rPr>
          <w:rFonts w:ascii="Consolas" w:hAnsi="Consolas"/>
          <w:color w:val="008013"/>
          <w:sz w:val="20"/>
          <w:szCs w:val="20"/>
          <w:lang w:val="en-US" w:eastAsia="ru-RU"/>
        </w:rPr>
        <w:t>% W4 = W3*W1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W5= </w:t>
      </w:r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series(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 xml:space="preserve">W1, W21); </w:t>
      </w:r>
      <w:r w:rsidRPr="000676F1">
        <w:rPr>
          <w:rFonts w:ascii="Consolas" w:hAnsi="Consolas"/>
          <w:color w:val="008013"/>
          <w:sz w:val="20"/>
          <w:szCs w:val="20"/>
          <w:lang w:val="en-US" w:eastAsia="ru-RU"/>
        </w:rPr>
        <w:t>% W5 = W1*W21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W6 = </w:t>
      </w:r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feedback(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W2, 1);</w:t>
      </w:r>
      <w:r w:rsidRPr="000676F1">
        <w:rPr>
          <w:rFonts w:ascii="Consolas" w:hAnsi="Consolas"/>
          <w:color w:val="008013"/>
          <w:sz w:val="20"/>
          <w:szCs w:val="20"/>
          <w:lang w:val="en-US" w:eastAsia="ru-RU"/>
        </w:rPr>
        <w:t>% W6 = W2/(1+W2)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W7 = </w:t>
      </w:r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feedback(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W6, W5);</w:t>
      </w:r>
      <w:r w:rsidRPr="000676F1">
        <w:rPr>
          <w:rFonts w:ascii="Consolas" w:hAnsi="Consolas"/>
          <w:color w:val="008013"/>
          <w:sz w:val="20"/>
          <w:szCs w:val="20"/>
          <w:lang w:val="en-US" w:eastAsia="ru-RU"/>
        </w:rPr>
        <w:t>% W7= W6/(1+W6*W5)</w:t>
      </w:r>
    </w:p>
    <w:p w:rsidR="000676F1" w:rsidRPr="000676F1" w:rsidRDefault="000676F1" w:rsidP="000676F1">
      <w:pPr>
        <w:widowControl/>
        <w:autoSpaceDE/>
        <w:autoSpaceDN/>
        <w:ind w:left="1440"/>
        <w:rPr>
          <w:rFonts w:ascii="Consolas" w:hAnsi="Consolas"/>
          <w:sz w:val="20"/>
          <w:szCs w:val="20"/>
          <w:lang w:val="en-US" w:eastAsia="ru-RU"/>
        </w:rPr>
      </w:pPr>
      <w:r w:rsidRPr="000676F1">
        <w:rPr>
          <w:rFonts w:ascii="Consolas" w:hAnsi="Consolas"/>
          <w:sz w:val="20"/>
          <w:szCs w:val="20"/>
          <w:lang w:val="en-US" w:eastAsia="ru-RU"/>
        </w:rPr>
        <w:t xml:space="preserve"> W8 = </w:t>
      </w:r>
      <w:proofErr w:type="gramStart"/>
      <w:r w:rsidRPr="000676F1">
        <w:rPr>
          <w:rFonts w:ascii="Consolas" w:hAnsi="Consolas"/>
          <w:sz w:val="20"/>
          <w:szCs w:val="20"/>
          <w:lang w:val="en-US" w:eastAsia="ru-RU"/>
        </w:rPr>
        <w:t>series(</w:t>
      </w:r>
      <w:proofErr w:type="gramEnd"/>
      <w:r w:rsidRPr="000676F1">
        <w:rPr>
          <w:rFonts w:ascii="Consolas" w:hAnsi="Consolas"/>
          <w:sz w:val="20"/>
          <w:szCs w:val="20"/>
          <w:lang w:val="en-US" w:eastAsia="ru-RU"/>
        </w:rPr>
        <w:t>W7,W4);</w:t>
      </w:r>
      <w:r w:rsidRPr="000676F1">
        <w:rPr>
          <w:rFonts w:ascii="Consolas" w:hAnsi="Consolas"/>
          <w:color w:val="008013"/>
          <w:sz w:val="20"/>
          <w:szCs w:val="20"/>
          <w:lang w:val="en-US" w:eastAsia="ru-RU"/>
        </w:rPr>
        <w:t>%W8 = W7 + W4</w:t>
      </w:r>
    </w:p>
    <w:p w:rsidR="000676F1" w:rsidRPr="000676F1" w:rsidRDefault="000676F1" w:rsidP="000676F1">
      <w:pPr>
        <w:pStyle w:val="a3"/>
        <w:ind w:left="1912" w:right="1611"/>
        <w:rPr>
          <w:lang w:val="en-US"/>
        </w:rPr>
      </w:pPr>
    </w:p>
    <w:p w:rsidR="009A6CD6" w:rsidRPr="000676F1" w:rsidRDefault="009A6CD6" w:rsidP="009A6CD6">
      <w:pPr>
        <w:pStyle w:val="a3"/>
        <w:ind w:left="1912" w:right="1611"/>
        <w:jc w:val="center"/>
        <w:rPr>
          <w:lang w:val="en-US"/>
        </w:rPr>
        <w:sectPr w:rsidR="009A6CD6" w:rsidRPr="000676F1">
          <w:pgSz w:w="11910" w:h="16840"/>
          <w:pgMar w:top="1120" w:right="460" w:bottom="280" w:left="1300" w:header="720" w:footer="720" w:gutter="0"/>
          <w:cols w:space="720"/>
        </w:sectPr>
      </w:pPr>
    </w:p>
    <w:p w:rsidR="009A6CD6" w:rsidRPr="000676F1" w:rsidRDefault="009A6CD6" w:rsidP="009A6CD6">
      <w:pPr>
        <w:pStyle w:val="1"/>
        <w:tabs>
          <w:tab w:val="left" w:pos="1122"/>
        </w:tabs>
        <w:spacing w:before="73"/>
        <w:ind w:left="761" w:firstLine="0"/>
        <w:rPr>
          <w:lang w:val="en-US"/>
        </w:rPr>
      </w:pPr>
    </w:p>
    <w:p w:rsidR="009A6CD6" w:rsidRPr="000676F1" w:rsidRDefault="009A6CD6" w:rsidP="009A6CD6">
      <w:pPr>
        <w:pStyle w:val="1"/>
        <w:tabs>
          <w:tab w:val="left" w:pos="1122"/>
        </w:tabs>
        <w:spacing w:before="73"/>
        <w:ind w:firstLine="0"/>
        <w:rPr>
          <w:lang w:val="en-US"/>
        </w:rPr>
      </w:pPr>
    </w:p>
    <w:p w:rsidR="009A6CD6" w:rsidRPr="000676F1" w:rsidRDefault="009A6CD6" w:rsidP="009A6CD6">
      <w:pPr>
        <w:pStyle w:val="1"/>
        <w:tabs>
          <w:tab w:val="left" w:pos="1122"/>
        </w:tabs>
        <w:spacing w:before="73"/>
        <w:ind w:left="761" w:firstLine="0"/>
        <w:rPr>
          <w:lang w:val="en-US"/>
        </w:rPr>
      </w:pPr>
    </w:p>
    <w:p w:rsidR="00727154" w:rsidRDefault="00557C62" w:rsidP="009A6CD6">
      <w:pPr>
        <w:pStyle w:val="1"/>
        <w:numPr>
          <w:ilvl w:val="0"/>
          <w:numId w:val="1"/>
        </w:numPr>
        <w:tabs>
          <w:tab w:val="left" w:pos="1122"/>
        </w:tabs>
        <w:spacing w:before="73"/>
      </w:pPr>
      <w:r w:rsidRPr="00557C6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265430</wp:posOffset>
            </wp:positionV>
            <wp:extent cx="6065520" cy="412051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C4E">
        <w:t>Графики.</w:t>
      </w:r>
    </w:p>
    <w:p w:rsidR="00727154" w:rsidRDefault="00573C4E">
      <w:pPr>
        <w:pStyle w:val="a3"/>
        <w:spacing w:line="261" w:lineRule="exact"/>
        <w:ind w:left="1768" w:right="1615"/>
        <w:jc w:val="center"/>
      </w:pPr>
      <w:r>
        <w:t>Рисунок</w:t>
      </w:r>
      <w:r>
        <w:rPr>
          <w:spacing w:val="1"/>
        </w:rPr>
        <w:t xml:space="preserve"> </w:t>
      </w:r>
      <w:r>
        <w:t>10 –</w:t>
      </w:r>
      <w:r>
        <w:rPr>
          <w:spacing w:val="-3"/>
        </w:rPr>
        <w:t xml:space="preserve"> </w:t>
      </w:r>
      <w:r>
        <w:t>График</w:t>
      </w:r>
      <w:r w:rsidR="00557C62">
        <w:t>и</w:t>
      </w:r>
      <w:r>
        <w:t xml:space="preserve"> первого</w:t>
      </w:r>
      <w:r w:rsidR="00557C62">
        <w:t xml:space="preserve"> и последнего</w:t>
      </w:r>
      <w:r>
        <w:t xml:space="preserve"> осциллографа.</w:t>
      </w:r>
    </w:p>
    <w:p w:rsidR="00727154" w:rsidRDefault="00727154">
      <w:pPr>
        <w:spacing w:line="261" w:lineRule="exact"/>
        <w:jc w:val="center"/>
      </w:pPr>
    </w:p>
    <w:p w:rsidR="00557C62" w:rsidRDefault="00557C62">
      <w:pPr>
        <w:spacing w:line="261" w:lineRule="exact"/>
        <w:jc w:val="center"/>
      </w:pPr>
    </w:p>
    <w:p w:rsidR="00557C62" w:rsidRDefault="00557C62" w:rsidP="00557C62">
      <w:pPr>
        <w:pStyle w:val="1"/>
        <w:numPr>
          <w:ilvl w:val="0"/>
          <w:numId w:val="1"/>
        </w:numPr>
        <w:tabs>
          <w:tab w:val="left" w:pos="1122"/>
        </w:tabs>
        <w:ind w:hanging="361"/>
      </w:pPr>
      <w:r>
        <w:t>Вывод</w:t>
      </w:r>
    </w:p>
    <w:p w:rsidR="00557C62" w:rsidRDefault="00557C62" w:rsidP="00557C62">
      <w:pPr>
        <w:pStyle w:val="a3"/>
        <w:spacing w:before="1"/>
        <w:rPr>
          <w:b/>
        </w:rPr>
      </w:pPr>
    </w:p>
    <w:p w:rsidR="00557C62" w:rsidRDefault="00557C62" w:rsidP="00557C62">
      <w:pPr>
        <w:spacing w:line="276" w:lineRule="auto"/>
        <w:ind w:left="260" w:right="98" w:firstLine="861"/>
        <w:jc w:val="both"/>
        <w:rPr>
          <w:sz w:val="28"/>
        </w:rPr>
      </w:pPr>
      <w:r>
        <w:rPr>
          <w:sz w:val="28"/>
        </w:rPr>
        <w:t>По</w:t>
      </w:r>
      <w:r>
        <w:rPr>
          <w:spacing w:val="-18"/>
          <w:sz w:val="28"/>
        </w:rPr>
        <w:t xml:space="preserve"> </w:t>
      </w:r>
      <w:r>
        <w:rPr>
          <w:sz w:val="28"/>
        </w:rPr>
        <w:t>исходным</w:t>
      </w:r>
      <w:r>
        <w:rPr>
          <w:spacing w:val="-17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пакете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Simulink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была</w:t>
      </w:r>
      <w:r>
        <w:rPr>
          <w:spacing w:val="-15"/>
          <w:sz w:val="28"/>
        </w:rPr>
        <w:t xml:space="preserve"> </w:t>
      </w:r>
      <w:r>
        <w:rPr>
          <w:sz w:val="28"/>
        </w:rPr>
        <w:t>построена</w:t>
      </w:r>
      <w:r>
        <w:rPr>
          <w:spacing w:val="-15"/>
          <w:sz w:val="28"/>
        </w:rPr>
        <w:t xml:space="preserve"> </w:t>
      </w:r>
      <w:r>
        <w:rPr>
          <w:sz w:val="28"/>
        </w:rPr>
        <w:t>схема</w:t>
      </w:r>
      <w:r>
        <w:rPr>
          <w:spacing w:val="-13"/>
          <w:sz w:val="28"/>
        </w:rPr>
        <w:t xml:space="preserve"> </w:t>
      </w:r>
      <w:r>
        <w:rPr>
          <w:sz w:val="28"/>
        </w:rPr>
        <w:t>САУ.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ходе</w:t>
      </w:r>
      <w:r>
        <w:rPr>
          <w:spacing w:val="-68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4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Simulink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была</w:t>
      </w:r>
      <w:r>
        <w:rPr>
          <w:spacing w:val="-15"/>
          <w:sz w:val="28"/>
        </w:rPr>
        <w:t xml:space="preserve"> </w:t>
      </w:r>
      <w:r>
        <w:rPr>
          <w:sz w:val="28"/>
        </w:rPr>
        <w:t>преобразована</w:t>
      </w:r>
      <w:r>
        <w:rPr>
          <w:spacing w:val="-68"/>
          <w:sz w:val="28"/>
        </w:rPr>
        <w:t xml:space="preserve"> </w:t>
      </w:r>
      <w:r>
        <w:rPr>
          <w:sz w:val="28"/>
        </w:rPr>
        <w:t>исходная</w:t>
      </w:r>
      <w:r>
        <w:rPr>
          <w:spacing w:val="1"/>
          <w:sz w:val="28"/>
        </w:rPr>
        <w:t xml:space="preserve"> </w:t>
      </w:r>
      <w:r>
        <w:rPr>
          <w:sz w:val="28"/>
        </w:rPr>
        <w:t>схема</w:t>
      </w:r>
      <w:r>
        <w:rPr>
          <w:spacing w:val="1"/>
          <w:sz w:val="28"/>
        </w:rPr>
        <w:t xml:space="preserve"> </w:t>
      </w:r>
      <w:r>
        <w:rPr>
          <w:sz w:val="28"/>
        </w:rPr>
        <w:t>САУ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эквивалентную</w:t>
      </w:r>
      <w:r>
        <w:rPr>
          <w:spacing w:val="1"/>
          <w:sz w:val="28"/>
        </w:rPr>
        <w:t xml:space="preserve"> </w:t>
      </w:r>
      <w:r>
        <w:rPr>
          <w:sz w:val="28"/>
        </w:rPr>
        <w:t>ПФ.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проанализированы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сопоставлены данные со всех осциллографов. Данные на первом, последнем и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промежуточных осциллографах совпадают, значит, преобразования выполнены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корректно.</w:t>
      </w:r>
    </w:p>
    <w:p w:rsidR="00557C62" w:rsidRDefault="00557C62">
      <w:pPr>
        <w:spacing w:line="261" w:lineRule="exact"/>
        <w:jc w:val="center"/>
        <w:sectPr w:rsidR="00557C62">
          <w:pgSz w:w="11910" w:h="16840"/>
          <w:pgMar w:top="1040" w:right="460" w:bottom="280" w:left="1300" w:header="720" w:footer="720" w:gutter="0"/>
          <w:cols w:space="720"/>
        </w:sectPr>
      </w:pPr>
    </w:p>
    <w:p w:rsidR="00727154" w:rsidRDefault="00727154">
      <w:pPr>
        <w:spacing w:line="276" w:lineRule="auto"/>
        <w:ind w:left="260" w:right="98" w:firstLine="861"/>
        <w:jc w:val="both"/>
        <w:rPr>
          <w:sz w:val="28"/>
        </w:rPr>
      </w:pPr>
    </w:p>
    <w:sectPr w:rsidR="00727154">
      <w:pgSz w:w="11910" w:h="16840"/>
      <w:pgMar w:top="112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81F13"/>
    <w:multiLevelType w:val="hybridMultilevel"/>
    <w:tmpl w:val="9CCCD5F6"/>
    <w:lvl w:ilvl="0" w:tplc="F9F2552E">
      <w:start w:val="1"/>
      <w:numFmt w:val="decimal"/>
      <w:lvlText w:val="%1."/>
      <w:lvlJc w:val="left"/>
      <w:pPr>
        <w:ind w:left="11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56B6F206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9830D304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C48A66E4">
      <w:numFmt w:val="bullet"/>
      <w:lvlText w:val="•"/>
      <w:lvlJc w:val="left"/>
      <w:pPr>
        <w:ind w:left="3827" w:hanging="360"/>
      </w:pPr>
      <w:rPr>
        <w:rFonts w:hint="default"/>
        <w:lang w:val="ru-RU" w:eastAsia="en-US" w:bidi="ar-SA"/>
      </w:rPr>
    </w:lvl>
    <w:lvl w:ilvl="4" w:tplc="D53287AE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983A7622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9C04CC0C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7" w:tplc="7B96C640">
      <w:numFmt w:val="bullet"/>
      <w:lvlText w:val="•"/>
      <w:lvlJc w:val="left"/>
      <w:pPr>
        <w:ind w:left="7438" w:hanging="360"/>
      </w:pPr>
      <w:rPr>
        <w:rFonts w:hint="default"/>
        <w:lang w:val="ru-RU" w:eastAsia="en-US" w:bidi="ar-SA"/>
      </w:rPr>
    </w:lvl>
    <w:lvl w:ilvl="8" w:tplc="F9D27A02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7154"/>
    <w:rsid w:val="000676F1"/>
    <w:rsid w:val="00430D40"/>
    <w:rsid w:val="00557C62"/>
    <w:rsid w:val="00573C4E"/>
    <w:rsid w:val="00727154"/>
    <w:rsid w:val="008713E2"/>
    <w:rsid w:val="009A6CD6"/>
    <w:rsid w:val="00C2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1562"/>
  <w15:docId w15:val="{69CBB34E-092A-42A3-9BBA-BD77655F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1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2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</cp:revision>
  <cp:lastPrinted>2023-10-25T20:33:00Z</cp:lastPrinted>
  <dcterms:created xsi:type="dcterms:W3CDTF">2023-10-25T20:21:00Z</dcterms:created>
  <dcterms:modified xsi:type="dcterms:W3CDTF">2023-10-26T18:06:00Z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2023-10-25T00:00:00Z</vt:filetime>
  </property>
</Properties>
</file>