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000" w:firstRow="0" w:lastRow="0" w:firstColumn="0" w:lastColumn="0" w:noHBand="0" w:noVBand="0"/>
      </w:tblPr>
      <w:tblGrid>
        <w:gridCol w:w="1689"/>
        <w:gridCol w:w="961"/>
        <w:gridCol w:w="1785"/>
        <w:gridCol w:w="1473"/>
        <w:gridCol w:w="1092"/>
        <w:gridCol w:w="873"/>
        <w:gridCol w:w="2762"/>
        <w:gridCol w:w="289"/>
        <w:gridCol w:w="289"/>
        <w:gridCol w:w="289"/>
        <w:gridCol w:w="545"/>
        <w:gridCol w:w="472"/>
        <w:gridCol w:w="545"/>
      </w:tblGrid>
      <w:tr w:rsidR="00502B5E" w:rsidRPr="00502B5E"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Francisco Charte Ojeda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458-582-252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2031 0184 06 1010025948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correo@servidor.com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Críticas de hoy</w:t>
            </w:r>
          </w:p>
        </w:tc>
        <w:tc>
          <w:tcPr>
            <w:tcW w:w="0" w:type="auto"/>
          </w:tcPr>
          <w:p w:rsidR="00502B5E" w:rsidRPr="00502B5E" w:rsidRDefault="00F50160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19/0</w:t>
            </w:r>
            <w:r w:rsidR="00502B5E" w:rsidRPr="00502B5E">
              <w:rPr>
                <w:rFonts w:ascii="Arial Narrow" w:hAnsi="Arial Narrow"/>
                <w:sz w:val="16"/>
                <w:szCs w:val="16"/>
              </w:rPr>
              <w:t>1/20</w:t>
            </w:r>
            <w:r>
              <w:rPr>
                <w:rFonts w:ascii="Arial Narrow" w:hAnsi="Arial Narrow"/>
                <w:sz w:val="16"/>
                <w:szCs w:val="16"/>
              </w:rPr>
              <w:t>1</w:t>
            </w:r>
            <w:r w:rsidR="00A561C2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Ciencia ficción, un género en declive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35,00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5,25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29,75</w:t>
            </w:r>
          </w:p>
        </w:tc>
      </w:tr>
      <w:tr w:rsidR="00502B5E" w:rsidRPr="00502B5E"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Francisco Charte Ojeda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458-582-252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2031 0184 06 1010025948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correo@servidor.com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Críticas de hoy</w:t>
            </w:r>
          </w:p>
        </w:tc>
        <w:tc>
          <w:tcPr>
            <w:tcW w:w="0" w:type="auto"/>
          </w:tcPr>
          <w:p w:rsidR="00502B5E" w:rsidRPr="00502B5E" w:rsidRDefault="00F50160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21/02</w:t>
            </w:r>
            <w:r w:rsidR="00502B5E" w:rsidRPr="00502B5E">
              <w:rPr>
                <w:rFonts w:ascii="Arial Narrow" w:hAnsi="Arial Narrow"/>
                <w:sz w:val="16"/>
                <w:szCs w:val="16"/>
              </w:rPr>
              <w:t>/20</w:t>
            </w:r>
            <w:r>
              <w:rPr>
                <w:rFonts w:ascii="Arial Narrow" w:hAnsi="Arial Narrow"/>
                <w:sz w:val="16"/>
                <w:szCs w:val="16"/>
              </w:rPr>
              <w:t>1</w:t>
            </w:r>
            <w:r w:rsidR="00A561C2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502B5E" w:rsidRPr="00502B5E" w:rsidRDefault="00F50160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El marciano desgraciado y la sonda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Cassini</w:t>
            </w:r>
            <w:proofErr w:type="spellEnd"/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35,00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5,25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29,75</w:t>
            </w:r>
          </w:p>
        </w:tc>
      </w:tr>
      <w:tr w:rsidR="00502B5E" w:rsidRPr="00502B5E"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Francisco Charte Ojeda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458-582-252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2031 0184 06 1010025948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correo@servidor.com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Críticas de hoy</w:t>
            </w:r>
          </w:p>
        </w:tc>
        <w:tc>
          <w:tcPr>
            <w:tcW w:w="0" w:type="auto"/>
          </w:tcPr>
          <w:p w:rsidR="00502B5E" w:rsidRPr="00502B5E" w:rsidRDefault="00F50160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31/03/201</w:t>
            </w:r>
            <w:r w:rsidR="00A561C2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502B5E" w:rsidRPr="00502B5E" w:rsidRDefault="00F50160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Hasta dónde llegará el 3D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35,00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5,25</w:t>
            </w:r>
          </w:p>
        </w:tc>
        <w:tc>
          <w:tcPr>
            <w:tcW w:w="0" w:type="auto"/>
          </w:tcPr>
          <w:p w:rsidR="00502B5E" w:rsidRPr="00502B5E" w:rsidRDefault="00502B5E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r w:rsidRPr="00502B5E">
              <w:rPr>
                <w:rFonts w:ascii="Arial Narrow" w:hAnsi="Arial Narrow"/>
                <w:sz w:val="16"/>
                <w:szCs w:val="16"/>
              </w:rPr>
              <w:t>29,75</w:t>
            </w:r>
          </w:p>
        </w:tc>
      </w:tr>
      <w:tr w:rsidR="00AE1E39" w:rsidRPr="00502B5E">
        <w:tc>
          <w:tcPr>
            <w:tcW w:w="0" w:type="auto"/>
          </w:tcPr>
          <w:p w:rsidR="00AE1E39" w:rsidRPr="00502B5E" w:rsidRDefault="00A561C2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  <w:sdt>
              <w:sdtPr>
                <w:rPr>
                  <w:rFonts w:ascii="Arial Narrow" w:hAnsi="Arial Narrow"/>
                  <w:b/>
                  <w:bCs/>
                  <w:sz w:val="16"/>
                  <w:szCs w:val="16"/>
                </w:rPr>
                <w:id w:val="1104648931"/>
                <w:placeholder>
                  <w:docPart w:val="CA5F0724D1C6435781CFF65D90E88606"/>
                </w:placeholder>
                <w:text/>
              </w:sdtPr>
              <w:sdtEndPr/>
              <w:sdtContent>
                <w:r w:rsidR="00AE1E39" w:rsidRPr="00AE1E39">
                  <w:rPr>
                    <w:rFonts w:ascii="Arial Narrow" w:hAnsi="Arial Narrow"/>
                    <w:b/>
                    <w:bCs/>
                    <w:sz w:val="16"/>
                    <w:szCs w:val="16"/>
                  </w:rPr>
                  <w:t>Francisco Charte Ojeda</w:t>
                </w:r>
              </w:sdtContent>
            </w:sdt>
          </w:p>
        </w:tc>
        <w:tc>
          <w:tcPr>
            <w:tcW w:w="0" w:type="auto"/>
          </w:tcPr>
          <w:p w:rsidR="00AE1E39" w:rsidRPr="00502B5E" w:rsidRDefault="00AE1E39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0" w:type="auto"/>
          </w:tcPr>
          <w:p w:rsidR="00AE1E39" w:rsidRPr="00502B5E" w:rsidRDefault="00AE1E39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0" w:type="auto"/>
          </w:tcPr>
          <w:p w:rsidR="00AE1E39" w:rsidRPr="00502B5E" w:rsidRDefault="00AE1E39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0" w:type="auto"/>
          </w:tcPr>
          <w:p w:rsidR="00AE1E39" w:rsidRPr="00502B5E" w:rsidRDefault="00AE1E39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0" w:type="auto"/>
          </w:tcPr>
          <w:p w:rsidR="00AE1E39" w:rsidRPr="00502B5E" w:rsidRDefault="00AE1E39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0" w:type="auto"/>
          </w:tcPr>
          <w:p w:rsidR="00AE1E39" w:rsidRPr="00502B5E" w:rsidRDefault="00AE1E39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0" w:type="auto"/>
          </w:tcPr>
          <w:p w:rsidR="00AE1E39" w:rsidRPr="00502B5E" w:rsidRDefault="00AE1E39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0" w:type="auto"/>
          </w:tcPr>
          <w:p w:rsidR="00AE1E39" w:rsidRPr="00502B5E" w:rsidRDefault="00AE1E39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0" w:type="auto"/>
          </w:tcPr>
          <w:p w:rsidR="00AE1E39" w:rsidRPr="00502B5E" w:rsidRDefault="00AE1E39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0" w:type="auto"/>
          </w:tcPr>
          <w:p w:rsidR="00AE1E39" w:rsidRPr="00502B5E" w:rsidRDefault="00AE1E39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0" w:type="auto"/>
          </w:tcPr>
          <w:p w:rsidR="00AE1E39" w:rsidRPr="00502B5E" w:rsidRDefault="00AE1E39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0" w:type="auto"/>
          </w:tcPr>
          <w:p w:rsidR="00AE1E39" w:rsidRPr="00502B5E" w:rsidRDefault="00AE1E39" w:rsidP="002732AC">
            <w:pPr>
              <w:pStyle w:val="Textosinformato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502B5E" w:rsidRDefault="00502B5E">
      <w:bookmarkStart w:id="0" w:name="_GoBack"/>
      <w:bookmarkEnd w:id="0"/>
    </w:p>
    <w:sectPr w:rsidR="00502B5E" w:rsidSect="00502B5E">
      <w:pgSz w:w="16838" w:h="11906" w:orient="landscape"/>
      <w:pgMar w:top="567" w:right="663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5E"/>
    <w:rsid w:val="002732AC"/>
    <w:rsid w:val="002903C6"/>
    <w:rsid w:val="00502B5E"/>
    <w:rsid w:val="005520B2"/>
    <w:rsid w:val="0058440B"/>
    <w:rsid w:val="00A561C2"/>
    <w:rsid w:val="00AE1E39"/>
    <w:rsid w:val="00C20F3A"/>
    <w:rsid w:val="00F50160"/>
    <w:rsid w:val="00F8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E744905-28D2-45CA-9898-7722F92F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sid w:val="00502B5E"/>
    <w:rPr>
      <w:rFonts w:ascii="Courier New" w:hAnsi="Courier New" w:cs="Courier New"/>
      <w:sz w:val="20"/>
      <w:szCs w:val="20"/>
    </w:rPr>
  </w:style>
  <w:style w:type="table" w:styleId="Tablaconcuadrcula">
    <w:name w:val="Table Grid"/>
    <w:basedOn w:val="Tablanormal"/>
    <w:rsid w:val="00502B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AE1E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E1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5F0724D1C6435781CFF65D90E88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2B9C4-1835-42A0-80DA-C4110C4D5BE8}"/>
      </w:docPartPr>
      <w:docPartBody>
        <w:p w:rsidR="00720892" w:rsidRDefault="00BC4CD1" w:rsidP="00BC4CD1">
          <w:pPr>
            <w:pStyle w:val="CA5F0724D1C6435781CFF65D90E88606"/>
          </w:pPr>
          <w:r w:rsidRPr="00D53A4C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C4CD1"/>
    <w:rsid w:val="0003700D"/>
    <w:rsid w:val="00486B04"/>
    <w:rsid w:val="005A1C69"/>
    <w:rsid w:val="00720892"/>
    <w:rsid w:val="00BC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4CD1"/>
    <w:rPr>
      <w:color w:val="808080"/>
    </w:rPr>
  </w:style>
  <w:style w:type="paragraph" w:customStyle="1" w:styleId="76A64ED025654642AFCDFD868FEA6CA0">
    <w:name w:val="76A64ED025654642AFCDFD868FEA6CA0"/>
    <w:rsid w:val="00BC4CD1"/>
  </w:style>
  <w:style w:type="paragraph" w:customStyle="1" w:styleId="CA5F0724D1C6435781CFF65D90E88606">
    <w:name w:val="CA5F0724D1C6435781CFF65D90E88606"/>
    <w:rsid w:val="00BC4C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Francisco Charte Ojeda</vt:lpstr>
    </vt:vector>
  </TitlesOfParts>
  <Company>Anaya Multimedia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Francisco Charte Ojeda</dc:title>
  <dc:creator>María Jesús Luque</dc:creator>
  <cp:lastModifiedBy>Francisco Charte Ojeda</cp:lastModifiedBy>
  <cp:revision>4</cp:revision>
  <dcterms:created xsi:type="dcterms:W3CDTF">2013-05-04T18:22:00Z</dcterms:created>
  <dcterms:modified xsi:type="dcterms:W3CDTF">2013-05-04T18:25:00Z</dcterms:modified>
</cp:coreProperties>
</file>